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3A8F" w14:textId="3EE1E993" w:rsidR="009828E6" w:rsidRPr="009B11F2" w:rsidRDefault="001746DB" w:rsidP="008D07B4">
      <w:pPr>
        <w:pStyle w:val="Title"/>
        <w:spacing w:before="160" w:after="160" w:line="276" w:lineRule="auto"/>
        <w:contextualSpacing w:val="0"/>
        <w:jc w:val="both"/>
        <w:rPr>
          <w:rFonts w:ascii="Source Sans 3 SemiBold" w:hAnsi="Source Sans 3 SemiBold"/>
          <w:color w:val="222222" w:themeColor="text1"/>
          <w:sz w:val="40"/>
          <w:lang w:val="fr-FR"/>
        </w:rPr>
      </w:pPr>
      <w:r w:rsidRPr="009B11F2">
        <w:rPr>
          <w:rFonts w:ascii="Source Sans 3 SemiBold" w:hAnsi="Source Sans 3 SemiBold"/>
          <w:color w:val="222222" w:themeColor="text1"/>
          <w:sz w:val="40"/>
          <w:lang w:val="fr-FR"/>
        </w:rPr>
        <w:t>Signer et transmettre notre déclaration d’impôt par voie électronique (sans mandat privé)</w:t>
      </w:r>
    </w:p>
    <w:p w14:paraId="747BAF8E" w14:textId="7D5AEFA8" w:rsidR="000C2EE4" w:rsidRPr="008D07B4" w:rsidRDefault="000C2EE4" w:rsidP="008D07B4">
      <w:pPr>
        <w:pStyle w:val="Subtitle"/>
        <w:jc w:val="both"/>
        <w:rPr>
          <w:rFonts w:ascii="Source Sans 3" w:hAnsi="Source Sans 3"/>
          <w:spacing w:val="0"/>
          <w:lang w:val="fr-FR"/>
        </w:rPr>
      </w:pPr>
      <w:bookmarkStart w:id="0" w:name="_Hlk193468457"/>
      <w:r w:rsidRPr="008D07B4">
        <w:rPr>
          <w:rFonts w:ascii="Source Sans 3" w:hAnsi="Source Sans 3"/>
          <w:spacing w:val="0"/>
          <w:lang w:val="fr-FR"/>
        </w:rPr>
        <w:t xml:space="preserve">Dernière modification le </w:t>
      </w:r>
      <w:r w:rsidR="001746DB" w:rsidRPr="008D07B4">
        <w:rPr>
          <w:rFonts w:ascii="Source Sans 3" w:hAnsi="Source Sans 3"/>
          <w:spacing w:val="0"/>
          <w:lang w:val="fr-FR"/>
        </w:rPr>
        <w:t>0</w:t>
      </w:r>
      <w:r w:rsidR="00450DBE" w:rsidRPr="008D07B4">
        <w:rPr>
          <w:rFonts w:ascii="Source Sans 3" w:hAnsi="Source Sans 3"/>
          <w:spacing w:val="0"/>
          <w:lang w:val="fr-FR"/>
        </w:rPr>
        <w:t>7</w:t>
      </w:r>
      <w:r w:rsidR="001746DB" w:rsidRPr="008D07B4">
        <w:rPr>
          <w:rFonts w:ascii="Source Sans 3" w:hAnsi="Source Sans 3"/>
          <w:spacing w:val="0"/>
          <w:lang w:val="fr-FR"/>
        </w:rPr>
        <w:t>.04.202</w:t>
      </w:r>
      <w:r w:rsidR="00450DBE" w:rsidRPr="008D07B4">
        <w:rPr>
          <w:rFonts w:ascii="Source Sans 3" w:hAnsi="Source Sans 3"/>
          <w:spacing w:val="0"/>
          <w:lang w:val="fr-FR"/>
        </w:rPr>
        <w:t>6</w:t>
      </w:r>
    </w:p>
    <w:bookmarkEnd w:id="0" w:displacedByCustomXml="next"/>
    <w:sdt>
      <w:sdtPr>
        <w:rPr>
          <w:rFonts w:ascii="Source Sans 3" w:hAnsi="Source Sans 3"/>
        </w:rPr>
        <w:id w:val="879825623"/>
        <w:docPartObj>
          <w:docPartGallery w:val="Table of Contents"/>
          <w:docPartUnique/>
        </w:docPartObj>
      </w:sdtPr>
      <w:sdtEndPr>
        <w:rPr>
          <w:rFonts w:eastAsiaTheme="minorHAnsi" w:cstheme="minorBidi"/>
          <w:b/>
          <w:bCs/>
          <w:noProof/>
          <w:color w:val="auto"/>
          <w:sz w:val="22"/>
          <w:szCs w:val="22"/>
          <w:lang w:val="de-DE"/>
        </w:rPr>
      </w:sdtEndPr>
      <w:sdtContent>
        <w:p w14:paraId="135BB682" w14:textId="17AEDB78" w:rsidR="00215511" w:rsidRPr="008D07B4" w:rsidRDefault="008D07B4" w:rsidP="008D07B4">
          <w:pPr>
            <w:pStyle w:val="TOCHeading"/>
            <w:spacing w:before="160" w:after="160" w:line="276" w:lineRule="auto"/>
            <w:jc w:val="both"/>
            <w:rPr>
              <w:rFonts w:ascii="Source Sans 3 SemiBold" w:hAnsi="Source Sans 3 SemiBold"/>
              <w:lang w:val="fr-FR"/>
            </w:rPr>
          </w:pPr>
          <w:r w:rsidRPr="008D07B4">
            <w:rPr>
              <w:rFonts w:ascii="Source Sans 3 SemiBold" w:hAnsi="Source Sans 3 SemiBold"/>
              <w:lang w:val="fr-FR"/>
            </w:rPr>
            <w:t>Sommaire</w:t>
          </w:r>
        </w:p>
        <w:p w14:paraId="28A171BD" w14:textId="5315C0E7" w:rsidR="00363C46" w:rsidRPr="00363C46" w:rsidRDefault="00215511" w:rsidP="00363C46">
          <w:pPr>
            <w:pStyle w:val="TOC1"/>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r w:rsidRPr="00363C46">
            <w:rPr>
              <w:rFonts w:ascii="Source Sans 3" w:hAnsi="Source Sans 3"/>
              <w:lang w:val="fr-FR"/>
            </w:rPr>
            <w:fldChar w:fldCharType="begin"/>
          </w:r>
          <w:r w:rsidRPr="00363C46">
            <w:rPr>
              <w:rFonts w:ascii="Source Sans 3" w:hAnsi="Source Sans 3"/>
              <w:lang w:val="fr-FR"/>
            </w:rPr>
            <w:instrText xml:space="preserve"> TOC \o "1-3" \h \z \u </w:instrText>
          </w:r>
          <w:r w:rsidRPr="00363C46">
            <w:rPr>
              <w:rFonts w:ascii="Source Sans 3" w:hAnsi="Source Sans 3"/>
              <w:lang w:val="fr-FR"/>
            </w:rPr>
            <w:fldChar w:fldCharType="separate"/>
          </w:r>
          <w:hyperlink w:anchor="_Toc226121602" w:history="1">
            <w:r w:rsidR="00363C46" w:rsidRPr="00363C46">
              <w:rPr>
                <w:rStyle w:val="Hyperlink"/>
                <w:rFonts w:ascii="Source Sans 3" w:hAnsi="Source Sans 3"/>
                <w:noProof/>
                <w:lang w:val="fr-FR"/>
              </w:rPr>
              <w:t>Est-ce que ce tutoriel est pour nous ?</w:t>
            </w:r>
            <w:r w:rsidR="00363C46" w:rsidRPr="00363C46">
              <w:rPr>
                <w:rFonts w:ascii="Source Sans 3" w:hAnsi="Source Sans 3"/>
                <w:noProof/>
                <w:webHidden/>
              </w:rPr>
              <w:tab/>
            </w:r>
            <w:r w:rsidR="00363C46" w:rsidRPr="00363C46">
              <w:rPr>
                <w:rFonts w:ascii="Source Sans 3" w:hAnsi="Source Sans 3"/>
                <w:noProof/>
                <w:webHidden/>
              </w:rPr>
              <w:fldChar w:fldCharType="begin"/>
            </w:r>
            <w:r w:rsidR="00363C46" w:rsidRPr="00363C46">
              <w:rPr>
                <w:rFonts w:ascii="Source Sans 3" w:hAnsi="Source Sans 3"/>
                <w:noProof/>
                <w:webHidden/>
              </w:rPr>
              <w:instrText xml:space="preserve"> PAGEREF _Toc226121602 \h </w:instrText>
            </w:r>
            <w:r w:rsidR="00363C46" w:rsidRPr="00363C46">
              <w:rPr>
                <w:rFonts w:ascii="Source Sans 3" w:hAnsi="Source Sans 3"/>
                <w:noProof/>
                <w:webHidden/>
              </w:rPr>
            </w:r>
            <w:r w:rsidR="00363C46" w:rsidRPr="00363C46">
              <w:rPr>
                <w:rFonts w:ascii="Source Sans 3" w:hAnsi="Source Sans 3"/>
                <w:noProof/>
                <w:webHidden/>
              </w:rPr>
              <w:fldChar w:fldCharType="separate"/>
            </w:r>
            <w:r w:rsidR="00363C46" w:rsidRPr="00363C46">
              <w:rPr>
                <w:rFonts w:ascii="Source Sans 3" w:hAnsi="Source Sans 3"/>
                <w:noProof/>
                <w:webHidden/>
              </w:rPr>
              <w:t>1</w:t>
            </w:r>
            <w:r w:rsidR="00363C46" w:rsidRPr="00363C46">
              <w:rPr>
                <w:rFonts w:ascii="Source Sans 3" w:hAnsi="Source Sans 3"/>
                <w:noProof/>
                <w:webHidden/>
              </w:rPr>
              <w:fldChar w:fldCharType="end"/>
            </w:r>
          </w:hyperlink>
        </w:p>
        <w:p w14:paraId="549526D7" w14:textId="13A36B1B" w:rsidR="00363C46" w:rsidRPr="00363C46" w:rsidRDefault="00363C46" w:rsidP="00363C46">
          <w:pPr>
            <w:pStyle w:val="TOC1"/>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3" w:history="1">
            <w:r w:rsidRPr="00363C46">
              <w:rPr>
                <w:rStyle w:val="Hyperlink"/>
                <w:rFonts w:ascii="Source Sans 3" w:hAnsi="Source Sans 3"/>
                <w:noProof/>
                <w:lang w:val="fr-FR"/>
              </w:rPr>
              <w:t>Un moyen eIDAS d’un autre pays est-il également accepté ?</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_Toc226121603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2</w:t>
            </w:r>
            <w:r w:rsidRPr="00363C46">
              <w:rPr>
                <w:rFonts w:ascii="Source Sans 3" w:hAnsi="Source Sans 3"/>
                <w:noProof/>
                <w:webHidden/>
              </w:rPr>
              <w:fldChar w:fldCharType="end"/>
            </w:r>
          </w:hyperlink>
        </w:p>
        <w:p w14:paraId="78FFF55F" w14:textId="54C671D1" w:rsidR="00363C46" w:rsidRPr="00363C46" w:rsidRDefault="00363C46" w:rsidP="00363C46">
          <w:pPr>
            <w:pStyle w:val="TOC1"/>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4" w:history="1">
            <w:r w:rsidRPr="00363C46">
              <w:rPr>
                <w:rStyle w:val="Hyperlink"/>
                <w:rFonts w:ascii="Source Sans 3" w:hAnsi="Source Sans 3"/>
                <w:noProof/>
                <w:lang w:val="fr-FR"/>
              </w:rPr>
              <w:t>Existe-t-il un moyen de quand même utiliser l’assistant électronique ?</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_Toc226121604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2</w:t>
            </w:r>
            <w:r w:rsidRPr="00363C46">
              <w:rPr>
                <w:rFonts w:ascii="Source Sans 3" w:hAnsi="Source Sans 3"/>
                <w:noProof/>
                <w:webHidden/>
              </w:rPr>
              <w:fldChar w:fldCharType="end"/>
            </w:r>
          </w:hyperlink>
        </w:p>
        <w:p w14:paraId="0E75339A" w14:textId="6B296DF9" w:rsidR="00363C46" w:rsidRPr="00363C46" w:rsidRDefault="00363C46" w:rsidP="00363C46">
          <w:pPr>
            <w:pStyle w:val="TOC1"/>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5" w:history="1">
            <w:r w:rsidRPr="00363C46">
              <w:rPr>
                <w:rStyle w:val="Hyperlink"/>
                <w:rFonts w:ascii="Source Sans 3" w:hAnsi="Source Sans 3"/>
                <w:noProof/>
                <w:lang w:val="fr-FR"/>
              </w:rPr>
              <w:t>Comment fonctionne l’imposition collective avec mandat privé ?</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_Toc226121605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2</w:t>
            </w:r>
            <w:r w:rsidRPr="00363C46">
              <w:rPr>
                <w:rFonts w:ascii="Source Sans 3" w:hAnsi="Source Sans 3"/>
                <w:noProof/>
                <w:webHidden/>
              </w:rPr>
              <w:fldChar w:fldCharType="end"/>
            </w:r>
          </w:hyperlink>
        </w:p>
        <w:p w14:paraId="4149589D" w14:textId="7E41A1AD" w:rsidR="00363C46" w:rsidRPr="00363C46" w:rsidRDefault="00363C46" w:rsidP="00363C46">
          <w:pPr>
            <w:pStyle w:val="TOC1"/>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6" w:history="1">
            <w:r w:rsidRPr="00363C46">
              <w:rPr>
                <w:rStyle w:val="Hyperlink"/>
                <w:rFonts w:ascii="Source Sans 3" w:hAnsi="Source Sans 3"/>
                <w:noProof/>
                <w:lang w:val="fr-FR"/>
              </w:rPr>
              <w:t>Contenu de ce tutoriel</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_Toc226121606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2</w:t>
            </w:r>
            <w:r w:rsidRPr="00363C46">
              <w:rPr>
                <w:rFonts w:ascii="Source Sans 3" w:hAnsi="Source Sans 3"/>
                <w:noProof/>
                <w:webHidden/>
              </w:rPr>
              <w:fldChar w:fldCharType="end"/>
            </w:r>
          </w:hyperlink>
        </w:p>
        <w:p w14:paraId="35D94552" w14:textId="722A38E3" w:rsidR="00363C46" w:rsidRPr="00363C46" w:rsidRDefault="00363C46" w:rsidP="00363C46">
          <w:pPr>
            <w:pStyle w:val="TOC2"/>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7" w:history="1">
            <w:r w:rsidRPr="00363C46">
              <w:rPr>
                <w:rStyle w:val="Hyperlink"/>
                <w:rFonts w:ascii="Source Sans 3" w:hAnsi="Source Sans 3"/>
                <w:noProof/>
                <w:lang w:val="fr-FR"/>
              </w:rPr>
              <w:t>Terminologie</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_Toc226121607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3</w:t>
            </w:r>
            <w:r w:rsidRPr="00363C46">
              <w:rPr>
                <w:rFonts w:ascii="Source Sans 3" w:hAnsi="Source Sans 3"/>
                <w:noProof/>
                <w:webHidden/>
              </w:rPr>
              <w:fldChar w:fldCharType="end"/>
            </w:r>
          </w:hyperlink>
        </w:p>
        <w:p w14:paraId="6B451CCC" w14:textId="0893A903" w:rsidR="00363C46" w:rsidRPr="00363C46" w:rsidRDefault="00363C46" w:rsidP="00363C46">
          <w:pPr>
            <w:pStyle w:val="TOC2"/>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8" w:history="1">
            <w:r w:rsidRPr="00363C46">
              <w:rPr>
                <w:rStyle w:val="Hyperlink"/>
                <w:rFonts w:ascii="Source Sans 3" w:hAnsi="Source Sans 3"/>
                <w:noProof/>
                <w:lang w:val="fr-FR"/>
              </w:rPr>
              <w:t>Étape 1 sur 4 : questions d’éligibilité (à faire dans l’espace personnel du contribuable)</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_Toc226121608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3</w:t>
            </w:r>
            <w:r w:rsidRPr="00363C46">
              <w:rPr>
                <w:rFonts w:ascii="Source Sans 3" w:hAnsi="Source Sans 3"/>
                <w:noProof/>
                <w:webHidden/>
              </w:rPr>
              <w:fldChar w:fldCharType="end"/>
            </w:r>
          </w:hyperlink>
        </w:p>
        <w:p w14:paraId="556EBF49" w14:textId="39F72333" w:rsidR="00363C46" w:rsidRPr="00363C46" w:rsidRDefault="00363C46" w:rsidP="00363C46">
          <w:pPr>
            <w:pStyle w:val="TOC2"/>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09" w:history="1">
            <w:r w:rsidRPr="00363C46">
              <w:rPr>
                <w:rStyle w:val="Hyperlink"/>
                <w:rFonts w:ascii="Source Sans 3" w:hAnsi="Source Sans 3"/>
                <w:noProof/>
                <w:lang w:val="fr-FR"/>
              </w:rPr>
              <w:t>Étape 2 sur 4 : signature Nº1 (à faire dans l’espace personnel du contribuable)</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_Toc226121609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3</w:t>
            </w:r>
            <w:r w:rsidRPr="00363C46">
              <w:rPr>
                <w:rFonts w:ascii="Source Sans 3" w:hAnsi="Source Sans 3"/>
                <w:noProof/>
                <w:webHidden/>
              </w:rPr>
              <w:fldChar w:fldCharType="end"/>
            </w:r>
          </w:hyperlink>
        </w:p>
        <w:p w14:paraId="14AD330E" w14:textId="1266FA36" w:rsidR="00363C46" w:rsidRPr="00363C46" w:rsidRDefault="00363C46" w:rsidP="00363C46">
          <w:pPr>
            <w:pStyle w:val="TOC2"/>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10" w:history="1">
            <w:r w:rsidRPr="00363C46">
              <w:rPr>
                <w:rStyle w:val="Hyperlink"/>
                <w:rFonts w:ascii="Source Sans 3" w:hAnsi="Source Sans 3"/>
                <w:noProof/>
                <w:lang w:val="fr-FR"/>
              </w:rPr>
              <w:t>Étape 3 sur 4 : signature Nº2 (à faire dans l’espace personnel du contribuable conjoint/partenaire)</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_Toc226121610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4</w:t>
            </w:r>
            <w:r w:rsidRPr="00363C46">
              <w:rPr>
                <w:rFonts w:ascii="Source Sans 3" w:hAnsi="Source Sans 3"/>
                <w:noProof/>
                <w:webHidden/>
              </w:rPr>
              <w:fldChar w:fldCharType="end"/>
            </w:r>
          </w:hyperlink>
        </w:p>
        <w:p w14:paraId="538C6A44" w14:textId="064F1D5A" w:rsidR="00363C46" w:rsidRPr="00363C46" w:rsidRDefault="00363C46" w:rsidP="00363C46">
          <w:pPr>
            <w:pStyle w:val="TOC2"/>
            <w:tabs>
              <w:tab w:val="right" w:leader="dot" w:pos="9350"/>
            </w:tabs>
            <w:spacing w:before="160" w:after="160" w:line="276" w:lineRule="auto"/>
            <w:jc w:val="both"/>
            <w:rPr>
              <w:rFonts w:ascii="Source Sans 3" w:eastAsiaTheme="minorEastAsia" w:hAnsi="Source Sans 3"/>
              <w:noProof/>
              <w:kern w:val="2"/>
              <w:sz w:val="24"/>
              <w:szCs w:val="24"/>
              <w:lang w:val="en-US"/>
              <w14:ligatures w14:val="standardContextual"/>
            </w:rPr>
          </w:pPr>
          <w:hyperlink w:anchor="_Toc226121611" w:history="1">
            <w:r w:rsidRPr="00363C46">
              <w:rPr>
                <w:rStyle w:val="Hyperlink"/>
                <w:rFonts w:ascii="Source Sans 3" w:hAnsi="Source Sans 3"/>
                <w:noProof/>
                <w:lang w:val="fr-FR"/>
              </w:rPr>
              <w:t>Étape 4 sur 4 : transmission (à faire dans l’espace personnel du contribuable conjoint/partenaire)</w:t>
            </w:r>
            <w:r w:rsidRPr="00363C46">
              <w:rPr>
                <w:rFonts w:ascii="Source Sans 3" w:hAnsi="Source Sans 3"/>
                <w:noProof/>
                <w:webHidden/>
              </w:rPr>
              <w:tab/>
            </w:r>
            <w:r w:rsidRPr="00363C46">
              <w:rPr>
                <w:rFonts w:ascii="Source Sans 3" w:hAnsi="Source Sans 3"/>
                <w:noProof/>
                <w:webHidden/>
              </w:rPr>
              <w:fldChar w:fldCharType="begin"/>
            </w:r>
            <w:r w:rsidRPr="00363C46">
              <w:rPr>
                <w:rFonts w:ascii="Source Sans 3" w:hAnsi="Source Sans 3"/>
                <w:noProof/>
                <w:webHidden/>
              </w:rPr>
              <w:instrText xml:space="preserve"> PAGEREF _Toc226121611 \h </w:instrText>
            </w:r>
            <w:r w:rsidRPr="00363C46">
              <w:rPr>
                <w:rFonts w:ascii="Source Sans 3" w:hAnsi="Source Sans 3"/>
                <w:noProof/>
                <w:webHidden/>
              </w:rPr>
            </w:r>
            <w:r w:rsidRPr="00363C46">
              <w:rPr>
                <w:rFonts w:ascii="Source Sans 3" w:hAnsi="Source Sans 3"/>
                <w:noProof/>
                <w:webHidden/>
              </w:rPr>
              <w:fldChar w:fldCharType="separate"/>
            </w:r>
            <w:r w:rsidRPr="00363C46">
              <w:rPr>
                <w:rFonts w:ascii="Source Sans 3" w:hAnsi="Source Sans 3"/>
                <w:noProof/>
                <w:webHidden/>
              </w:rPr>
              <w:t>5</w:t>
            </w:r>
            <w:r w:rsidRPr="00363C46">
              <w:rPr>
                <w:rFonts w:ascii="Source Sans 3" w:hAnsi="Source Sans 3"/>
                <w:noProof/>
                <w:webHidden/>
              </w:rPr>
              <w:fldChar w:fldCharType="end"/>
            </w:r>
          </w:hyperlink>
        </w:p>
        <w:p w14:paraId="3336C5F4" w14:textId="4CD585CC" w:rsidR="00215511" w:rsidRPr="00215511" w:rsidRDefault="00215511" w:rsidP="00363C46">
          <w:pPr>
            <w:spacing w:before="160" w:line="276" w:lineRule="auto"/>
            <w:jc w:val="both"/>
            <w:rPr>
              <w:rFonts w:ascii="Source Sans 3" w:hAnsi="Source Sans 3"/>
            </w:rPr>
          </w:pPr>
          <w:r w:rsidRPr="00363C46">
            <w:rPr>
              <w:rFonts w:ascii="Source Sans 3" w:hAnsi="Source Sans 3"/>
              <w:b/>
              <w:bCs/>
              <w:lang w:val="fr-FR"/>
            </w:rPr>
            <w:fldChar w:fldCharType="end"/>
          </w:r>
        </w:p>
      </w:sdtContent>
    </w:sdt>
    <w:p w14:paraId="0E4FF504" w14:textId="39775CFA" w:rsidR="00DB6C75" w:rsidRPr="008D07B4" w:rsidRDefault="00450DBE" w:rsidP="008D07B4">
      <w:pPr>
        <w:pStyle w:val="Heading1"/>
        <w:spacing w:before="160" w:after="160" w:line="276" w:lineRule="auto"/>
        <w:jc w:val="both"/>
        <w:rPr>
          <w:rFonts w:ascii="Source Sans 3 SemiBold" w:hAnsi="Source Sans 3 SemiBold"/>
          <w:color w:val="172A55" w:themeColor="text2"/>
          <w:lang w:val="fr-FR"/>
        </w:rPr>
      </w:pPr>
      <w:bookmarkStart w:id="1" w:name="_Toc226121602"/>
      <w:r w:rsidRPr="008D07B4">
        <w:rPr>
          <w:rFonts w:ascii="Source Sans 3 SemiBold" w:hAnsi="Source Sans 3 SemiBold"/>
          <w:color w:val="172A55" w:themeColor="text2"/>
          <w:lang w:val="fr-FR"/>
        </w:rPr>
        <w:t>Est-ce que ce tutoriel est pour nous ?</w:t>
      </w:r>
      <w:bookmarkEnd w:id="1"/>
    </w:p>
    <w:p w14:paraId="21115DBA"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Nous sommes un couple marié ou pacsé.</w:t>
      </w:r>
    </w:p>
    <w:p w14:paraId="32455CB9"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 xml:space="preserve">Nous optons pour l’imposition collective. </w:t>
      </w:r>
    </w:p>
    <w:p w14:paraId="2A02E8DE"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Nous disposons tous les 2 d’un numéro d’identification national luxembourgeois à 13 chiffres (</w:t>
      </w:r>
      <w:r w:rsidRPr="00450DBE">
        <w:rPr>
          <w:rFonts w:ascii="Source Sans 3" w:hAnsi="Source Sans 3"/>
          <w:i/>
          <w:iCs/>
          <w:color w:val="222222" w:themeColor="text1"/>
          <w:lang w:val="fr-FR"/>
        </w:rPr>
        <w:t>Matricule</w:t>
      </w:r>
      <w:r w:rsidRPr="00450DBE">
        <w:rPr>
          <w:rFonts w:ascii="Source Sans 3" w:hAnsi="Source Sans 3"/>
          <w:color w:val="222222" w:themeColor="text1"/>
          <w:lang w:val="fr-FR"/>
        </w:rPr>
        <w:t>).</w:t>
      </w:r>
    </w:p>
    <w:p w14:paraId="4CAC6750"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Nous disposons tous les 2 d’un produit LuxTrust ou d’une carte d’identité électronique luxembourgeoise.</w:t>
      </w:r>
    </w:p>
    <w:p w14:paraId="383A3129" w14:textId="0D0439AA" w:rsidR="00450DBE" w:rsidRPr="00215511"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215511">
        <w:rPr>
          <w:rFonts w:ascii="Source Sans 3" w:hAnsi="Source Sans 3"/>
          <w:color w:val="222222" w:themeColor="text1"/>
          <w:lang w:val="fr-FR"/>
        </w:rPr>
        <w:t>Nous disposons tous les 2 d’un espace personnel (privé ou professionnel) sur MyGuichet.lu.</w:t>
      </w:r>
    </w:p>
    <w:p w14:paraId="2A746069" w14:textId="40D33DD1" w:rsidR="003C479B" w:rsidRPr="008D07B4" w:rsidRDefault="00450DBE" w:rsidP="009B11F2">
      <w:pPr>
        <w:pStyle w:val="Heading1"/>
        <w:spacing w:after="160" w:line="276" w:lineRule="auto"/>
        <w:jc w:val="both"/>
        <w:rPr>
          <w:rFonts w:ascii="Source Sans 3 SemiBold" w:hAnsi="Source Sans 3 SemiBold"/>
          <w:color w:val="172A55" w:themeColor="text2"/>
          <w:lang w:val="fr-FR"/>
        </w:rPr>
      </w:pPr>
      <w:bookmarkStart w:id="2" w:name="_Glisser-déposer"/>
      <w:bookmarkStart w:id="3" w:name="_Toc226121603"/>
      <w:bookmarkEnd w:id="2"/>
      <w:r w:rsidRPr="008D07B4">
        <w:rPr>
          <w:rFonts w:ascii="Source Sans 3 SemiBold" w:hAnsi="Source Sans 3 SemiBold"/>
          <w:color w:val="172A55" w:themeColor="text2"/>
          <w:lang w:val="fr-FR"/>
        </w:rPr>
        <w:lastRenderedPageBreak/>
        <w:t>Un moyen eIDAS d’un autre pays est-il également accepté ?</w:t>
      </w:r>
      <w:bookmarkEnd w:id="3"/>
    </w:p>
    <w:p w14:paraId="426B0737" w14:textId="3B7A3812" w:rsidR="003C479B" w:rsidRPr="00215511" w:rsidRDefault="00450DBE" w:rsidP="008D07B4">
      <w:pPr>
        <w:pStyle w:val="ListParagraph"/>
        <w:numPr>
          <w:ilvl w:val="0"/>
          <w:numId w:val="21"/>
        </w:numPr>
        <w:spacing w:before="160" w:line="276" w:lineRule="auto"/>
        <w:contextualSpacing w:val="0"/>
        <w:jc w:val="both"/>
        <w:rPr>
          <w:rFonts w:ascii="Source Sans 3" w:hAnsi="Source Sans 3"/>
          <w:color w:val="222222" w:themeColor="text1"/>
          <w:lang w:val="fr-FR"/>
        </w:rPr>
      </w:pPr>
      <w:r w:rsidRPr="008D07B4">
        <w:rPr>
          <w:rFonts w:ascii="Source Sans Pro SemiBold" w:hAnsi="Source Sans Pro SemiBold"/>
          <w:color w:val="222222" w:themeColor="text1"/>
          <w:lang w:val="fr-FR"/>
        </w:rPr>
        <w:t>Non.</w:t>
      </w:r>
      <w:r w:rsidRPr="00215511">
        <w:rPr>
          <w:rFonts w:ascii="Source Sans 3" w:hAnsi="Source Sans 3"/>
          <w:color w:val="222222" w:themeColor="text1"/>
          <w:lang w:val="fr-FR"/>
        </w:rPr>
        <w:t xml:space="preserve"> Un moyen d’identification eIDAS d’un autre pays ne suffit pas pour la déclaration d’impôt, car vous ne pouvez pas l’utiliser pour signer des démarches.</w:t>
      </w:r>
    </w:p>
    <w:p w14:paraId="03F19157" w14:textId="1A205A64" w:rsidR="00B57166" w:rsidRPr="00215511" w:rsidRDefault="001746DB" w:rsidP="00DE08D1">
      <w:pPr>
        <w:pStyle w:val="ListParagraph"/>
        <w:spacing w:before="160" w:line="276" w:lineRule="auto"/>
        <w:ind w:left="0"/>
        <w:contextualSpacing w:val="0"/>
        <w:jc w:val="center"/>
        <w:rPr>
          <w:rFonts w:ascii="Source Sans 3" w:hAnsi="Source Sans 3"/>
          <w:color w:val="222222" w:themeColor="text1"/>
          <w:lang w:val="fr-FR"/>
        </w:rPr>
      </w:pPr>
      <w:r w:rsidRPr="00215511">
        <w:rPr>
          <w:rFonts w:ascii="Source Sans 3" w:hAnsi="Source Sans 3"/>
          <w:noProof/>
          <w:color w:val="222222" w:themeColor="text1"/>
          <w:lang w:val="fr-FR"/>
        </w:rPr>
        <w:drawing>
          <wp:inline distT="0" distB="0" distL="0" distR="0" wp14:anchorId="702352DB" wp14:editId="3AA2FF13">
            <wp:extent cx="1080000" cy="1080000"/>
            <wp:effectExtent l="0" t="0" r="6350" b="6350"/>
            <wp:docPr id="3506191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19154"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inline>
        </w:drawing>
      </w:r>
    </w:p>
    <w:p w14:paraId="02F6523E" w14:textId="60B50B2B" w:rsidR="00215511" w:rsidRPr="008D07B4" w:rsidRDefault="00215511" w:rsidP="009B11F2">
      <w:pPr>
        <w:pStyle w:val="Heading1"/>
        <w:spacing w:after="160" w:line="276" w:lineRule="auto"/>
        <w:jc w:val="both"/>
        <w:rPr>
          <w:rFonts w:ascii="Source Sans 3 SemiBold" w:hAnsi="Source Sans 3 SemiBold"/>
          <w:color w:val="172A55" w:themeColor="text2"/>
          <w:lang w:val="fr-FR"/>
        </w:rPr>
      </w:pPr>
      <w:bookmarkStart w:id="4" w:name="_Toc226121604"/>
      <w:r w:rsidRPr="008D07B4">
        <w:rPr>
          <w:rFonts w:ascii="Source Sans 3 SemiBold" w:hAnsi="Source Sans 3 SemiBold"/>
          <w:color w:val="172A55" w:themeColor="text2"/>
          <w:lang w:val="fr-FR"/>
        </w:rPr>
        <w:t>Existe-t-il un moyen de quand même utiliser l’assistant électronique</w:t>
      </w:r>
      <w:r w:rsidRPr="008D07B4">
        <w:rPr>
          <w:rFonts w:ascii="Source Sans 3 SemiBold" w:hAnsi="Source Sans 3 SemiBold"/>
          <w:color w:val="172A55" w:themeColor="text2"/>
          <w:lang w:val="fr-FR"/>
        </w:rPr>
        <w:t> </w:t>
      </w:r>
      <w:r w:rsidRPr="008D07B4">
        <w:rPr>
          <w:rFonts w:ascii="Source Sans 3 SemiBold" w:hAnsi="Source Sans 3 SemiBold"/>
          <w:color w:val="172A55" w:themeColor="text2"/>
          <w:lang w:val="fr-FR"/>
        </w:rPr>
        <w:t>?</w:t>
      </w:r>
      <w:bookmarkEnd w:id="4"/>
    </w:p>
    <w:p w14:paraId="441F3EA8" w14:textId="77777777" w:rsidR="00215511" w:rsidRPr="00215511" w:rsidRDefault="00215511" w:rsidP="008D07B4">
      <w:pPr>
        <w:pStyle w:val="ListParagraph"/>
        <w:numPr>
          <w:ilvl w:val="0"/>
          <w:numId w:val="22"/>
        </w:numPr>
        <w:spacing w:before="160" w:line="276" w:lineRule="auto"/>
        <w:contextualSpacing w:val="0"/>
        <w:jc w:val="both"/>
        <w:rPr>
          <w:rFonts w:ascii="Source Sans 3" w:hAnsi="Source Sans 3"/>
          <w:color w:val="222222" w:themeColor="text1"/>
          <w:lang w:val="fr-FR"/>
        </w:rPr>
      </w:pPr>
      <w:r w:rsidRPr="008D07B4">
        <w:rPr>
          <w:rFonts w:ascii="Source Sans Pro SemiBold" w:hAnsi="Source Sans Pro SemiBold"/>
          <w:color w:val="222222" w:themeColor="text1"/>
          <w:lang w:val="fr-FR"/>
        </w:rPr>
        <w:t>Oui.</w:t>
      </w:r>
      <w:r w:rsidRPr="00215511">
        <w:rPr>
          <w:rFonts w:ascii="Source Sans 3" w:hAnsi="Source Sans 3"/>
          <w:color w:val="222222" w:themeColor="text1"/>
          <w:lang w:val="fr-FR"/>
        </w:rPr>
        <w:t xml:space="preserve"> Si votre conjoint ou partenaire ne dispose que d’un moyen eIDAS, vous pouvez tout de même remplir la déclaration d’impôt via l’assistant électronique, et ce grâce à ce qu’on appelle dans ce contexte un "</w:t>
      </w:r>
      <w:r w:rsidRPr="008D07B4">
        <w:rPr>
          <w:rFonts w:ascii="Source Sans Pro SemiBold" w:hAnsi="Source Sans Pro SemiBold"/>
          <w:color w:val="222222" w:themeColor="text1"/>
          <w:lang w:val="fr-FR"/>
        </w:rPr>
        <w:t>mandat privé</w:t>
      </w:r>
      <w:r w:rsidRPr="00215511">
        <w:rPr>
          <w:rFonts w:ascii="Source Sans 3" w:hAnsi="Source Sans 3"/>
          <w:color w:val="222222" w:themeColor="text1"/>
          <w:lang w:val="fr-FR"/>
        </w:rPr>
        <w:t>".</w:t>
      </w:r>
    </w:p>
    <w:p w14:paraId="1B02FCFB" w14:textId="3F809D4C" w:rsidR="00215511" w:rsidRPr="00215511" w:rsidRDefault="00215511" w:rsidP="008D07B4">
      <w:pPr>
        <w:pStyle w:val="ListParagraph"/>
        <w:spacing w:before="160" w:line="276" w:lineRule="auto"/>
        <w:contextualSpacing w:val="0"/>
        <w:jc w:val="both"/>
        <w:rPr>
          <w:rFonts w:ascii="Source Sans 3" w:hAnsi="Source Sans 3"/>
          <w:color w:val="222222" w:themeColor="text1"/>
          <w:lang w:val="fr-FR"/>
        </w:rPr>
      </w:pPr>
      <w:r w:rsidRPr="00215511">
        <w:rPr>
          <w:rFonts w:ascii="Source Sans 3" w:hAnsi="Source Sans 3"/>
          <w:color w:val="222222" w:themeColor="text1"/>
          <w:lang w:val="fr-FR"/>
        </w:rPr>
        <w:t xml:space="preserve">Votre conjoint ou partenaire vous donne ainsi le </w:t>
      </w:r>
      <w:r w:rsidRPr="008D07B4">
        <w:rPr>
          <w:rFonts w:ascii="Source Sans 3 SemiBold" w:hAnsi="Source Sans 3 SemiBold"/>
          <w:color w:val="222222" w:themeColor="text1"/>
          <w:lang w:val="fr-FR"/>
        </w:rPr>
        <w:t>droit d’utiliser votre certificat pour signer électroniquement la déclaration d’impôt en son nom</w:t>
      </w:r>
      <w:r w:rsidRPr="00215511">
        <w:rPr>
          <w:rFonts w:ascii="Source Sans 3" w:hAnsi="Source Sans 3"/>
          <w:color w:val="222222" w:themeColor="text1"/>
          <w:lang w:val="fr-FR"/>
        </w:rPr>
        <w:t>.</w:t>
      </w:r>
    </w:p>
    <w:p w14:paraId="68E07D52" w14:textId="27FBC03E" w:rsidR="00B57166" w:rsidRPr="008D07B4" w:rsidRDefault="00215511" w:rsidP="009B11F2">
      <w:pPr>
        <w:pStyle w:val="Heading1"/>
        <w:spacing w:after="160" w:line="276" w:lineRule="auto"/>
        <w:jc w:val="both"/>
        <w:rPr>
          <w:rFonts w:ascii="Source Sans 3 SemiBold" w:hAnsi="Source Sans 3 SemiBold"/>
          <w:color w:val="172A55" w:themeColor="text2"/>
          <w:lang w:val="fr-FR"/>
        </w:rPr>
      </w:pPr>
      <w:bookmarkStart w:id="5" w:name="_Toc226121605"/>
      <w:r w:rsidRPr="008D07B4">
        <w:rPr>
          <w:rFonts w:ascii="Source Sans 3 SemiBold" w:hAnsi="Source Sans 3 SemiBold"/>
          <w:color w:val="172A55" w:themeColor="text2"/>
          <w:lang w:val="fr-FR"/>
        </w:rPr>
        <w:t>Comment fonctionne l’imposition collective avec mandat privé ?</w:t>
      </w:r>
      <w:bookmarkEnd w:id="5"/>
    </w:p>
    <w:p w14:paraId="602E854A" w14:textId="41719E82" w:rsidR="00B57166" w:rsidRPr="00215511" w:rsidRDefault="00215511" w:rsidP="008D07B4">
      <w:pPr>
        <w:pStyle w:val="ListParagraph"/>
        <w:spacing w:before="160" w:line="276" w:lineRule="auto"/>
        <w:ind w:left="0"/>
        <w:contextualSpacing w:val="0"/>
        <w:jc w:val="both"/>
        <w:rPr>
          <w:rFonts w:ascii="Source Sans 3" w:hAnsi="Source Sans 3"/>
          <w:color w:val="222222" w:themeColor="text1"/>
          <w:lang w:val="fr-FR"/>
        </w:rPr>
      </w:pPr>
      <w:r w:rsidRPr="00215511">
        <w:rPr>
          <w:rFonts w:ascii="Source Sans 3" w:hAnsi="Source Sans 3"/>
          <w:color w:val="222222" w:themeColor="text1"/>
          <w:lang w:val="fr-FR"/>
        </w:rPr>
        <w:t xml:space="preserve">Si vous voulez savoir ce que vous devez faire si l’un de vous ne dispose pas de certificat ou uniquement d’un moyen eIDAS, </w:t>
      </w:r>
      <w:hyperlink r:id="rId9" w:history="1">
        <w:r w:rsidRPr="00215511">
          <w:rPr>
            <w:rStyle w:val="Hyperlink"/>
            <w:rFonts w:ascii="Source Sans 3" w:hAnsi="Source Sans 3"/>
            <w:lang w:val="fr-FR"/>
          </w:rPr>
          <w:t>consultez notre tutoriel sur ce sujet</w:t>
        </w:r>
      </w:hyperlink>
      <w:r w:rsidRPr="00215511">
        <w:rPr>
          <w:rFonts w:ascii="Source Sans 3" w:hAnsi="Source Sans 3"/>
          <w:color w:val="222222" w:themeColor="text1"/>
          <w:lang w:val="fr-FR"/>
        </w:rPr>
        <w:t>.</w:t>
      </w:r>
    </w:p>
    <w:p w14:paraId="612DE555" w14:textId="1075D66F" w:rsidR="00215511" w:rsidRPr="00215511" w:rsidRDefault="00215511" w:rsidP="008D07B4">
      <w:pPr>
        <w:pStyle w:val="ListParagraph"/>
        <w:spacing w:before="160" w:line="276" w:lineRule="auto"/>
        <w:ind w:left="0"/>
        <w:contextualSpacing w:val="0"/>
        <w:jc w:val="both"/>
        <w:rPr>
          <w:rFonts w:ascii="Source Sans 3" w:hAnsi="Source Sans 3"/>
          <w:color w:val="222222" w:themeColor="text1"/>
          <w:lang w:val="fr-FR"/>
        </w:rPr>
      </w:pPr>
      <w:r w:rsidRPr="00215511">
        <w:rPr>
          <w:rFonts w:ascii="Source Sans 3" w:hAnsi="Source Sans 3"/>
          <w:noProof/>
          <w:color w:val="222222" w:themeColor="text1"/>
          <w:lang w:val="fr-FR"/>
        </w:rPr>
        <w:drawing>
          <wp:inline distT="0" distB="0" distL="0" distR="0" wp14:anchorId="49DD2EFF" wp14:editId="545ADBDC">
            <wp:extent cx="1080000" cy="1080000"/>
            <wp:effectExtent l="0" t="0" r="6350" b="6350"/>
            <wp:docPr id="13013545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54598"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inline>
        </w:drawing>
      </w:r>
    </w:p>
    <w:p w14:paraId="64BF81ED" w14:textId="4F29F6E2" w:rsidR="00DB6C75" w:rsidRPr="008D07B4" w:rsidRDefault="00215511" w:rsidP="009B11F2">
      <w:pPr>
        <w:pStyle w:val="Heading1"/>
        <w:spacing w:after="160" w:line="276" w:lineRule="auto"/>
        <w:jc w:val="both"/>
        <w:rPr>
          <w:rFonts w:ascii="Source Sans 3 SemiBold" w:hAnsi="Source Sans 3 SemiBold"/>
          <w:color w:val="172A55" w:themeColor="text2"/>
          <w:lang w:val="fr-FR"/>
        </w:rPr>
      </w:pPr>
      <w:bookmarkStart w:id="6" w:name="_Toc226121606"/>
      <w:r w:rsidRPr="008D07B4">
        <w:rPr>
          <w:rFonts w:ascii="Source Sans 3 SemiBold" w:hAnsi="Source Sans 3 SemiBold"/>
          <w:color w:val="172A55" w:themeColor="text2"/>
          <w:lang w:val="fr-FR"/>
        </w:rPr>
        <w:t>Contenu de ce tutoriel</w:t>
      </w:r>
      <w:bookmarkEnd w:id="6"/>
    </w:p>
    <w:p w14:paraId="3F646888" w14:textId="234B05EA" w:rsidR="00215511" w:rsidRPr="00215511" w:rsidRDefault="00215511" w:rsidP="008D07B4">
      <w:pPr>
        <w:pStyle w:val="ListParagraph"/>
        <w:numPr>
          <w:ilvl w:val="0"/>
          <w:numId w:val="23"/>
        </w:numPr>
        <w:spacing w:before="160"/>
        <w:ind w:left="714" w:hanging="357"/>
        <w:contextualSpacing w:val="0"/>
        <w:jc w:val="both"/>
        <w:rPr>
          <w:rFonts w:ascii="Source Sans 3" w:hAnsi="Source Sans 3"/>
          <w:lang w:val="fr-FR"/>
        </w:rPr>
      </w:pPr>
      <w:r w:rsidRPr="00215511">
        <w:rPr>
          <w:rFonts w:ascii="Source Sans 3" w:hAnsi="Source Sans 3"/>
          <w:lang w:val="fr-FR"/>
        </w:rPr>
        <w:t xml:space="preserve">Étapes que doit suivre la </w:t>
      </w:r>
      <w:r w:rsidRPr="008D07B4">
        <w:rPr>
          <w:rFonts w:ascii="Source Sans 3 SemiBold" w:hAnsi="Source Sans 3 SemiBold"/>
          <w:lang w:val="fr-FR"/>
        </w:rPr>
        <w:t>personne qui remplit la déclaration d’impôt pour le ménage</w:t>
      </w:r>
      <w:r w:rsidRPr="00215511">
        <w:rPr>
          <w:rFonts w:ascii="Source Sans 3" w:hAnsi="Source Sans 3"/>
          <w:lang w:val="fr-FR"/>
        </w:rPr>
        <w:t>.</w:t>
      </w:r>
    </w:p>
    <w:p w14:paraId="50E9C491" w14:textId="58A3C9FB" w:rsidR="00215511" w:rsidRPr="00215511" w:rsidRDefault="00215511" w:rsidP="008D07B4">
      <w:pPr>
        <w:pStyle w:val="ListParagraph"/>
        <w:numPr>
          <w:ilvl w:val="0"/>
          <w:numId w:val="23"/>
        </w:numPr>
        <w:spacing w:before="160"/>
        <w:ind w:left="714" w:hanging="357"/>
        <w:contextualSpacing w:val="0"/>
        <w:jc w:val="both"/>
        <w:rPr>
          <w:rFonts w:ascii="Source Sans 3" w:hAnsi="Source Sans 3"/>
          <w:lang w:val="fr-FR"/>
        </w:rPr>
      </w:pPr>
      <w:r w:rsidRPr="00215511">
        <w:rPr>
          <w:rFonts w:ascii="Source Sans 3" w:hAnsi="Source Sans 3"/>
          <w:lang w:val="fr-FR"/>
        </w:rPr>
        <w:t xml:space="preserve">Étapes que doit suivre le conjoint ou partenaire de la </w:t>
      </w:r>
      <w:r w:rsidRPr="008D07B4">
        <w:rPr>
          <w:rFonts w:ascii="Source Sans 3 SemiBold" w:hAnsi="Source Sans 3 SemiBold"/>
          <w:lang w:val="fr-FR"/>
        </w:rPr>
        <w:t>personne qui remplit la déclaration pour le ménage</w:t>
      </w:r>
      <w:r w:rsidRPr="00215511">
        <w:rPr>
          <w:rFonts w:ascii="Source Sans 3" w:hAnsi="Source Sans 3"/>
          <w:lang w:val="fr-FR"/>
        </w:rPr>
        <w:t>.</w:t>
      </w:r>
    </w:p>
    <w:p w14:paraId="6C2599FD" w14:textId="5DB4F3E1" w:rsidR="00307172" w:rsidRPr="00710C88" w:rsidRDefault="00215511" w:rsidP="009B11F2">
      <w:pPr>
        <w:pStyle w:val="Heading2"/>
        <w:spacing w:before="240" w:after="160" w:line="276" w:lineRule="auto"/>
        <w:jc w:val="both"/>
        <w:rPr>
          <w:rFonts w:ascii="Source Sans 3 SemiBold" w:hAnsi="Source Sans 3 SemiBold"/>
          <w:color w:val="1B5B8E"/>
          <w:sz w:val="28"/>
          <w:szCs w:val="28"/>
          <w:lang w:val="fr-FR"/>
        </w:rPr>
      </w:pPr>
      <w:bookmarkStart w:id="7" w:name="_Toc226121607"/>
      <w:r w:rsidRPr="00710C88">
        <w:rPr>
          <w:rFonts w:ascii="Source Sans 3 SemiBold" w:hAnsi="Source Sans 3 SemiBold"/>
          <w:color w:val="1B5B8E"/>
          <w:sz w:val="28"/>
          <w:szCs w:val="28"/>
          <w:lang w:val="fr-FR"/>
        </w:rPr>
        <w:lastRenderedPageBreak/>
        <w:t>Terminologie</w:t>
      </w:r>
      <w:bookmarkEnd w:id="7"/>
    </w:p>
    <w:p w14:paraId="1BAC9069" w14:textId="468CF295" w:rsidR="00215511" w:rsidRPr="00215511" w:rsidRDefault="00215511" w:rsidP="008D07B4">
      <w:pPr>
        <w:spacing w:before="160"/>
        <w:jc w:val="both"/>
        <w:rPr>
          <w:rFonts w:ascii="Source Sans 3" w:hAnsi="Source Sans 3"/>
          <w:lang w:val="fr-FR"/>
        </w:rPr>
      </w:pPr>
      <w:r w:rsidRPr="00215511">
        <w:rPr>
          <w:rFonts w:ascii="Source Sans 3" w:hAnsi="Source Sans 3"/>
          <w:lang w:val="fr-FR"/>
        </w:rPr>
        <w:t>La personne qui remplit la déclaration d’impôt pour le ménage est appelée "</w:t>
      </w:r>
      <w:r w:rsidRPr="008D07B4">
        <w:rPr>
          <w:rFonts w:ascii="Source Sans 3 SemiBold" w:hAnsi="Source Sans 3 SemiBold"/>
          <w:lang w:val="fr-FR"/>
        </w:rPr>
        <w:t>contribuable</w:t>
      </w:r>
      <w:r w:rsidRPr="00215511">
        <w:rPr>
          <w:rFonts w:ascii="Source Sans 3" w:hAnsi="Source Sans 3"/>
          <w:lang w:val="fr-FR"/>
        </w:rPr>
        <w:t>".</w:t>
      </w:r>
    </w:p>
    <w:p w14:paraId="26D0DE6F" w14:textId="37824DCD" w:rsidR="00215511" w:rsidRPr="00215511" w:rsidRDefault="00215511" w:rsidP="008D07B4">
      <w:pPr>
        <w:spacing w:before="160"/>
        <w:jc w:val="both"/>
        <w:rPr>
          <w:rFonts w:ascii="Source Sans 3" w:hAnsi="Source Sans 3"/>
          <w:lang w:val="fr-FR"/>
        </w:rPr>
      </w:pPr>
      <w:r w:rsidRPr="00215511">
        <w:rPr>
          <w:rFonts w:ascii="Source Sans 3" w:hAnsi="Source Sans 3"/>
          <w:lang w:val="fr-FR"/>
        </w:rPr>
        <w:t>Le conjoint ou partenaire de la personne qui remplit la déclaration pour le ménage est appelé "</w:t>
      </w:r>
      <w:r w:rsidRPr="00DE08D1">
        <w:rPr>
          <w:rFonts w:ascii="Source Sans 3 SemiBold" w:hAnsi="Source Sans 3 SemiBold"/>
          <w:lang w:val="fr-FR"/>
        </w:rPr>
        <w:t>contribuable conjoint/partenaire</w:t>
      </w:r>
      <w:r w:rsidRPr="00215511">
        <w:rPr>
          <w:rFonts w:ascii="Source Sans 3" w:hAnsi="Source Sans 3"/>
          <w:lang w:val="fr-FR"/>
        </w:rPr>
        <w:t>".</w:t>
      </w:r>
    </w:p>
    <w:p w14:paraId="7BD9A494" w14:textId="35BF5263" w:rsidR="00307172"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8" w:name="_Toc226121608"/>
      <w:r w:rsidRPr="008D07B4">
        <w:rPr>
          <w:rFonts w:ascii="Source Sans 3 SemiBold" w:hAnsi="Source Sans 3 SemiBold"/>
          <w:color w:val="1B5B8E"/>
          <w:sz w:val="28"/>
          <w:szCs w:val="28"/>
          <w:lang w:val="fr-FR"/>
        </w:rPr>
        <w:t>Étape 1 sur 4</w:t>
      </w:r>
      <w:r w:rsidRPr="008D07B4">
        <w:rPr>
          <w:rFonts w:ascii="Source Sans 3 SemiBold" w:hAnsi="Source Sans 3 SemiBold"/>
          <w:color w:val="1B5B8E"/>
          <w:sz w:val="28"/>
          <w:szCs w:val="28"/>
          <w:lang w:val="fr-FR"/>
        </w:rPr>
        <w:t xml:space="preserve"> : </w:t>
      </w:r>
      <w:r w:rsidRPr="008D07B4">
        <w:rPr>
          <w:rFonts w:ascii="Source Sans 3 SemiBold" w:hAnsi="Source Sans 3 SemiBold"/>
          <w:color w:val="1B5B8E"/>
          <w:sz w:val="28"/>
          <w:szCs w:val="28"/>
          <w:lang w:val="fr-FR"/>
        </w:rPr>
        <w:t>questions d’éligibilité</w:t>
      </w:r>
      <w:r w:rsidRPr="008D07B4">
        <w:rPr>
          <w:rFonts w:ascii="Source Sans 3 SemiBold" w:hAnsi="Source Sans 3 SemiBold"/>
          <w:color w:val="1B5B8E"/>
          <w:sz w:val="28"/>
          <w:szCs w:val="28"/>
          <w:lang w:val="fr-FR"/>
        </w:rPr>
        <w:t xml:space="preserve"> (à </w:t>
      </w:r>
      <w:r w:rsidRPr="008D07B4">
        <w:rPr>
          <w:rFonts w:ascii="Source Sans 3 SemiBold" w:hAnsi="Source Sans 3 SemiBold"/>
          <w:color w:val="1B5B8E"/>
          <w:sz w:val="28"/>
          <w:szCs w:val="28"/>
          <w:lang w:val="fr-FR"/>
        </w:rPr>
        <w:t>faire dans l’espace personnel du contribuable</w:t>
      </w:r>
      <w:r w:rsidRPr="008D07B4">
        <w:rPr>
          <w:rFonts w:ascii="Source Sans 3 SemiBold" w:hAnsi="Source Sans 3 SemiBold"/>
          <w:color w:val="1B5B8E"/>
          <w:sz w:val="28"/>
          <w:szCs w:val="28"/>
          <w:lang w:val="fr-FR"/>
        </w:rPr>
        <w:t>)</w:t>
      </w:r>
      <w:bookmarkEnd w:id="8"/>
      <w:r w:rsidRPr="008D07B4">
        <w:rPr>
          <w:rFonts w:ascii="Source Sans 3 SemiBold" w:hAnsi="Source Sans 3 SemiBold"/>
          <w:color w:val="1B5B8E"/>
          <w:sz w:val="28"/>
          <w:szCs w:val="28"/>
          <w:lang w:val="fr-FR"/>
        </w:rPr>
        <w:t xml:space="preserve"> </w:t>
      </w:r>
    </w:p>
    <w:p w14:paraId="2FAC1EAB" w14:textId="2ECDBC04" w:rsidR="00215511" w:rsidRPr="00215511" w:rsidRDefault="00215511" w:rsidP="008D07B4">
      <w:pPr>
        <w:pBdr>
          <w:left w:val="single" w:sz="24" w:space="4" w:color="274891"/>
        </w:pBdr>
        <w:spacing w:before="160" w:after="0" w:line="276" w:lineRule="auto"/>
        <w:jc w:val="both"/>
        <w:rPr>
          <w:rFonts w:ascii="Source Sans 3" w:hAnsi="Source Sans 3"/>
          <w:color w:val="222222" w:themeColor="text1"/>
          <w:lang w:val="fr-FR"/>
        </w:rPr>
      </w:pPr>
      <w:r w:rsidRPr="00215511">
        <w:rPr>
          <w:rFonts w:ascii="Source Sans 3" w:hAnsi="Source Sans 3"/>
          <w:color w:val="222222" w:themeColor="text1"/>
          <w:lang w:val="fr-FR"/>
        </w:rPr>
        <w:t xml:space="preserve">La méthode de signature électronique pour l’année d’imposition 2025 n’a pas changé par rapport à l’année dernière. Cependant, </w:t>
      </w:r>
      <w:r w:rsidRPr="008D07B4">
        <w:rPr>
          <w:rFonts w:ascii="Source Sans 3 SemiBold" w:hAnsi="Source Sans 3 SemiBold"/>
          <w:color w:val="222222" w:themeColor="text1"/>
          <w:lang w:val="fr-FR"/>
        </w:rPr>
        <w:t>les cases que vous devez cocher dans le formulaire pour que votre conjoint ou partenaire puisse signer avec son certificat sont différentes</w:t>
      </w:r>
      <w:r w:rsidRPr="00215511">
        <w:rPr>
          <w:rFonts w:ascii="Source Sans 3" w:hAnsi="Source Sans 3"/>
          <w:color w:val="222222" w:themeColor="text1"/>
          <w:lang w:val="fr-FR"/>
        </w:rPr>
        <w:t>.</w:t>
      </w:r>
    </w:p>
    <w:p w14:paraId="31165087" w14:textId="2331ECEE"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Confirmez que vous avez un certificat pour la signature électronique en cochant "</w:t>
      </w:r>
      <w:r w:rsidRPr="008D07B4">
        <w:rPr>
          <w:rFonts w:ascii="Source Sans 3 SemiBold" w:hAnsi="Source Sans 3 SemiBold"/>
          <w:lang w:val="fr-FR"/>
        </w:rPr>
        <w:t>Oui</w:t>
      </w:r>
      <w:r w:rsidRPr="00215511">
        <w:rPr>
          <w:rFonts w:ascii="Source Sans 3" w:hAnsi="Source Sans 3"/>
          <w:lang w:val="fr-FR"/>
        </w:rPr>
        <w:t>".</w:t>
      </w:r>
    </w:p>
    <w:p w14:paraId="7398E102" w14:textId="0C2E809A"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Indiquez que vous et votre conjoint/partenaire avez un Matricule en cochant "</w:t>
      </w:r>
      <w:r w:rsidRPr="008D07B4">
        <w:rPr>
          <w:rFonts w:ascii="Source Sans 3 SemiBold" w:hAnsi="Source Sans 3 SemiBold"/>
          <w:lang w:val="fr-FR"/>
        </w:rPr>
        <w:t>Oui</w:t>
      </w:r>
      <w:r w:rsidRPr="00215511">
        <w:rPr>
          <w:rFonts w:ascii="Source Sans 3" w:hAnsi="Source Sans 3"/>
          <w:lang w:val="fr-FR"/>
        </w:rPr>
        <w:t>".</w:t>
      </w:r>
    </w:p>
    <w:p w14:paraId="63403857" w14:textId="68B3BDCD"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Indiquez que vous remplissez la déclaration d’impôt pour votre ménage en cochant "</w:t>
      </w:r>
      <w:r w:rsidRPr="008D07B4">
        <w:rPr>
          <w:rFonts w:ascii="Source Sans 3 SemiBold" w:hAnsi="Source Sans 3 SemiBold"/>
          <w:lang w:val="fr-FR"/>
        </w:rPr>
        <w:t>Oui</w:t>
      </w:r>
      <w:r w:rsidRPr="00215511">
        <w:rPr>
          <w:rFonts w:ascii="Source Sans 3" w:hAnsi="Source Sans 3"/>
          <w:lang w:val="fr-FR"/>
        </w:rPr>
        <w:t>".</w:t>
      </w:r>
    </w:p>
    <w:p w14:paraId="3E40E43D" w14:textId="1EC2A923"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Si vous remplissez également les autres conditions pour la déclaration via l’assistant électronique, vous pouvez cliquer sur "</w:t>
      </w:r>
      <w:r w:rsidRPr="008D07B4">
        <w:rPr>
          <w:rFonts w:ascii="Source Sans 3 SemiBold" w:hAnsi="Source Sans 3 SemiBold"/>
          <w:lang w:val="fr-FR"/>
        </w:rPr>
        <w:t>Suivant</w:t>
      </w:r>
      <w:r w:rsidRPr="00215511">
        <w:rPr>
          <w:rFonts w:ascii="Source Sans 3" w:hAnsi="Source Sans 3"/>
          <w:lang w:val="fr-FR"/>
        </w:rPr>
        <w:t>".</w:t>
      </w:r>
    </w:p>
    <w:p w14:paraId="7255F867" w14:textId="03108CAB"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 xml:space="preserve">Quelques écrans plus loin, vous devez fournir des informations sur la signature : comme votre conjoint/partenaire a son propre certificat, </w:t>
      </w:r>
      <w:r w:rsidRPr="008D07B4">
        <w:rPr>
          <w:rFonts w:ascii="Source Sans 3 SemiBold" w:hAnsi="Source Sans 3 SemiBold"/>
          <w:lang w:val="fr-FR"/>
        </w:rPr>
        <w:t>cochez la 2</w:t>
      </w:r>
      <w:r w:rsidR="008D07B4" w:rsidRPr="008D07B4">
        <w:rPr>
          <w:rFonts w:ascii="Source Sans 3 SemiBold" w:hAnsi="Source Sans 3 SemiBold"/>
          <w:vertAlign w:val="superscript"/>
          <w:lang w:val="fr-FR"/>
        </w:rPr>
        <w:t>e</w:t>
      </w:r>
      <w:r w:rsidR="008D07B4" w:rsidRPr="008D07B4">
        <w:rPr>
          <w:rFonts w:ascii="Source Sans 3 SemiBold" w:hAnsi="Source Sans 3 SemiBold"/>
          <w:lang w:val="fr-FR"/>
        </w:rPr>
        <w:t xml:space="preserve"> </w:t>
      </w:r>
      <w:r w:rsidRPr="008D07B4">
        <w:rPr>
          <w:rFonts w:ascii="Source Sans 3 SemiBold" w:hAnsi="Source Sans 3 SemiBold"/>
          <w:lang w:val="fr-FR"/>
        </w:rPr>
        <w:t>option</w:t>
      </w:r>
      <w:r w:rsidRPr="00215511">
        <w:rPr>
          <w:rFonts w:ascii="Source Sans 3" w:hAnsi="Source Sans 3"/>
          <w:lang w:val="fr-FR"/>
        </w:rPr>
        <w:t>.</w:t>
      </w:r>
    </w:p>
    <w:p w14:paraId="61EEC6E7" w14:textId="109E2CCB" w:rsidR="00215511" w:rsidRPr="00215511" w:rsidRDefault="00215511" w:rsidP="008D07B4">
      <w:pPr>
        <w:pBdr>
          <w:left w:val="single" w:sz="24" w:space="4" w:color="274891"/>
        </w:pBdr>
        <w:spacing w:before="160" w:after="0" w:line="276" w:lineRule="auto"/>
        <w:jc w:val="both"/>
        <w:rPr>
          <w:rFonts w:ascii="Source Sans 3" w:hAnsi="Source Sans 3"/>
          <w:color w:val="222222" w:themeColor="text1"/>
          <w:lang w:val="fr-FR"/>
        </w:rPr>
      </w:pPr>
      <w:r w:rsidRPr="00215511">
        <w:rPr>
          <w:rFonts w:ascii="Source Sans 3" w:hAnsi="Source Sans 3"/>
          <w:color w:val="222222" w:themeColor="text1"/>
          <w:lang w:val="fr-FR"/>
        </w:rPr>
        <w:t>Il est important que vous cochiez les cases comme expliqué dans les étapes précédentes. Sinon, le transfert vers un autre espace ne sera pas possible par la suite et votre conjoint ou partenaire ne pourra pas signer avec son certificat.</w:t>
      </w:r>
    </w:p>
    <w:p w14:paraId="17DD5D55" w14:textId="49E7683F" w:rsidR="00DB6C75"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9" w:name="_Toc226121609"/>
      <w:r w:rsidRPr="008D07B4">
        <w:rPr>
          <w:rFonts w:ascii="Source Sans 3 SemiBold" w:hAnsi="Source Sans 3 SemiBold"/>
          <w:color w:val="1B5B8E"/>
          <w:sz w:val="28"/>
          <w:szCs w:val="28"/>
          <w:lang w:val="fr-FR"/>
        </w:rPr>
        <w:t xml:space="preserve">Étape </w:t>
      </w:r>
      <w:r w:rsidR="009B11F2">
        <w:rPr>
          <w:rFonts w:ascii="Source Sans 3 SemiBold" w:hAnsi="Source Sans 3 SemiBold"/>
          <w:color w:val="1B5B8E"/>
          <w:sz w:val="28"/>
          <w:szCs w:val="28"/>
          <w:lang w:val="fr-FR"/>
        </w:rPr>
        <w:t>2</w:t>
      </w:r>
      <w:r w:rsidRPr="008D07B4">
        <w:rPr>
          <w:rFonts w:ascii="Source Sans 3 SemiBold" w:hAnsi="Source Sans 3 SemiBold"/>
          <w:color w:val="1B5B8E"/>
          <w:sz w:val="28"/>
          <w:szCs w:val="28"/>
          <w:lang w:val="fr-FR"/>
        </w:rPr>
        <w:t xml:space="preserve"> sur 4 : </w:t>
      </w:r>
      <w:r w:rsidRPr="008D07B4">
        <w:rPr>
          <w:rFonts w:ascii="Source Sans 3 SemiBold" w:hAnsi="Source Sans 3 SemiBold"/>
          <w:color w:val="1B5B8E"/>
          <w:sz w:val="28"/>
          <w:szCs w:val="28"/>
          <w:lang w:val="fr-FR"/>
        </w:rPr>
        <w:t>s</w:t>
      </w:r>
      <w:r w:rsidR="00DB6C75" w:rsidRPr="008D07B4">
        <w:rPr>
          <w:rFonts w:ascii="Source Sans 3 SemiBold" w:hAnsi="Source Sans 3 SemiBold"/>
          <w:color w:val="1B5B8E"/>
          <w:sz w:val="28"/>
          <w:szCs w:val="28"/>
          <w:lang w:val="fr-FR"/>
        </w:rPr>
        <w:t>ignature Nº1</w:t>
      </w:r>
      <w:r w:rsidRPr="008D07B4">
        <w:rPr>
          <w:rFonts w:ascii="Source Sans 3 SemiBold" w:hAnsi="Source Sans 3 SemiBold"/>
          <w:color w:val="1B5B8E"/>
          <w:sz w:val="28"/>
          <w:szCs w:val="28"/>
          <w:lang w:val="fr-FR"/>
        </w:rPr>
        <w:t xml:space="preserve"> </w:t>
      </w:r>
      <w:r w:rsidRPr="008D07B4">
        <w:rPr>
          <w:rFonts w:ascii="Source Sans 3 SemiBold" w:hAnsi="Source Sans 3 SemiBold"/>
          <w:color w:val="1B5B8E"/>
          <w:sz w:val="28"/>
          <w:szCs w:val="28"/>
          <w:lang w:val="fr-FR"/>
        </w:rPr>
        <w:t>(à faire dans l’espace personnel du contribuable)</w:t>
      </w:r>
      <w:bookmarkEnd w:id="9"/>
    </w:p>
    <w:p w14:paraId="3650A77E" w14:textId="400A2594" w:rsidR="00DB6C75"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Après avoir rempli tous les champs du formulaire, vous êtes automatiquement redirigé vers </w:t>
      </w:r>
      <w:r w:rsidRPr="00710C88">
        <w:rPr>
          <w:rFonts w:ascii="Source Sans 3 SemiBold" w:hAnsi="Source Sans 3 SemiBold"/>
          <w:color w:val="222222" w:themeColor="text1"/>
          <w:lang w:val="fr-FR"/>
        </w:rPr>
        <w:t>eSign</w:t>
      </w:r>
      <w:r w:rsidRPr="00624722">
        <w:rPr>
          <w:rFonts w:ascii="Source Sans 3" w:hAnsi="Source Sans 3"/>
          <w:color w:val="222222" w:themeColor="text1"/>
          <w:lang w:val="fr-FR"/>
        </w:rPr>
        <w:t>, le portail de l’État luxembourgeois pour les signatures électroniques.</w:t>
      </w:r>
    </w:p>
    <w:p w14:paraId="637312F3" w14:textId="216C2643"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Signer les documents</w:t>
      </w:r>
      <w:r w:rsidRPr="00624722">
        <w:rPr>
          <w:rFonts w:ascii="Source Sans 3" w:hAnsi="Source Sans 3"/>
          <w:color w:val="222222" w:themeColor="text1"/>
          <w:lang w:val="fr-FR"/>
        </w:rPr>
        <w:t>".</w:t>
      </w:r>
    </w:p>
    <w:p w14:paraId="7A9D0E2A" w14:textId="6091B5D0" w:rsidR="00624722" w:rsidRPr="00215511"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Suivez les étapes qui correspondent à </w:t>
      </w:r>
      <w:r w:rsidRPr="00710C88">
        <w:rPr>
          <w:rFonts w:ascii="Source Sans 3 SemiBold" w:hAnsi="Source Sans 3 SemiBold"/>
          <w:color w:val="222222" w:themeColor="text1"/>
          <w:lang w:val="fr-FR"/>
        </w:rPr>
        <w:t>votre certificat</w:t>
      </w:r>
      <w:r w:rsidRPr="00624722">
        <w:rPr>
          <w:rFonts w:ascii="Source Sans 3" w:hAnsi="Source Sans 3"/>
          <w:color w:val="222222" w:themeColor="text1"/>
          <w:lang w:val="fr-FR"/>
        </w:rPr>
        <w:t>.</w:t>
      </w:r>
    </w:p>
    <w:p w14:paraId="4CFA7227" w14:textId="0CD8D3BA" w:rsidR="00DB6C75" w:rsidRDefault="00624722" w:rsidP="008D07B4">
      <w:pPr>
        <w:spacing w:before="160" w:line="276" w:lineRule="auto"/>
        <w:jc w:val="both"/>
        <w:rPr>
          <w:rFonts w:ascii="Source Sans 3" w:hAnsi="Source Sans 3"/>
          <w:color w:val="222222" w:themeColor="text1"/>
          <w:lang w:val="fr-FR"/>
        </w:rPr>
      </w:pPr>
      <w:r w:rsidRPr="00624722">
        <w:rPr>
          <w:rFonts w:ascii="Source Sans 3" w:hAnsi="Source Sans 3"/>
          <w:color w:val="222222" w:themeColor="text1"/>
          <w:lang w:val="fr-FR"/>
        </w:rPr>
        <w:t xml:space="preserve">Dans la plupart des cas, vous devez </w:t>
      </w:r>
      <w:r w:rsidRPr="00710C88">
        <w:rPr>
          <w:rFonts w:ascii="Source Sans 3 SemiBold" w:hAnsi="Source Sans 3 SemiBold"/>
          <w:color w:val="222222" w:themeColor="text1"/>
          <w:lang w:val="fr-FR"/>
        </w:rPr>
        <w:t>ajouter des pièces jointes à votre dossier</w:t>
      </w:r>
      <w:r w:rsidRPr="00624722">
        <w:rPr>
          <w:rFonts w:ascii="Source Sans 3" w:hAnsi="Source Sans 3"/>
          <w:color w:val="222222" w:themeColor="text1"/>
          <w:lang w:val="fr-FR"/>
        </w:rPr>
        <w:t>. C’est seulement après avoir terminé cette étape que vous pouvez envoyer la déclaration d’impôt dans l’espace personnel de votre conjoint ou partenaire afin qu’il puisse également la signer.</w:t>
      </w:r>
    </w:p>
    <w:p w14:paraId="3D715A7B" w14:textId="4AB7BCA1"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Affecter au second signataire</w:t>
      </w:r>
      <w:r w:rsidRPr="00624722">
        <w:rPr>
          <w:rFonts w:ascii="Source Sans 3" w:hAnsi="Source Sans 3"/>
          <w:color w:val="222222" w:themeColor="text1"/>
          <w:lang w:val="fr-FR"/>
        </w:rPr>
        <w:t>".</w:t>
      </w:r>
    </w:p>
    <w:p w14:paraId="24A20569" w14:textId="6F623700"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lastRenderedPageBreak/>
        <w:t>Saisissez l’</w:t>
      </w:r>
      <w:r w:rsidRPr="00710C88">
        <w:rPr>
          <w:rFonts w:ascii="Source Sans 3 SemiBold" w:hAnsi="Source Sans 3 SemiBold"/>
          <w:color w:val="222222" w:themeColor="text1"/>
          <w:lang w:val="fr-FR"/>
        </w:rPr>
        <w:t>identifiant d’espace</w:t>
      </w:r>
      <w:r w:rsidRPr="00624722">
        <w:rPr>
          <w:rFonts w:ascii="Source Sans 3" w:hAnsi="Source Sans 3"/>
          <w:color w:val="222222" w:themeColor="text1"/>
          <w:lang w:val="fr-FR"/>
        </w:rPr>
        <w:t xml:space="preserve"> de votre conjoint/partenaire.</w:t>
      </w:r>
    </w:p>
    <w:p w14:paraId="01C10C41" w14:textId="77777777" w:rsidR="00624722" w:rsidRP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Dans la version navigateur, l’identifiant d’espace se trouve :</w:t>
      </w:r>
    </w:p>
    <w:p w14:paraId="65FFBFAD" w14:textId="77777777" w:rsidR="00624722" w:rsidRPr="00624722" w:rsidRDefault="00624722" w:rsidP="00710C88">
      <w:pPr>
        <w:pStyle w:val="ListParagraph"/>
        <w:numPr>
          <w:ilvl w:val="0"/>
          <w:numId w:val="25"/>
        </w:numPr>
        <w:spacing w:before="160" w:line="276" w:lineRule="auto"/>
        <w:ind w:left="714" w:hanging="357"/>
        <w:jc w:val="both"/>
        <w:rPr>
          <w:rFonts w:ascii="Source Sans 3" w:hAnsi="Source Sans 3"/>
          <w:color w:val="222222" w:themeColor="text1"/>
          <w:lang w:val="fr-FR"/>
        </w:rPr>
      </w:pPr>
      <w:r w:rsidRPr="00624722">
        <w:rPr>
          <w:rFonts w:ascii="Source Sans 3" w:hAnsi="Source Sans 3"/>
          <w:color w:val="222222" w:themeColor="text1"/>
          <w:lang w:val="fr-FR"/>
        </w:rPr>
        <w:t xml:space="preserve">sur la page d’accueil ; </w:t>
      </w:r>
      <w:r w:rsidRPr="00624722">
        <w:rPr>
          <w:rFonts w:ascii="Source Sans 3 SemiBold" w:hAnsi="Source Sans 3 SemiBold"/>
          <w:color w:val="222222" w:themeColor="text1"/>
          <w:lang w:val="fr-FR"/>
        </w:rPr>
        <w:t>et</w:t>
      </w:r>
    </w:p>
    <w:p w14:paraId="5B975B0B" w14:textId="1F69342E" w:rsidR="00624722" w:rsidRDefault="00624722" w:rsidP="008D07B4">
      <w:pPr>
        <w:pStyle w:val="ListParagraph"/>
        <w:numPr>
          <w:ilvl w:val="0"/>
          <w:numId w:val="25"/>
        </w:numPr>
        <w:spacing w:before="160" w:line="276" w:lineRule="auto"/>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dans l’en-tête (uniquement dans la vue desktop).</w:t>
      </w:r>
    </w:p>
    <w:p w14:paraId="66AB2977" w14:textId="77777777" w:rsidR="00624722" w:rsidRPr="00624722" w:rsidRDefault="00624722" w:rsidP="008D07B4">
      <w:pPr>
        <w:spacing w:before="160" w:line="276" w:lineRule="auto"/>
        <w:jc w:val="both"/>
        <w:rPr>
          <w:rFonts w:ascii="Source Sans 3 SemiBold" w:hAnsi="Source Sans 3 SemiBold"/>
          <w:color w:val="222222" w:themeColor="text1"/>
          <w:lang w:val="fr-FR"/>
        </w:rPr>
      </w:pPr>
      <w:r w:rsidRPr="00624722">
        <w:rPr>
          <w:rFonts w:ascii="Source Sans 3 SemiBold" w:hAnsi="Source Sans 3 SemiBold"/>
          <w:color w:val="222222" w:themeColor="text1"/>
          <w:lang w:val="fr-FR"/>
        </w:rPr>
        <w:t>Votre conjoint/partenaire utilise-t-il l’application mobile ?</w:t>
      </w:r>
    </w:p>
    <w:p w14:paraId="6BA5F18C" w14:textId="4F62A0CF" w:rsidR="00624722" w:rsidRDefault="00624722" w:rsidP="008D07B4">
      <w:pPr>
        <w:spacing w:before="160" w:line="276" w:lineRule="auto"/>
        <w:jc w:val="both"/>
        <w:rPr>
          <w:rFonts w:ascii="Source Sans 3" w:hAnsi="Source Sans 3"/>
          <w:color w:val="222222" w:themeColor="text1"/>
          <w:lang w:val="fr-FR"/>
        </w:rPr>
      </w:pPr>
      <w:r w:rsidRPr="00624722">
        <w:rPr>
          <w:rFonts w:ascii="Source Sans 3" w:hAnsi="Source Sans 3"/>
          <w:color w:val="222222" w:themeColor="text1"/>
          <w:lang w:val="fr-FR"/>
        </w:rPr>
        <w:t>Dans ce cas, il doit d’abord appuyer sur l’intitulé de son espace pour accéder au menu de sélection des espaces. Il y trouve alors l’identifiant de son espace.</w:t>
      </w:r>
    </w:p>
    <w:p w14:paraId="0DF80619" w14:textId="585A754B"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Vérifier</w:t>
      </w:r>
      <w:r w:rsidRPr="00624722">
        <w:rPr>
          <w:rFonts w:ascii="Source Sans 3" w:hAnsi="Source Sans 3"/>
          <w:color w:val="222222" w:themeColor="text1"/>
          <w:lang w:val="fr-FR"/>
        </w:rPr>
        <w:t>".</w:t>
      </w:r>
    </w:p>
    <w:p w14:paraId="760AF82F" w14:textId="0CD1A231"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Envoyer pour signature</w:t>
      </w:r>
      <w:r w:rsidRPr="00624722">
        <w:rPr>
          <w:rFonts w:ascii="Source Sans 3" w:hAnsi="Source Sans 3"/>
          <w:color w:val="222222" w:themeColor="text1"/>
          <w:lang w:val="fr-FR"/>
        </w:rPr>
        <w:t>".</w:t>
      </w:r>
    </w:p>
    <w:p w14:paraId="0AB140B1" w14:textId="4C76B706" w:rsid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Pr>
          <w:rFonts w:ascii="Source Sans 3" w:hAnsi="Source Sans 3"/>
          <w:noProof/>
          <w:color w:val="222222" w:themeColor="text1"/>
          <w:lang w:val="fr-FR"/>
        </w:rPr>
        <mc:AlternateContent>
          <mc:Choice Requires="wps">
            <w:drawing>
              <wp:inline distT="0" distB="0" distL="0" distR="0" wp14:anchorId="0158497C" wp14:editId="2D3C580C">
                <wp:extent cx="5932967" cy="308345"/>
                <wp:effectExtent l="0" t="0" r="10795" b="10795"/>
                <wp:docPr id="598694930" name="Text Box 3"/>
                <wp:cNvGraphicFramePr/>
                <a:graphic xmlns:a="http://schemas.openxmlformats.org/drawingml/2006/main">
                  <a:graphicData uri="http://schemas.microsoft.com/office/word/2010/wordprocessingShape">
                    <wps:wsp>
                      <wps:cNvSpPr txBox="1"/>
                      <wps:spPr>
                        <a:xfrm>
                          <a:off x="0" y="0"/>
                          <a:ext cx="5932967" cy="308345"/>
                        </a:xfrm>
                        <a:prstGeom prst="roundRect">
                          <a:avLst/>
                        </a:prstGeom>
                        <a:solidFill>
                          <a:srgbClr val="DFE9E0"/>
                        </a:solidFill>
                        <a:ln w="6350">
                          <a:solidFill>
                            <a:srgbClr val="61AB81"/>
                          </a:solidFill>
                        </a:ln>
                      </wps:spPr>
                      <wps:txbx>
                        <w:txbxContent>
                          <w:p w14:paraId="15371B2F" w14:textId="5EF82D51" w:rsidR="00624722" w:rsidRPr="00624722" w:rsidRDefault="00624722" w:rsidP="00624722">
                            <w:pPr>
                              <w:spacing w:before="160" w:line="276" w:lineRule="auto"/>
                              <w:rPr>
                                <w:rFonts w:ascii="Source Sans 3" w:hAnsi="Source Sans 3"/>
                                <w:color w:val="0B3700"/>
                                <w:lang w:val="fr-FR"/>
                              </w:rPr>
                            </w:pPr>
                            <w:r w:rsidRPr="00710C88">
                              <w:rPr>
                                <w:rFonts w:ascii="Source Sans 3 SemiBold" w:hAnsi="Source Sans 3 SemiBold"/>
                                <w:color w:val="0B3700"/>
                                <w:lang w:val="fr-FR"/>
                              </w:rPr>
                              <w:t>Point d’étape :</w:t>
                            </w:r>
                            <w:r w:rsidRPr="00624722">
                              <w:rPr>
                                <w:rFonts w:ascii="Source Sans 3" w:hAnsi="Source Sans 3"/>
                                <w:color w:val="0B3700"/>
                                <w:lang w:val="fr-FR"/>
                              </w:rPr>
                              <w:t xml:space="preserve"> les étapes que doit suivre la </w:t>
                            </w:r>
                            <w:r w:rsidRPr="00710C88">
                              <w:rPr>
                                <w:rFonts w:ascii="Source Sans 3 SemiBold" w:hAnsi="Source Sans 3 SemiBold"/>
                                <w:color w:val="0B3700"/>
                                <w:lang w:val="fr-FR"/>
                              </w:rPr>
                              <w:t>personne qui remplit la déclaration d’impôt pour le ménage</w:t>
                            </w:r>
                            <w:r w:rsidRPr="00624722">
                              <w:rPr>
                                <w:rFonts w:ascii="Source Sans 3" w:hAnsi="Source Sans 3"/>
                                <w:color w:val="0B3700"/>
                                <w:lang w:val="fr-FR"/>
                              </w:rPr>
                              <w:t xml:space="preserve"> sont terminées.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0158497C" id="Text Box 3" o:spid="_x0000_s1026" style="width:467.15pt;height:24.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" fillcolor="#dfe9e0" strokecolor="#61ab81" strokeweight=".5pt">
                <v:textbox style="mso-fit-shape-to-text:t">
                  <w:txbxContent>
                    <w:p w14:paraId="15371B2F" w14:textId="5EF82D51" w:rsidR="00624722" w:rsidRPr="00624722" w:rsidRDefault="00624722" w:rsidP="00624722">
                      <w:pPr>
                        <w:spacing w:before="160" w:line="276" w:lineRule="auto"/>
                        <w:rPr>
                          <w:rFonts w:ascii="Source Sans 3" w:hAnsi="Source Sans 3"/>
                          <w:color w:val="0B3700"/>
                          <w:lang w:val="fr-FR"/>
                        </w:rPr>
                      </w:pPr>
                      <w:r w:rsidRPr="00710C88">
                        <w:rPr>
                          <w:rFonts w:ascii="Source Sans 3 SemiBold" w:hAnsi="Source Sans 3 SemiBold"/>
                          <w:color w:val="0B3700"/>
                          <w:lang w:val="fr-FR"/>
                        </w:rPr>
                        <w:t>Point d’étape :</w:t>
                      </w:r>
                      <w:r w:rsidRPr="00624722">
                        <w:rPr>
                          <w:rFonts w:ascii="Source Sans 3" w:hAnsi="Source Sans 3"/>
                          <w:color w:val="0B3700"/>
                          <w:lang w:val="fr-FR"/>
                        </w:rPr>
                        <w:t xml:space="preserve"> les étapes que doit suivre la </w:t>
                      </w:r>
                      <w:r w:rsidRPr="00710C88">
                        <w:rPr>
                          <w:rFonts w:ascii="Source Sans 3 SemiBold" w:hAnsi="Source Sans 3 SemiBold"/>
                          <w:color w:val="0B3700"/>
                          <w:lang w:val="fr-FR"/>
                        </w:rPr>
                        <w:t>personne qui remplit la déclaration d’impôt pour le ménage</w:t>
                      </w:r>
                      <w:r w:rsidRPr="00624722">
                        <w:rPr>
                          <w:rFonts w:ascii="Source Sans 3" w:hAnsi="Source Sans 3"/>
                          <w:color w:val="0B3700"/>
                          <w:lang w:val="fr-FR"/>
                        </w:rPr>
                        <w:t xml:space="preserve"> sont terminées.</w:t>
                      </w:r>
                    </w:p>
                  </w:txbxContent>
                </v:textbox>
                <w10:anchorlock/>
              </v:roundrect>
            </w:pict>
          </mc:Fallback>
        </mc:AlternateContent>
      </w:r>
    </w:p>
    <w:p w14:paraId="643893E7" w14:textId="2371787C" w:rsidR="00B57166"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10" w:name="_Toc226121610"/>
      <w:r w:rsidRPr="008D07B4">
        <w:rPr>
          <w:rFonts w:ascii="Source Sans 3 SemiBold" w:hAnsi="Source Sans 3 SemiBold"/>
          <w:color w:val="1B5B8E"/>
          <w:sz w:val="28"/>
          <w:szCs w:val="28"/>
          <w:lang w:val="fr-FR"/>
        </w:rPr>
        <w:t xml:space="preserve">Étape </w:t>
      </w:r>
      <w:r w:rsidRPr="008D07B4">
        <w:rPr>
          <w:rFonts w:ascii="Source Sans 3 SemiBold" w:hAnsi="Source Sans 3 SemiBold"/>
          <w:color w:val="1B5B8E"/>
          <w:sz w:val="28"/>
          <w:szCs w:val="28"/>
          <w:lang w:val="fr-FR"/>
        </w:rPr>
        <w:t>3</w:t>
      </w:r>
      <w:r w:rsidRPr="008D07B4">
        <w:rPr>
          <w:rFonts w:ascii="Source Sans 3 SemiBold" w:hAnsi="Source Sans 3 SemiBold"/>
          <w:color w:val="1B5B8E"/>
          <w:sz w:val="28"/>
          <w:szCs w:val="28"/>
          <w:lang w:val="fr-FR"/>
        </w:rPr>
        <w:t xml:space="preserve"> sur 4 : signature Nº</w:t>
      </w:r>
      <w:r w:rsidRPr="008D07B4">
        <w:rPr>
          <w:rFonts w:ascii="Source Sans 3 SemiBold" w:hAnsi="Source Sans 3 SemiBold"/>
          <w:color w:val="1B5B8E"/>
          <w:sz w:val="28"/>
          <w:szCs w:val="28"/>
          <w:lang w:val="fr-FR"/>
        </w:rPr>
        <w:t>2</w:t>
      </w:r>
      <w:r w:rsidRPr="008D07B4">
        <w:rPr>
          <w:rFonts w:ascii="Source Sans 3 SemiBold" w:hAnsi="Source Sans 3 SemiBold"/>
          <w:color w:val="1B5B8E"/>
          <w:sz w:val="28"/>
          <w:szCs w:val="28"/>
          <w:lang w:val="fr-FR"/>
        </w:rPr>
        <w:t xml:space="preserve"> (</w:t>
      </w:r>
      <w:r w:rsidRPr="008D07B4">
        <w:rPr>
          <w:rFonts w:ascii="Source Sans 3 SemiBold" w:hAnsi="Source Sans 3 SemiBold"/>
          <w:color w:val="1B5B8E"/>
          <w:sz w:val="28"/>
          <w:szCs w:val="28"/>
          <w:lang w:val="fr-FR"/>
        </w:rPr>
        <w:t>à</w:t>
      </w:r>
      <w:r w:rsidRPr="008D07B4">
        <w:rPr>
          <w:rFonts w:ascii="Source Sans 3 SemiBold" w:hAnsi="Source Sans 3 SemiBold"/>
          <w:color w:val="1B5B8E"/>
          <w:sz w:val="28"/>
          <w:szCs w:val="28"/>
          <w:lang w:val="fr-FR"/>
        </w:rPr>
        <w:t xml:space="preserve"> faire dans l’espace personnel du contribuable conjoint/partenaire)</w:t>
      </w:r>
      <w:bookmarkEnd w:id="10"/>
    </w:p>
    <w:p w14:paraId="52B1117B" w14:textId="250B006C" w:rsidR="00B57166"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Vous recevez un </w:t>
      </w:r>
      <w:r w:rsidRPr="00710C88">
        <w:rPr>
          <w:rFonts w:ascii="Source Sans 3 SemiBold" w:hAnsi="Source Sans 3 SemiBold"/>
          <w:color w:val="222222" w:themeColor="text1"/>
          <w:lang w:val="fr-FR"/>
        </w:rPr>
        <w:t>e-mail automatique</w:t>
      </w:r>
      <w:r w:rsidRPr="00624722">
        <w:rPr>
          <w:rFonts w:ascii="Source Sans 3" w:hAnsi="Source Sans 3"/>
          <w:color w:val="222222" w:themeColor="text1"/>
          <w:lang w:val="fr-FR"/>
        </w:rPr>
        <w:t xml:space="preserve"> qui vous informe qu’une démarche vous a été affectée.</w:t>
      </w:r>
    </w:p>
    <w:p w14:paraId="5AD1D6BD" w14:textId="302AC6F4" w:rsid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710C88">
        <w:rPr>
          <w:rFonts w:ascii="Source Sans 3 SemiBold" w:hAnsi="Source Sans 3 SemiBold"/>
          <w:color w:val="222222" w:themeColor="text1"/>
          <w:lang w:val="fr-FR"/>
        </w:rPr>
        <w:t>Activez les notifications push</w:t>
      </w:r>
      <w:r w:rsidRPr="00624722">
        <w:rPr>
          <w:rFonts w:ascii="Source Sans 3" w:hAnsi="Source Sans 3"/>
          <w:color w:val="222222" w:themeColor="text1"/>
          <w:lang w:val="fr-FR"/>
        </w:rPr>
        <w:t xml:space="preserve"> dans l’application mobile afin d’être informé également sur votre appareil mobile lorsqu’une démarche vous a été affectée.</w:t>
      </w:r>
    </w:p>
    <w:p w14:paraId="7DC92A9C" w14:textId="1572C84A" w:rsidR="00624722" w:rsidRPr="00215511" w:rsidRDefault="00624722" w:rsidP="008D07B4">
      <w:pPr>
        <w:pBdr>
          <w:left w:val="single" w:sz="24" w:space="4" w:color="274891"/>
        </w:pBdr>
        <w:spacing w:before="160" w:after="0" w:line="276" w:lineRule="auto"/>
        <w:jc w:val="both"/>
        <w:rPr>
          <w:rFonts w:ascii="Source Sans 3" w:hAnsi="Source Sans 3"/>
          <w:color w:val="222222" w:themeColor="text1"/>
          <w:lang w:val="fr-FR"/>
        </w:rPr>
      </w:pPr>
      <w:r w:rsidRPr="00624722">
        <w:rPr>
          <w:rFonts w:ascii="Source Sans 3" w:hAnsi="Source Sans 3"/>
          <w:color w:val="222222" w:themeColor="text1"/>
          <w:lang w:val="fr-FR"/>
        </w:rPr>
        <w:t xml:space="preserve">Même si la déclaration d’impôt n’est disponible qu’en mode lecture dans l’application mobile, vous pouvez toutefois </w:t>
      </w:r>
      <w:r w:rsidRPr="00710C88">
        <w:rPr>
          <w:rFonts w:ascii="Source Sans 3 SemiBold" w:hAnsi="Source Sans 3 SemiBold"/>
          <w:color w:val="222222" w:themeColor="text1"/>
          <w:lang w:val="fr-FR"/>
        </w:rPr>
        <w:t>ajouter votre signature via l’application si vous utilisez LuxTrust Mobile</w:t>
      </w:r>
      <w:r w:rsidRPr="00624722">
        <w:rPr>
          <w:rFonts w:ascii="Source Sans 3" w:hAnsi="Source Sans 3"/>
          <w:color w:val="222222" w:themeColor="text1"/>
          <w:lang w:val="fr-FR"/>
        </w:rPr>
        <w:t>.</w:t>
      </w:r>
    </w:p>
    <w:p w14:paraId="31FE347A" w14:textId="6E83A757" w:rsidR="00B57166"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Vous trouvez la démarche affectée sous "</w:t>
      </w:r>
      <w:r w:rsidRPr="00710C88">
        <w:rPr>
          <w:rFonts w:ascii="Source Sans 3 SemiBold" w:hAnsi="Source Sans 3 SemiBold"/>
          <w:color w:val="222222" w:themeColor="text1"/>
          <w:lang w:val="fr-FR"/>
        </w:rPr>
        <w:t>Mes démarches › En préparation</w:t>
      </w:r>
      <w:r w:rsidRPr="00624722">
        <w:rPr>
          <w:rFonts w:ascii="Source Sans 3" w:hAnsi="Source Sans 3"/>
          <w:color w:val="222222" w:themeColor="text1"/>
          <w:lang w:val="fr-FR"/>
        </w:rPr>
        <w:t>".</w:t>
      </w:r>
    </w:p>
    <w:p w14:paraId="18F7F5A4" w14:textId="48F7F817"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Cliquez sur le </w:t>
      </w:r>
      <w:r w:rsidRPr="00710C88">
        <w:rPr>
          <w:rFonts w:ascii="Source Sans 3 SemiBold" w:hAnsi="Source Sans 3 SemiBold"/>
          <w:color w:val="222222" w:themeColor="text1"/>
          <w:lang w:val="fr-FR"/>
        </w:rPr>
        <w:t>titre de la démarche</w:t>
      </w:r>
      <w:r w:rsidRPr="00624722">
        <w:rPr>
          <w:rFonts w:ascii="Source Sans 3" w:hAnsi="Source Sans 3"/>
          <w:color w:val="222222" w:themeColor="text1"/>
          <w:lang w:val="fr-FR"/>
        </w:rPr>
        <w:t>.</w:t>
      </w:r>
    </w:p>
    <w:p w14:paraId="71D3C5FE" w14:textId="5E0587C7"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Signer</w:t>
      </w:r>
      <w:r w:rsidRPr="00624722">
        <w:rPr>
          <w:rFonts w:ascii="Source Sans 3" w:hAnsi="Source Sans 3"/>
          <w:color w:val="222222" w:themeColor="text1"/>
          <w:lang w:val="fr-FR"/>
        </w:rPr>
        <w:t>".</w:t>
      </w:r>
    </w:p>
    <w:p w14:paraId="28FC100B" w14:textId="45E93EBE"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Signer les documents</w:t>
      </w:r>
      <w:r w:rsidRPr="00624722">
        <w:rPr>
          <w:rFonts w:ascii="Source Sans 3" w:hAnsi="Source Sans 3"/>
          <w:color w:val="222222" w:themeColor="text1"/>
          <w:lang w:val="fr-FR"/>
        </w:rPr>
        <w:t>".</w:t>
      </w:r>
    </w:p>
    <w:p w14:paraId="0D66C93B" w14:textId="7660445A"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Suivez les étapes qui correspondent à </w:t>
      </w:r>
      <w:r w:rsidRPr="00710C88">
        <w:rPr>
          <w:rFonts w:ascii="Source Sans 3 SemiBold" w:hAnsi="Source Sans 3 SemiBold"/>
          <w:color w:val="222222" w:themeColor="text1"/>
          <w:lang w:val="fr-FR"/>
        </w:rPr>
        <w:t>votre certificat</w:t>
      </w:r>
      <w:r w:rsidRPr="00624722">
        <w:rPr>
          <w:rFonts w:ascii="Source Sans 3" w:hAnsi="Source Sans 3"/>
          <w:color w:val="222222" w:themeColor="text1"/>
          <w:lang w:val="fr-FR"/>
        </w:rPr>
        <w:t>.</w:t>
      </w:r>
    </w:p>
    <w:p w14:paraId="4D442B11" w14:textId="4E719148" w:rsidR="00624722" w:rsidRDefault="00624722" w:rsidP="008D07B4">
      <w:pPr>
        <w:pBdr>
          <w:left w:val="single" w:sz="24" w:space="4" w:color="274891"/>
        </w:pBdr>
        <w:spacing w:before="160" w:after="0" w:line="276" w:lineRule="auto"/>
        <w:jc w:val="both"/>
        <w:rPr>
          <w:rFonts w:ascii="Source Sans 3" w:hAnsi="Source Sans 3"/>
          <w:color w:val="222222" w:themeColor="text1"/>
          <w:lang w:val="fr-FR"/>
        </w:rPr>
      </w:pPr>
      <w:r w:rsidRPr="00624722">
        <w:rPr>
          <w:rFonts w:ascii="Source Sans 3" w:hAnsi="Source Sans 3"/>
          <w:color w:val="222222" w:themeColor="text1"/>
          <w:lang w:val="fr-FR"/>
        </w:rPr>
        <w:t>Le certificat doit appartenir à la personne indiquée sous "</w:t>
      </w:r>
      <w:r w:rsidRPr="00710C88">
        <w:rPr>
          <w:rFonts w:ascii="Source Sans 3 SemiBold" w:hAnsi="Source Sans 3 SemiBold"/>
          <w:color w:val="222222" w:themeColor="text1"/>
          <w:lang w:val="fr-FR"/>
        </w:rPr>
        <w:t>Indications générales - Signalétique contribuable conjoint/partenaire</w:t>
      </w:r>
      <w:r w:rsidRPr="00624722">
        <w:rPr>
          <w:rFonts w:ascii="Source Sans 3" w:hAnsi="Source Sans 3"/>
          <w:color w:val="222222" w:themeColor="text1"/>
          <w:lang w:val="fr-FR"/>
        </w:rPr>
        <w:t>", sinon la signature électronique ne fonctionne pas.</w:t>
      </w:r>
    </w:p>
    <w:p w14:paraId="1109BF97" w14:textId="3C13233D" w:rsidR="00307172"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11" w:name="_Toc226121611"/>
      <w:r w:rsidRPr="008D07B4">
        <w:rPr>
          <w:rFonts w:ascii="Source Sans 3 SemiBold" w:hAnsi="Source Sans 3 SemiBold"/>
          <w:color w:val="1B5B8E"/>
          <w:sz w:val="28"/>
          <w:szCs w:val="28"/>
          <w:lang w:val="fr-FR"/>
        </w:rPr>
        <w:lastRenderedPageBreak/>
        <w:t xml:space="preserve">Étape </w:t>
      </w:r>
      <w:r w:rsidRPr="008D07B4">
        <w:rPr>
          <w:rFonts w:ascii="Source Sans 3 SemiBold" w:hAnsi="Source Sans 3 SemiBold"/>
          <w:color w:val="1B5B8E"/>
          <w:sz w:val="28"/>
          <w:szCs w:val="28"/>
          <w:lang w:val="fr-FR"/>
        </w:rPr>
        <w:t>4</w:t>
      </w:r>
      <w:r w:rsidRPr="008D07B4">
        <w:rPr>
          <w:rFonts w:ascii="Source Sans 3 SemiBold" w:hAnsi="Source Sans 3 SemiBold"/>
          <w:color w:val="1B5B8E"/>
          <w:sz w:val="28"/>
          <w:szCs w:val="28"/>
          <w:lang w:val="fr-FR"/>
        </w:rPr>
        <w:t xml:space="preserve"> sur 4 : </w:t>
      </w:r>
      <w:r w:rsidRPr="008D07B4">
        <w:rPr>
          <w:rFonts w:ascii="Source Sans 3 SemiBold" w:hAnsi="Source Sans 3 SemiBold"/>
          <w:color w:val="1B5B8E"/>
          <w:sz w:val="28"/>
          <w:szCs w:val="28"/>
          <w:lang w:val="fr-FR"/>
        </w:rPr>
        <w:t>transmission</w:t>
      </w:r>
      <w:r w:rsidRPr="008D07B4">
        <w:rPr>
          <w:rFonts w:ascii="Source Sans 3 SemiBold" w:hAnsi="Source Sans 3 SemiBold"/>
          <w:color w:val="1B5B8E"/>
          <w:sz w:val="28"/>
          <w:szCs w:val="28"/>
          <w:lang w:val="fr-FR"/>
        </w:rPr>
        <w:t xml:space="preserve"> (à faire dans l’espace personnel du contribuable conjoint/partenaire)</w:t>
      </w:r>
      <w:bookmarkEnd w:id="11"/>
    </w:p>
    <w:p w14:paraId="1F3C8B6F" w14:textId="0380DD3F"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Transmettre</w:t>
      </w:r>
      <w:r w:rsidRPr="00624722">
        <w:rPr>
          <w:rFonts w:ascii="Source Sans 3" w:hAnsi="Source Sans 3"/>
          <w:color w:val="222222" w:themeColor="text1"/>
          <w:lang w:val="fr-FR"/>
        </w:rPr>
        <w:t>".</w:t>
      </w:r>
    </w:p>
    <w:p w14:paraId="02BB51E5" w14:textId="43443686"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Transmettre</w:t>
      </w:r>
      <w:r w:rsidRPr="00624722">
        <w:rPr>
          <w:rFonts w:ascii="Source Sans 3" w:hAnsi="Source Sans 3"/>
          <w:color w:val="222222" w:themeColor="text1"/>
          <w:lang w:val="fr-FR"/>
        </w:rPr>
        <w:t>".</w:t>
      </w:r>
    </w:p>
    <w:p w14:paraId="1C27FC15" w14:textId="223B78BA" w:rsid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Vous avez </w:t>
      </w:r>
      <w:r w:rsidRPr="00710C88">
        <w:rPr>
          <w:rFonts w:ascii="Source Sans 3 SemiBold" w:hAnsi="Source Sans 3 SemiBold"/>
          <w:color w:val="222222" w:themeColor="text1"/>
          <w:lang w:val="fr-FR"/>
        </w:rPr>
        <w:t>transmis avec succès</w:t>
      </w:r>
      <w:r w:rsidRPr="00624722">
        <w:rPr>
          <w:rFonts w:ascii="Source Sans 3" w:hAnsi="Source Sans 3"/>
          <w:color w:val="222222" w:themeColor="text1"/>
          <w:lang w:val="fr-FR"/>
        </w:rPr>
        <w:t xml:space="preserve"> votre déclaration d’impôt à l’ACD !</w:t>
      </w:r>
    </w:p>
    <w:p w14:paraId="64B4B48C" w14:textId="4DAB2B4C" w:rsidR="00624722" w:rsidRP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Pr>
          <w:rFonts w:ascii="Source Sans 3" w:hAnsi="Source Sans 3"/>
          <w:noProof/>
          <w:color w:val="222222" w:themeColor="text1"/>
          <w:lang w:val="fr-FR"/>
        </w:rPr>
        <mc:AlternateContent>
          <mc:Choice Requires="wps">
            <w:drawing>
              <wp:inline distT="0" distB="0" distL="0" distR="0" wp14:anchorId="3AA8E73D" wp14:editId="7CBBE6D3">
                <wp:extent cx="5932967" cy="308345"/>
                <wp:effectExtent l="0" t="0" r="10795" b="10795"/>
                <wp:docPr id="248262527" name="Text Box 3"/>
                <wp:cNvGraphicFramePr/>
                <a:graphic xmlns:a="http://schemas.openxmlformats.org/drawingml/2006/main">
                  <a:graphicData uri="http://schemas.microsoft.com/office/word/2010/wordprocessingShape">
                    <wps:wsp>
                      <wps:cNvSpPr txBox="1"/>
                      <wps:spPr>
                        <a:xfrm>
                          <a:off x="0" y="0"/>
                          <a:ext cx="5932967" cy="308345"/>
                        </a:xfrm>
                        <a:prstGeom prst="roundRect">
                          <a:avLst/>
                        </a:prstGeom>
                        <a:solidFill>
                          <a:srgbClr val="DFE9E0"/>
                        </a:solidFill>
                        <a:ln w="6350">
                          <a:solidFill>
                            <a:srgbClr val="61AB81"/>
                          </a:solidFill>
                        </a:ln>
                      </wps:spPr>
                      <wps:txbx>
                        <w:txbxContent>
                          <w:p w14:paraId="05BAAA25" w14:textId="495E0CC6" w:rsidR="00624722" w:rsidRPr="00624722" w:rsidRDefault="00624722" w:rsidP="00624722">
                            <w:pPr>
                              <w:spacing w:before="160" w:line="276" w:lineRule="auto"/>
                              <w:rPr>
                                <w:rFonts w:ascii="Source Sans 3" w:hAnsi="Source Sans 3"/>
                                <w:color w:val="0B3700"/>
                                <w:lang w:val="fr-FR"/>
                              </w:rPr>
                            </w:pPr>
                            <w:r w:rsidRPr="00710C88">
                              <w:rPr>
                                <w:rFonts w:ascii="Source Sans 3 SemiBold" w:hAnsi="Source Sans 3 SemiBold"/>
                                <w:color w:val="0B3700"/>
                                <w:lang w:val="fr-FR"/>
                              </w:rPr>
                              <w:t>Point d’étape :</w:t>
                            </w:r>
                            <w:r w:rsidRPr="00624722">
                              <w:rPr>
                                <w:rFonts w:ascii="Source Sans 3" w:hAnsi="Source Sans 3"/>
                                <w:color w:val="0B3700"/>
                                <w:lang w:val="fr-FR"/>
                              </w:rPr>
                              <w:t xml:space="preserve"> </w:t>
                            </w:r>
                            <w:r w:rsidR="008D07B4">
                              <w:rPr>
                                <w:rFonts w:ascii="Source Sans 3" w:hAnsi="Source Sans 3"/>
                                <w:color w:val="0B3700"/>
                                <w:lang w:val="fr-FR"/>
                              </w:rPr>
                              <w:t>les é</w:t>
                            </w:r>
                            <w:r w:rsidR="008D07B4" w:rsidRPr="008D07B4">
                              <w:rPr>
                                <w:rFonts w:ascii="Source Sans 3" w:hAnsi="Source Sans 3"/>
                                <w:color w:val="0B3700"/>
                                <w:lang w:val="fr-FR"/>
                              </w:rPr>
                              <w:t xml:space="preserve">tapes que doit suivre le </w:t>
                            </w:r>
                            <w:r w:rsidR="008D07B4" w:rsidRPr="00710C88">
                              <w:rPr>
                                <w:rFonts w:ascii="Source Sans 3 SemiBold" w:hAnsi="Source Sans 3 SemiBold"/>
                                <w:color w:val="0B3700"/>
                                <w:lang w:val="fr-FR"/>
                              </w:rPr>
                              <w:t>conjoint ou partenaire</w:t>
                            </w:r>
                            <w:r w:rsidR="008D07B4" w:rsidRPr="008D07B4">
                              <w:rPr>
                                <w:rFonts w:ascii="Source Sans 3" w:hAnsi="Source Sans 3"/>
                                <w:color w:val="0B3700"/>
                                <w:lang w:val="fr-FR"/>
                              </w:rPr>
                              <w:t xml:space="preserve"> de la personne qui remplit la déclaration pour le ménage</w:t>
                            </w:r>
                            <w:r w:rsidR="008D07B4">
                              <w:rPr>
                                <w:rFonts w:ascii="Source Sans 3" w:hAnsi="Source Sans 3"/>
                                <w:color w:val="0B3700"/>
                                <w:lang w:val="fr-FR"/>
                              </w:rPr>
                              <w:t xml:space="preserve"> sont terminées.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3AA8E73D" id="_x0000_s1027" style="width:467.15pt;height:24.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" fillcolor="#dfe9e0" strokecolor="#61ab81" strokeweight=".5pt">
                <v:textbox style="mso-fit-shape-to-text:t">
                  <w:txbxContent>
                    <w:p w14:paraId="05BAAA25" w14:textId="495E0CC6" w:rsidR="00624722" w:rsidRPr="00624722" w:rsidRDefault="00624722" w:rsidP="00624722">
                      <w:pPr>
                        <w:spacing w:before="160" w:line="276" w:lineRule="auto"/>
                        <w:rPr>
                          <w:rFonts w:ascii="Source Sans 3" w:hAnsi="Source Sans 3"/>
                          <w:color w:val="0B3700"/>
                          <w:lang w:val="fr-FR"/>
                        </w:rPr>
                      </w:pPr>
                      <w:r w:rsidRPr="00710C88">
                        <w:rPr>
                          <w:rFonts w:ascii="Source Sans 3 SemiBold" w:hAnsi="Source Sans 3 SemiBold"/>
                          <w:color w:val="0B3700"/>
                          <w:lang w:val="fr-FR"/>
                        </w:rPr>
                        <w:t>Point d’étape :</w:t>
                      </w:r>
                      <w:r w:rsidRPr="00624722">
                        <w:rPr>
                          <w:rFonts w:ascii="Source Sans 3" w:hAnsi="Source Sans 3"/>
                          <w:color w:val="0B3700"/>
                          <w:lang w:val="fr-FR"/>
                        </w:rPr>
                        <w:t xml:space="preserve"> </w:t>
                      </w:r>
                      <w:r w:rsidR="008D07B4">
                        <w:rPr>
                          <w:rFonts w:ascii="Source Sans 3" w:hAnsi="Source Sans 3"/>
                          <w:color w:val="0B3700"/>
                          <w:lang w:val="fr-FR"/>
                        </w:rPr>
                        <w:t>les é</w:t>
                      </w:r>
                      <w:r w:rsidR="008D07B4" w:rsidRPr="008D07B4">
                        <w:rPr>
                          <w:rFonts w:ascii="Source Sans 3" w:hAnsi="Source Sans 3"/>
                          <w:color w:val="0B3700"/>
                          <w:lang w:val="fr-FR"/>
                        </w:rPr>
                        <w:t xml:space="preserve">tapes que doit suivre le </w:t>
                      </w:r>
                      <w:r w:rsidR="008D07B4" w:rsidRPr="00710C88">
                        <w:rPr>
                          <w:rFonts w:ascii="Source Sans 3 SemiBold" w:hAnsi="Source Sans 3 SemiBold"/>
                          <w:color w:val="0B3700"/>
                          <w:lang w:val="fr-FR"/>
                        </w:rPr>
                        <w:t>conjoint ou partenaire</w:t>
                      </w:r>
                      <w:r w:rsidR="008D07B4" w:rsidRPr="008D07B4">
                        <w:rPr>
                          <w:rFonts w:ascii="Source Sans 3" w:hAnsi="Source Sans 3"/>
                          <w:color w:val="0B3700"/>
                          <w:lang w:val="fr-FR"/>
                        </w:rPr>
                        <w:t xml:space="preserve"> de la personne qui remplit la déclaration pour le ménage</w:t>
                      </w:r>
                      <w:r w:rsidR="008D07B4">
                        <w:rPr>
                          <w:rFonts w:ascii="Source Sans 3" w:hAnsi="Source Sans 3"/>
                          <w:color w:val="0B3700"/>
                          <w:lang w:val="fr-FR"/>
                        </w:rPr>
                        <w:t xml:space="preserve"> sont terminées. </w:t>
                      </w:r>
                    </w:p>
                  </w:txbxContent>
                </v:textbox>
                <w10:anchorlock/>
              </v:roundrect>
            </w:pict>
          </mc:Fallback>
        </mc:AlternateContent>
      </w:r>
    </w:p>
    <w:p w14:paraId="056D88A5" w14:textId="77777777" w:rsidR="00363C46" w:rsidRDefault="00D8589E" w:rsidP="00363C46">
      <w:pPr>
        <w:pStyle w:val="ListParagraph"/>
        <w:keepNext/>
        <w:spacing w:before="360" w:after="0" w:line="276" w:lineRule="auto"/>
        <w:ind w:left="0"/>
        <w:contextualSpacing w:val="0"/>
        <w:jc w:val="center"/>
      </w:pPr>
      <w:r>
        <w:rPr>
          <w:rFonts w:ascii="Source Sans 3" w:hAnsi="Source Sans 3"/>
          <w:color w:val="222222" w:themeColor="text1"/>
          <w:lang w:val="fr-FR"/>
        </w:rPr>
        <w:drawing>
          <wp:inline distT="0" distB="0" distL="0" distR="0" wp14:anchorId="44EAAB98" wp14:editId="20A93299">
            <wp:extent cx="5932805" cy="861060"/>
            <wp:effectExtent l="0" t="0" r="0" b="0"/>
            <wp:docPr id="72938398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83982"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805" cy="861060"/>
                    </a:xfrm>
                    <a:prstGeom prst="rect">
                      <a:avLst/>
                    </a:prstGeom>
                    <a:noFill/>
                    <a:ln>
                      <a:noFill/>
                    </a:ln>
                  </pic:spPr>
                </pic:pic>
              </a:graphicData>
            </a:graphic>
          </wp:inline>
        </w:drawing>
      </w:r>
      <w:bookmarkStart w:id="12" w:name="_Téléchargement"/>
      <w:bookmarkEnd w:id="12"/>
    </w:p>
    <w:p w14:paraId="37E038B1" w14:textId="1395F628" w:rsidR="004D3B86" w:rsidRPr="00363C46" w:rsidRDefault="00363C46" w:rsidP="00363C46">
      <w:pPr>
        <w:pStyle w:val="Caption"/>
        <w:jc w:val="center"/>
        <w:rPr>
          <w:rFonts w:ascii="Source Sans 3" w:hAnsi="Source Sans 3"/>
          <w:i w:val="0"/>
          <w:iCs w:val="0"/>
          <w:lang w:val="en-US"/>
        </w:rPr>
      </w:pPr>
      <w:r w:rsidRPr="00363C46">
        <w:rPr>
          <w:rFonts w:ascii="Source Sans 3" w:hAnsi="Source Sans 3"/>
          <w:i w:val="0"/>
          <w:iCs w:val="0"/>
          <w:lang w:val="fr-FR"/>
        </w:rPr>
        <w:t>Cette</w:t>
      </w:r>
      <w:r w:rsidRPr="00363C46">
        <w:rPr>
          <w:rFonts w:ascii="Source Sans 3" w:hAnsi="Source Sans 3"/>
          <w:i w:val="0"/>
          <w:iCs w:val="0"/>
          <w:lang w:val="fr-FR"/>
        </w:rPr>
        <w:t xml:space="preserve"> illustration </w:t>
      </w:r>
      <w:r w:rsidRPr="00363C46">
        <w:rPr>
          <w:rFonts w:ascii="Source Sans 3" w:hAnsi="Source Sans 3"/>
          <w:i w:val="0"/>
          <w:iCs w:val="0"/>
          <w:lang w:val="fr-FR"/>
        </w:rPr>
        <w:t>a</w:t>
      </w:r>
      <w:r w:rsidRPr="00363C46">
        <w:rPr>
          <w:rFonts w:ascii="Source Sans 3" w:hAnsi="Source Sans 3"/>
          <w:i w:val="0"/>
          <w:iCs w:val="0"/>
          <w:lang w:val="fr-FR"/>
        </w:rPr>
        <w:t xml:space="preserve"> été générée par l’intelligence artificielle (IA)</w:t>
      </w:r>
      <w:r w:rsidRPr="00363C46">
        <w:rPr>
          <w:rFonts w:ascii="Source Sans 3" w:hAnsi="Source Sans 3"/>
          <w:i w:val="0"/>
          <w:iCs w:val="0"/>
          <w:lang w:val="pt-BR"/>
        </w:rPr>
        <w:t>.</w:t>
      </w:r>
    </w:p>
    <w:sectPr w:rsidR="004D3B86" w:rsidRPr="00363C46">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47B3" w14:textId="77777777" w:rsidR="001547E1" w:rsidRDefault="001547E1" w:rsidP="001547E1">
      <w:pPr>
        <w:spacing w:after="0" w:line="240" w:lineRule="auto"/>
      </w:pPr>
      <w:r>
        <w:separator/>
      </w:r>
    </w:p>
  </w:endnote>
  <w:endnote w:type="continuationSeparator" w:id="0">
    <w:p w14:paraId="61E8C7C8" w14:textId="77777777" w:rsidR="001547E1" w:rsidRDefault="001547E1" w:rsidP="0015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3 SemiBold">
    <w:altName w:val="Calibri"/>
    <w:panose1 w:val="020B0303030403020204"/>
    <w:charset w:val="00"/>
    <w:family w:val="swiss"/>
    <w:pitch w:val="variable"/>
    <w:sig w:usb0="E00002FF" w:usb1="00002003" w:usb2="00000000" w:usb3="00000000" w:csb0="0000019F" w:csb1="00000000"/>
  </w:font>
  <w:font w:name="Source Sans Pro SemiBold">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3" w:hAnsi="Source Sans 3"/>
        <w:color w:val="222222"/>
        <w:sz w:val="20"/>
        <w:szCs w:val="20"/>
      </w:rPr>
      <w:id w:val="192042324"/>
      <w:docPartObj>
        <w:docPartGallery w:val="Page Numbers (Bottom of Page)"/>
        <w:docPartUnique/>
      </w:docPartObj>
    </w:sdtPr>
    <w:sdtEndPr/>
    <w:sdtContent>
      <w:sdt>
        <w:sdtPr>
          <w:rPr>
            <w:rFonts w:ascii="Source Sans 3" w:hAnsi="Source Sans 3"/>
            <w:color w:val="222222"/>
            <w:sz w:val="20"/>
            <w:szCs w:val="20"/>
          </w:rPr>
          <w:id w:val="1728636285"/>
          <w:docPartObj>
            <w:docPartGallery w:val="Page Numbers (Top of Page)"/>
            <w:docPartUnique/>
          </w:docPartObj>
        </w:sdtPr>
        <w:sdtEndPr/>
        <w:sdtContent>
          <w:p w14:paraId="7120AC80" w14:textId="16397E88" w:rsidR="001547E1" w:rsidRPr="00710C88" w:rsidRDefault="00B549F4" w:rsidP="00B549F4">
            <w:pPr>
              <w:pStyle w:val="Footer"/>
              <w:jc w:val="center"/>
              <w:rPr>
                <w:rFonts w:ascii="Source Sans 3" w:hAnsi="Source Sans 3"/>
                <w:color w:val="222222"/>
                <w:sz w:val="20"/>
                <w:szCs w:val="20"/>
              </w:rPr>
            </w:pPr>
            <w:r w:rsidRPr="00710C88">
              <w:rPr>
                <w:rFonts w:ascii="Source Sans 3" w:hAnsi="Source Sans 3"/>
                <w:color w:val="222222"/>
                <w:sz w:val="20"/>
                <w:szCs w:val="20"/>
              </w:rPr>
              <w:t xml:space="preserve">Page </w:t>
            </w:r>
            <w:r w:rsidRPr="00710C88">
              <w:rPr>
                <w:rFonts w:ascii="Source Sans 3 SemiBold" w:hAnsi="Source Sans 3 SemiBold"/>
                <w:color w:val="222222"/>
                <w:sz w:val="20"/>
                <w:szCs w:val="20"/>
              </w:rPr>
              <w:fldChar w:fldCharType="begin"/>
            </w:r>
            <w:r w:rsidRPr="00710C88">
              <w:rPr>
                <w:rFonts w:ascii="Source Sans 3 SemiBold" w:hAnsi="Source Sans 3 SemiBold"/>
                <w:color w:val="222222"/>
                <w:sz w:val="20"/>
                <w:szCs w:val="20"/>
              </w:rPr>
              <w:instrText xml:space="preserve"> PAGE </w:instrText>
            </w:r>
            <w:r w:rsidRPr="00710C88">
              <w:rPr>
                <w:rFonts w:ascii="Source Sans 3 SemiBold" w:hAnsi="Source Sans 3 SemiBold"/>
                <w:color w:val="222222"/>
                <w:sz w:val="20"/>
                <w:szCs w:val="20"/>
              </w:rPr>
              <w:fldChar w:fldCharType="separate"/>
            </w:r>
            <w:r w:rsidRPr="00710C88">
              <w:rPr>
                <w:rFonts w:ascii="Source Sans 3 SemiBold" w:hAnsi="Source Sans 3 SemiBold"/>
                <w:noProof/>
                <w:color w:val="222222"/>
                <w:sz w:val="20"/>
                <w:szCs w:val="20"/>
              </w:rPr>
              <w:t>2</w:t>
            </w:r>
            <w:r w:rsidRPr="00710C88">
              <w:rPr>
                <w:rFonts w:ascii="Source Sans 3 SemiBold" w:hAnsi="Source Sans 3 SemiBold"/>
                <w:color w:val="222222"/>
                <w:sz w:val="20"/>
                <w:szCs w:val="20"/>
              </w:rPr>
              <w:fldChar w:fldCharType="end"/>
            </w:r>
            <w:r w:rsidRPr="00710C88">
              <w:rPr>
                <w:rFonts w:ascii="Source Sans 3" w:hAnsi="Source Sans 3"/>
                <w:color w:val="222222"/>
                <w:sz w:val="20"/>
                <w:szCs w:val="20"/>
              </w:rPr>
              <w:t xml:space="preserve"> de </w:t>
            </w:r>
            <w:r w:rsidRPr="00710C88">
              <w:rPr>
                <w:rFonts w:ascii="Source Sans 3" w:hAnsi="Source Sans 3"/>
                <w:color w:val="222222"/>
                <w:sz w:val="20"/>
                <w:szCs w:val="20"/>
              </w:rPr>
              <w:fldChar w:fldCharType="begin"/>
            </w:r>
            <w:r w:rsidRPr="00710C88">
              <w:rPr>
                <w:rFonts w:ascii="Source Sans 3" w:hAnsi="Source Sans 3"/>
                <w:color w:val="222222"/>
                <w:sz w:val="20"/>
                <w:szCs w:val="20"/>
              </w:rPr>
              <w:instrText xml:space="preserve"> NUMPAGES  </w:instrText>
            </w:r>
            <w:r w:rsidRPr="00710C88">
              <w:rPr>
                <w:rFonts w:ascii="Source Sans 3" w:hAnsi="Source Sans 3"/>
                <w:color w:val="222222"/>
                <w:sz w:val="20"/>
                <w:szCs w:val="20"/>
              </w:rPr>
              <w:fldChar w:fldCharType="separate"/>
            </w:r>
            <w:r w:rsidRPr="00710C88">
              <w:rPr>
                <w:rFonts w:ascii="Source Sans 3" w:hAnsi="Source Sans 3"/>
                <w:noProof/>
                <w:color w:val="222222"/>
                <w:sz w:val="20"/>
                <w:szCs w:val="20"/>
              </w:rPr>
              <w:t>2</w:t>
            </w:r>
            <w:r w:rsidRPr="00710C88">
              <w:rPr>
                <w:rFonts w:ascii="Source Sans 3" w:hAnsi="Source Sans 3"/>
                <w:color w:val="222222"/>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8CAD" w14:textId="77777777" w:rsidR="001547E1" w:rsidRDefault="001547E1" w:rsidP="001547E1">
      <w:pPr>
        <w:spacing w:after="0" w:line="240" w:lineRule="auto"/>
      </w:pPr>
      <w:r>
        <w:separator/>
      </w:r>
    </w:p>
  </w:footnote>
  <w:footnote w:type="continuationSeparator" w:id="0">
    <w:p w14:paraId="637D809D" w14:textId="77777777" w:rsidR="001547E1" w:rsidRDefault="001547E1" w:rsidP="0015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ECDC" w14:textId="36AA48E8" w:rsidR="00C124DE" w:rsidRDefault="006F39EB" w:rsidP="00BA0F00">
    <w:pPr>
      <w:pStyle w:val="Header"/>
      <w:spacing w:after="360"/>
    </w:pPr>
    <w:r w:rsidRPr="006F39EB">
      <w:rPr>
        <w:noProof/>
      </w:rPr>
      <w:drawing>
        <wp:anchor distT="0" distB="0" distL="114300" distR="114300" simplePos="0" relativeHeight="251658240" behindDoc="1" locked="0" layoutInCell="1" allowOverlap="1" wp14:anchorId="5BF31610" wp14:editId="3EE7974B">
          <wp:simplePos x="0" y="0"/>
          <wp:positionH relativeFrom="page">
            <wp:align>right</wp:align>
          </wp:positionH>
          <wp:positionV relativeFrom="paragraph">
            <wp:posOffset>-449580</wp:posOffset>
          </wp:positionV>
          <wp:extent cx="2442040" cy="2520000"/>
          <wp:effectExtent l="0" t="0" r="0" b="0"/>
          <wp:wrapNone/>
          <wp:docPr id="3" name="Picture 2">
            <a:extLst xmlns:a="http://schemas.openxmlformats.org/drawingml/2006/main">
              <a:ext uri="{FF2B5EF4-FFF2-40B4-BE49-F238E27FC236}">
                <a16:creationId xmlns:a16="http://schemas.microsoft.com/office/drawing/2014/main" id="{69739975-AAB5-6934-FDB2-3123D46E7C4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739975-AAB5-6934-FDB2-3123D46E7C45}"/>
                      </a:ext>
                      <a:ext uri="{C183D7F6-B498-43B3-948B-1728B52AA6E4}">
                        <adec:decorative xmlns:adec="http://schemas.microsoft.com/office/drawing/2017/decorative" val="1"/>
                      </a:ext>
                    </a:extLst>
                  </pic:cNvPr>
                  <pic:cNvPicPr/>
                </pic:nvPicPr>
                <pic:blipFill>
                  <a:blip r:embed="rId1">
                    <a:alphaModFix amt="50000"/>
                    <a:extLst>
                      <a:ext uri="{28A0092B-C50C-407E-A947-70E740481C1C}">
                        <a14:useLocalDpi xmlns:a14="http://schemas.microsoft.com/office/drawing/2010/main" val="0"/>
                      </a:ext>
                    </a:extLst>
                  </a:blip>
                  <a:srcRect/>
                  <a:stretch/>
                </pic:blipFill>
                <pic:spPr>
                  <a:xfrm>
                    <a:off x="0" y="0"/>
                    <a:ext cx="244204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0pt;height:300pt" o:bullet="t">
        <v:imagedata r:id="rId1" o:title="krop"/>
      </v:shape>
    </w:pict>
  </w:numPicBullet>
  <w:numPicBullet w:numPicBulletId="1">
    <w:pict>
      <v:shape id="_x0000_i1047" type="#_x0000_t75" style="width:300pt;height:300pt" o:bullet="t">
        <v:imagedata r:id="rId2" o:title="x"/>
      </v:shape>
    </w:pict>
  </w:numPicBullet>
  <w:numPicBullet w:numPicBulletId="2">
    <w:pict>
      <v:shape id="_x0000_i1097" type="#_x0000_t75" style="width:283.45pt;height:204.7pt" o:bullet="t">
        <v:imagedata r:id="rId3" o:title="icones-guichet-ok 1"/>
      </v:shape>
    </w:pict>
  </w:numPicBullet>
  <w:abstractNum w:abstractNumId="0" w15:restartNumberingAfterBreak="0">
    <w:nsid w:val="01F96211"/>
    <w:multiLevelType w:val="hybridMultilevel"/>
    <w:tmpl w:val="A7A87FD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3785B"/>
    <w:multiLevelType w:val="hybridMultilevel"/>
    <w:tmpl w:val="AB30CE48"/>
    <w:lvl w:ilvl="0" w:tplc="203E47A2">
      <w:start w:val="1"/>
      <w:numFmt w:val="decimal"/>
      <w:lvlText w:val="%1."/>
      <w:lvlJc w:val="left"/>
      <w:pPr>
        <w:ind w:left="720" w:hanging="360"/>
      </w:pPr>
      <w:rPr>
        <w:rFonts w:ascii="Source Sans 3 SemiBold" w:hAnsi="Source Sans 3 Sem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61C56"/>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03052"/>
    <w:multiLevelType w:val="hybridMultilevel"/>
    <w:tmpl w:val="088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64A2F"/>
    <w:multiLevelType w:val="hybridMultilevel"/>
    <w:tmpl w:val="5F24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326B8"/>
    <w:multiLevelType w:val="hybridMultilevel"/>
    <w:tmpl w:val="49F6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65C08"/>
    <w:multiLevelType w:val="hybridMultilevel"/>
    <w:tmpl w:val="6B14404C"/>
    <w:lvl w:ilvl="0" w:tplc="8E7EF070">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8063B"/>
    <w:multiLevelType w:val="hybridMultilevel"/>
    <w:tmpl w:val="7D86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524AF"/>
    <w:multiLevelType w:val="hybridMultilevel"/>
    <w:tmpl w:val="F25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C2C77"/>
    <w:multiLevelType w:val="hybridMultilevel"/>
    <w:tmpl w:val="263C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A4338"/>
    <w:multiLevelType w:val="hybridMultilevel"/>
    <w:tmpl w:val="D5D6161A"/>
    <w:lvl w:ilvl="0" w:tplc="B5F4DFC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816EC"/>
    <w:multiLevelType w:val="hybridMultilevel"/>
    <w:tmpl w:val="09EC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2956"/>
    <w:multiLevelType w:val="hybridMultilevel"/>
    <w:tmpl w:val="E22A2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715D73"/>
    <w:multiLevelType w:val="hybridMultilevel"/>
    <w:tmpl w:val="8BEA0934"/>
    <w:lvl w:ilvl="0" w:tplc="09B22D9E">
      <w:start w:val="1"/>
      <w:numFmt w:val="decimal"/>
      <w:lvlText w:val="%1."/>
      <w:lvlJc w:val="left"/>
      <w:pPr>
        <w:ind w:left="720" w:hanging="360"/>
      </w:pPr>
      <w:rPr>
        <w:rFonts w:ascii="Source Sans Pro SemiBold" w:hAnsi="Source Sans Pro SemiBol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C702B"/>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FD4A29"/>
    <w:multiLevelType w:val="hybridMultilevel"/>
    <w:tmpl w:val="4630172A"/>
    <w:lvl w:ilvl="0" w:tplc="1308664A">
      <w:start w:val="1"/>
      <w:numFmt w:val="bullet"/>
      <w:lvlText w:val=""/>
      <w:lvlPicBulletId w:val="2"/>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85601D"/>
    <w:multiLevelType w:val="hybridMultilevel"/>
    <w:tmpl w:val="FF48324C"/>
    <w:lvl w:ilvl="0" w:tplc="09B22D9E">
      <w:start w:val="1"/>
      <w:numFmt w:val="decimal"/>
      <w:lvlText w:val="%1."/>
      <w:lvlJc w:val="left"/>
      <w:pPr>
        <w:ind w:left="720" w:hanging="360"/>
      </w:pPr>
      <w:rPr>
        <w:rFonts w:ascii="Source Sans Pro SemiBold" w:hAnsi="Source Sans Pro SemiBold"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B4AE7"/>
    <w:multiLevelType w:val="hybridMultilevel"/>
    <w:tmpl w:val="7014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A72"/>
    <w:multiLevelType w:val="hybridMultilevel"/>
    <w:tmpl w:val="A810F58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7C45B5"/>
    <w:multiLevelType w:val="hybridMultilevel"/>
    <w:tmpl w:val="C8ECA526"/>
    <w:lvl w:ilvl="0" w:tplc="A88A5F90">
      <w:start w:val="1"/>
      <w:numFmt w:val="decimal"/>
      <w:lvlText w:val="%1."/>
      <w:lvlJc w:val="left"/>
      <w:pPr>
        <w:ind w:left="720" w:hanging="360"/>
      </w:pPr>
      <w:rPr>
        <w:rFonts w:ascii="Source Sans Pro SemiBold" w:hAnsi="Source Sans Pro SemiBol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64A87"/>
    <w:multiLevelType w:val="hybridMultilevel"/>
    <w:tmpl w:val="B50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94BCE"/>
    <w:multiLevelType w:val="hybridMultilevel"/>
    <w:tmpl w:val="D4A8E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6C8F"/>
    <w:multiLevelType w:val="hybridMultilevel"/>
    <w:tmpl w:val="D15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73ADA"/>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3F06FD"/>
    <w:multiLevelType w:val="hybridMultilevel"/>
    <w:tmpl w:val="91A6F446"/>
    <w:lvl w:ilvl="0" w:tplc="DC9AA09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697232">
    <w:abstractNumId w:val="11"/>
  </w:num>
  <w:num w:numId="2" w16cid:durableId="889461842">
    <w:abstractNumId w:val="9"/>
  </w:num>
  <w:num w:numId="3" w16cid:durableId="119148550">
    <w:abstractNumId w:val="22"/>
  </w:num>
  <w:num w:numId="4" w16cid:durableId="556935734">
    <w:abstractNumId w:val="3"/>
  </w:num>
  <w:num w:numId="5" w16cid:durableId="1211727008">
    <w:abstractNumId w:val="19"/>
  </w:num>
  <w:num w:numId="6" w16cid:durableId="1485243187">
    <w:abstractNumId w:val="20"/>
  </w:num>
  <w:num w:numId="7" w16cid:durableId="1855460286">
    <w:abstractNumId w:val="4"/>
  </w:num>
  <w:num w:numId="8" w16cid:durableId="990525564">
    <w:abstractNumId w:val="7"/>
  </w:num>
  <w:num w:numId="9" w16cid:durableId="1782413815">
    <w:abstractNumId w:val="16"/>
  </w:num>
  <w:num w:numId="10" w16cid:durableId="1838492633">
    <w:abstractNumId w:val="0"/>
  </w:num>
  <w:num w:numId="11" w16cid:durableId="731467682">
    <w:abstractNumId w:val="13"/>
  </w:num>
  <w:num w:numId="12" w16cid:durableId="1595749120">
    <w:abstractNumId w:val="12"/>
  </w:num>
  <w:num w:numId="13" w16cid:durableId="1950701665">
    <w:abstractNumId w:val="23"/>
  </w:num>
  <w:num w:numId="14" w16cid:durableId="1541744894">
    <w:abstractNumId w:val="6"/>
  </w:num>
  <w:num w:numId="15" w16cid:durableId="1841777002">
    <w:abstractNumId w:val="14"/>
  </w:num>
  <w:num w:numId="16" w16cid:durableId="1195001561">
    <w:abstractNumId w:val="2"/>
  </w:num>
  <w:num w:numId="17" w16cid:durableId="161316523">
    <w:abstractNumId w:val="8"/>
  </w:num>
  <w:num w:numId="18" w16cid:durableId="730737370">
    <w:abstractNumId w:val="5"/>
  </w:num>
  <w:num w:numId="19" w16cid:durableId="1726759035">
    <w:abstractNumId w:val="21"/>
  </w:num>
  <w:num w:numId="20" w16cid:durableId="162745411">
    <w:abstractNumId w:val="24"/>
  </w:num>
  <w:num w:numId="21" w16cid:durableId="804008774">
    <w:abstractNumId w:val="10"/>
  </w:num>
  <w:num w:numId="22" w16cid:durableId="1305698130">
    <w:abstractNumId w:val="15"/>
  </w:num>
  <w:num w:numId="23" w16cid:durableId="1444882726">
    <w:abstractNumId w:val="17"/>
  </w:num>
  <w:num w:numId="24" w16cid:durableId="632827392">
    <w:abstractNumId w:val="1"/>
  </w:num>
  <w:num w:numId="25" w16cid:durableId="58623022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formatting="1" w:enforcement="1" w:cryptProviderType="rsaAES" w:cryptAlgorithmClass="hash" w:cryptAlgorithmType="typeAny" w:cryptAlgorithmSid="14" w:cryptSpinCount="100000" w:hash="8S4PQLSGxK7Q9DLWwCmFxOMPuyOsJFVHmaFi3PGP6DoZ3xyO+Mtw7vvOZjw8jfo1589Xf/Sb00rRiPhd6mDFXw==" w:salt="SZ+SsBFpp7XPmeUdf9bRCQ=="/>
  <w:defaultTabStop w:val="720"/>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81"/>
    <w:rsid w:val="00037D9D"/>
    <w:rsid w:val="000B2888"/>
    <w:rsid w:val="000C2EE4"/>
    <w:rsid w:val="000C3E65"/>
    <w:rsid w:val="000C52B4"/>
    <w:rsid w:val="000D7AF6"/>
    <w:rsid w:val="000E5EB0"/>
    <w:rsid w:val="000F4BAB"/>
    <w:rsid w:val="001547E1"/>
    <w:rsid w:val="001746DB"/>
    <w:rsid w:val="00195C69"/>
    <w:rsid w:val="001E239E"/>
    <w:rsid w:val="001E4F2C"/>
    <w:rsid w:val="001F052A"/>
    <w:rsid w:val="001F5EF3"/>
    <w:rsid w:val="00215511"/>
    <w:rsid w:val="00234075"/>
    <w:rsid w:val="0025460A"/>
    <w:rsid w:val="002C60AB"/>
    <w:rsid w:val="002D6BE7"/>
    <w:rsid w:val="002E3B91"/>
    <w:rsid w:val="00307172"/>
    <w:rsid w:val="00333E1E"/>
    <w:rsid w:val="0034216C"/>
    <w:rsid w:val="00342495"/>
    <w:rsid w:val="00363C46"/>
    <w:rsid w:val="0036561F"/>
    <w:rsid w:val="00365EEA"/>
    <w:rsid w:val="003A74E4"/>
    <w:rsid w:val="003C479B"/>
    <w:rsid w:val="003E3314"/>
    <w:rsid w:val="00440C88"/>
    <w:rsid w:val="00450DBE"/>
    <w:rsid w:val="00452CD5"/>
    <w:rsid w:val="00456768"/>
    <w:rsid w:val="004B6A08"/>
    <w:rsid w:val="004C3FB2"/>
    <w:rsid w:val="004D3B86"/>
    <w:rsid w:val="004D5386"/>
    <w:rsid w:val="00503733"/>
    <w:rsid w:val="005118CE"/>
    <w:rsid w:val="005145A5"/>
    <w:rsid w:val="005147E9"/>
    <w:rsid w:val="00525BAF"/>
    <w:rsid w:val="0053262C"/>
    <w:rsid w:val="005406E2"/>
    <w:rsid w:val="00543696"/>
    <w:rsid w:val="0059580F"/>
    <w:rsid w:val="005B4F2D"/>
    <w:rsid w:val="005B4FF5"/>
    <w:rsid w:val="0060120F"/>
    <w:rsid w:val="00603881"/>
    <w:rsid w:val="006071C8"/>
    <w:rsid w:val="00624722"/>
    <w:rsid w:val="00624817"/>
    <w:rsid w:val="006322E5"/>
    <w:rsid w:val="006329C4"/>
    <w:rsid w:val="00642FC9"/>
    <w:rsid w:val="00662633"/>
    <w:rsid w:val="00687AE3"/>
    <w:rsid w:val="006A6264"/>
    <w:rsid w:val="006B36DA"/>
    <w:rsid w:val="006B7BDF"/>
    <w:rsid w:val="006F0B64"/>
    <w:rsid w:val="006F39EB"/>
    <w:rsid w:val="00703BBD"/>
    <w:rsid w:val="00710C88"/>
    <w:rsid w:val="00722D8D"/>
    <w:rsid w:val="0073385B"/>
    <w:rsid w:val="0074674C"/>
    <w:rsid w:val="00761643"/>
    <w:rsid w:val="0079469D"/>
    <w:rsid w:val="007957C5"/>
    <w:rsid w:val="00797E5E"/>
    <w:rsid w:val="007C0201"/>
    <w:rsid w:val="007D16BA"/>
    <w:rsid w:val="007F0E27"/>
    <w:rsid w:val="007F4DBC"/>
    <w:rsid w:val="00805718"/>
    <w:rsid w:val="0081755A"/>
    <w:rsid w:val="00826354"/>
    <w:rsid w:val="00832C6E"/>
    <w:rsid w:val="0083789A"/>
    <w:rsid w:val="0084094A"/>
    <w:rsid w:val="00843785"/>
    <w:rsid w:val="00854FAB"/>
    <w:rsid w:val="008A6CC7"/>
    <w:rsid w:val="008D07B4"/>
    <w:rsid w:val="00902F44"/>
    <w:rsid w:val="009401EA"/>
    <w:rsid w:val="00965C4F"/>
    <w:rsid w:val="009828E6"/>
    <w:rsid w:val="009B11F2"/>
    <w:rsid w:val="009B2186"/>
    <w:rsid w:val="00A630F1"/>
    <w:rsid w:val="00A75625"/>
    <w:rsid w:val="00A77BF4"/>
    <w:rsid w:val="00A86711"/>
    <w:rsid w:val="00A91EEF"/>
    <w:rsid w:val="00AB1867"/>
    <w:rsid w:val="00AC76B0"/>
    <w:rsid w:val="00AE3ADB"/>
    <w:rsid w:val="00B00F2D"/>
    <w:rsid w:val="00B3451E"/>
    <w:rsid w:val="00B47024"/>
    <w:rsid w:val="00B549F4"/>
    <w:rsid w:val="00B57166"/>
    <w:rsid w:val="00BA0F00"/>
    <w:rsid w:val="00BB026B"/>
    <w:rsid w:val="00BC03D5"/>
    <w:rsid w:val="00BD0B31"/>
    <w:rsid w:val="00C124DE"/>
    <w:rsid w:val="00C216EA"/>
    <w:rsid w:val="00C22E6D"/>
    <w:rsid w:val="00C6054B"/>
    <w:rsid w:val="00C87592"/>
    <w:rsid w:val="00C931B3"/>
    <w:rsid w:val="00CB0332"/>
    <w:rsid w:val="00CE46FF"/>
    <w:rsid w:val="00CF4063"/>
    <w:rsid w:val="00D27641"/>
    <w:rsid w:val="00D405BA"/>
    <w:rsid w:val="00D47F2F"/>
    <w:rsid w:val="00D70C6A"/>
    <w:rsid w:val="00D8535B"/>
    <w:rsid w:val="00D8589E"/>
    <w:rsid w:val="00DB6C75"/>
    <w:rsid w:val="00DC1B56"/>
    <w:rsid w:val="00DE08D1"/>
    <w:rsid w:val="00E43EE8"/>
    <w:rsid w:val="00EB72D2"/>
    <w:rsid w:val="00EC5FF5"/>
    <w:rsid w:val="00ED6B24"/>
    <w:rsid w:val="00F003E8"/>
    <w:rsid w:val="00F07178"/>
    <w:rsid w:val="00F31FA0"/>
    <w:rsid w:val="00F44413"/>
    <w:rsid w:val="00F75E3E"/>
    <w:rsid w:val="00F83293"/>
    <w:rsid w:val="00FC68A9"/>
    <w:rsid w:val="00FD3869"/>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E20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603881"/>
    <w:pPr>
      <w:keepNext/>
      <w:keepLines/>
      <w:spacing w:before="240" w:after="0"/>
      <w:outlineLvl w:val="0"/>
    </w:pPr>
    <w:rPr>
      <w:rFonts w:asciiTheme="majorHAnsi" w:eastAsiaTheme="majorEastAsia" w:hAnsiTheme="majorHAnsi" w:cstheme="majorBidi"/>
      <w:color w:val="14436A" w:themeColor="accent1" w:themeShade="BF"/>
      <w:sz w:val="32"/>
      <w:szCs w:val="32"/>
    </w:rPr>
  </w:style>
  <w:style w:type="paragraph" w:styleId="Heading2">
    <w:name w:val="heading 2"/>
    <w:basedOn w:val="Normal"/>
    <w:next w:val="Normal"/>
    <w:link w:val="Heading2Char"/>
    <w:uiPriority w:val="9"/>
    <w:unhideWhenUsed/>
    <w:qFormat/>
    <w:rsid w:val="00AB1867"/>
    <w:pPr>
      <w:keepNext/>
      <w:keepLines/>
      <w:spacing w:before="40" w:after="0"/>
      <w:outlineLvl w:val="1"/>
    </w:pPr>
    <w:rPr>
      <w:rFonts w:asciiTheme="majorHAnsi" w:eastAsiaTheme="majorEastAsia" w:hAnsiTheme="majorHAnsi" w:cstheme="majorBidi"/>
      <w:color w:val="14436A"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881"/>
    <w:rPr>
      <w:color w:val="274891" w:themeColor="hyperlink"/>
      <w:u w:val="single"/>
    </w:rPr>
  </w:style>
  <w:style w:type="character" w:styleId="UnresolvedMention">
    <w:name w:val="Unresolved Mention"/>
    <w:basedOn w:val="DefaultParagraphFont"/>
    <w:uiPriority w:val="99"/>
    <w:semiHidden/>
    <w:unhideWhenUsed/>
    <w:rsid w:val="00603881"/>
    <w:rPr>
      <w:color w:val="605E5C"/>
      <w:shd w:val="clear" w:color="auto" w:fill="E1DFDD"/>
    </w:rPr>
  </w:style>
  <w:style w:type="paragraph" w:styleId="Title">
    <w:name w:val="Title"/>
    <w:basedOn w:val="Normal"/>
    <w:next w:val="Normal"/>
    <w:link w:val="TitleChar"/>
    <w:uiPriority w:val="10"/>
    <w:qFormat/>
    <w:rsid w:val="006038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881"/>
    <w:rPr>
      <w:rFonts w:asciiTheme="majorHAnsi" w:eastAsiaTheme="majorEastAsia" w:hAnsiTheme="majorHAnsi" w:cstheme="majorBidi"/>
      <w:spacing w:val="-10"/>
      <w:kern w:val="28"/>
      <w:sz w:val="56"/>
      <w:szCs w:val="56"/>
      <w:lang w:val="de-DE"/>
    </w:rPr>
  </w:style>
  <w:style w:type="character" w:customStyle="1" w:styleId="Heading1Char">
    <w:name w:val="Heading 1 Char"/>
    <w:basedOn w:val="DefaultParagraphFont"/>
    <w:link w:val="Heading1"/>
    <w:uiPriority w:val="9"/>
    <w:rsid w:val="00603881"/>
    <w:rPr>
      <w:rFonts w:asciiTheme="majorHAnsi" w:eastAsiaTheme="majorEastAsia" w:hAnsiTheme="majorHAnsi" w:cstheme="majorBidi"/>
      <w:color w:val="14436A" w:themeColor="accent1" w:themeShade="BF"/>
      <w:sz w:val="32"/>
      <w:szCs w:val="32"/>
      <w:lang w:val="de-DE"/>
    </w:rPr>
  </w:style>
  <w:style w:type="paragraph" w:styleId="TOCHeading">
    <w:name w:val="TOC Heading"/>
    <w:basedOn w:val="Heading1"/>
    <w:next w:val="Normal"/>
    <w:uiPriority w:val="39"/>
    <w:unhideWhenUsed/>
    <w:qFormat/>
    <w:rsid w:val="00603881"/>
    <w:pPr>
      <w:outlineLvl w:val="9"/>
    </w:pPr>
    <w:rPr>
      <w:lang w:val="en-US"/>
    </w:rPr>
  </w:style>
  <w:style w:type="paragraph" w:styleId="ListParagraph">
    <w:name w:val="List Paragraph"/>
    <w:basedOn w:val="Normal"/>
    <w:uiPriority w:val="34"/>
    <w:qFormat/>
    <w:rsid w:val="00603881"/>
    <w:pPr>
      <w:ind w:left="720"/>
      <w:contextualSpacing/>
    </w:pPr>
  </w:style>
  <w:style w:type="paragraph" w:styleId="TOC1">
    <w:name w:val="toc 1"/>
    <w:basedOn w:val="Normal"/>
    <w:next w:val="Normal"/>
    <w:autoRedefine/>
    <w:uiPriority w:val="39"/>
    <w:unhideWhenUsed/>
    <w:rsid w:val="00AE3ADB"/>
    <w:pPr>
      <w:spacing w:after="100"/>
    </w:pPr>
  </w:style>
  <w:style w:type="paragraph" w:styleId="Header">
    <w:name w:val="header"/>
    <w:basedOn w:val="Normal"/>
    <w:link w:val="HeaderChar"/>
    <w:uiPriority w:val="99"/>
    <w:unhideWhenUsed/>
    <w:rsid w:val="00154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7E1"/>
    <w:rPr>
      <w:lang w:val="de-DE"/>
    </w:rPr>
  </w:style>
  <w:style w:type="paragraph" w:styleId="Footer">
    <w:name w:val="footer"/>
    <w:basedOn w:val="Normal"/>
    <w:link w:val="FooterChar"/>
    <w:uiPriority w:val="99"/>
    <w:unhideWhenUsed/>
    <w:rsid w:val="00154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7E1"/>
    <w:rPr>
      <w:lang w:val="de-DE"/>
    </w:rPr>
  </w:style>
  <w:style w:type="paragraph" w:styleId="Subtitle">
    <w:name w:val="Subtitle"/>
    <w:basedOn w:val="Normal"/>
    <w:next w:val="Normal"/>
    <w:link w:val="SubtitleChar"/>
    <w:uiPriority w:val="11"/>
    <w:qFormat/>
    <w:rsid w:val="00B549F4"/>
    <w:pPr>
      <w:numPr>
        <w:ilvl w:val="1"/>
      </w:numPr>
    </w:pPr>
    <w:rPr>
      <w:rFonts w:eastAsiaTheme="minorEastAsia"/>
      <w:color w:val="707070" w:themeColor="text1" w:themeTint="A5"/>
      <w:spacing w:val="15"/>
    </w:rPr>
  </w:style>
  <w:style w:type="character" w:customStyle="1" w:styleId="SubtitleChar">
    <w:name w:val="Subtitle Char"/>
    <w:basedOn w:val="DefaultParagraphFont"/>
    <w:link w:val="Subtitle"/>
    <w:uiPriority w:val="11"/>
    <w:rsid w:val="00B549F4"/>
    <w:rPr>
      <w:rFonts w:eastAsiaTheme="minorEastAsia"/>
      <w:color w:val="707070" w:themeColor="text1" w:themeTint="A5"/>
      <w:spacing w:val="15"/>
      <w:lang w:val="de-DE"/>
    </w:rPr>
  </w:style>
  <w:style w:type="table" w:styleId="TableGrid">
    <w:name w:val="Table Grid"/>
    <w:basedOn w:val="TableNormal"/>
    <w:uiPriority w:val="39"/>
    <w:rsid w:val="0054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36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uiPriority w:val="9"/>
    <w:rsid w:val="00AB1867"/>
    <w:rPr>
      <w:rFonts w:asciiTheme="majorHAnsi" w:eastAsiaTheme="majorEastAsia" w:hAnsiTheme="majorHAnsi" w:cstheme="majorBidi"/>
      <w:color w:val="14436A" w:themeColor="accent1" w:themeShade="BF"/>
      <w:sz w:val="26"/>
      <w:szCs w:val="26"/>
      <w:lang w:val="de-DE"/>
    </w:rPr>
  </w:style>
  <w:style w:type="paragraph" w:styleId="TOC2">
    <w:name w:val="toc 2"/>
    <w:basedOn w:val="Normal"/>
    <w:next w:val="Normal"/>
    <w:autoRedefine/>
    <w:uiPriority w:val="39"/>
    <w:unhideWhenUsed/>
    <w:rsid w:val="00E43EE8"/>
    <w:pPr>
      <w:spacing w:after="100"/>
      <w:ind w:left="220"/>
    </w:pPr>
  </w:style>
  <w:style w:type="paragraph" w:styleId="Caption">
    <w:name w:val="caption"/>
    <w:basedOn w:val="Normal"/>
    <w:next w:val="Normal"/>
    <w:uiPriority w:val="35"/>
    <w:unhideWhenUsed/>
    <w:qFormat/>
    <w:rsid w:val="00363C46"/>
    <w:pPr>
      <w:spacing w:after="200" w:line="240" w:lineRule="auto"/>
    </w:pPr>
    <w:rPr>
      <w:i/>
      <w:iCs/>
      <w:color w:val="172A55"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2675">
      <w:bodyDiv w:val="1"/>
      <w:marLeft w:val="0"/>
      <w:marRight w:val="0"/>
      <w:marTop w:val="0"/>
      <w:marBottom w:val="0"/>
      <w:divBdr>
        <w:top w:val="none" w:sz="0" w:space="0" w:color="auto"/>
        <w:left w:val="none" w:sz="0" w:space="0" w:color="auto"/>
        <w:bottom w:val="none" w:sz="0" w:space="0" w:color="auto"/>
        <w:right w:val="none" w:sz="0" w:space="0" w:color="auto"/>
      </w:divBdr>
    </w:div>
    <w:div w:id="1045518267">
      <w:bodyDiv w:val="1"/>
      <w:marLeft w:val="0"/>
      <w:marRight w:val="0"/>
      <w:marTop w:val="0"/>
      <w:marBottom w:val="0"/>
      <w:divBdr>
        <w:top w:val="none" w:sz="0" w:space="0" w:color="auto"/>
        <w:left w:val="none" w:sz="0" w:space="0" w:color="auto"/>
        <w:bottom w:val="none" w:sz="0" w:space="0" w:color="auto"/>
        <w:right w:val="none" w:sz="0" w:space="0" w:color="auto"/>
      </w:divBdr>
    </w:div>
    <w:div w:id="1713992820">
      <w:bodyDiv w:val="1"/>
      <w:marLeft w:val="0"/>
      <w:marRight w:val="0"/>
      <w:marTop w:val="0"/>
      <w:marBottom w:val="0"/>
      <w:divBdr>
        <w:top w:val="none" w:sz="0" w:space="0" w:color="auto"/>
        <w:left w:val="none" w:sz="0" w:space="0" w:color="auto"/>
        <w:bottom w:val="none" w:sz="0" w:space="0" w:color="auto"/>
        <w:right w:val="none" w:sz="0" w:space="0" w:color="auto"/>
      </w:divBdr>
      <w:divsChild>
        <w:div w:id="1755198677">
          <w:marLeft w:val="1282"/>
          <w:marRight w:val="0"/>
          <w:marTop w:val="200"/>
          <w:marBottom w:val="0"/>
          <w:divBdr>
            <w:top w:val="none" w:sz="0" w:space="0" w:color="auto"/>
            <w:left w:val="none" w:sz="0" w:space="0" w:color="auto"/>
            <w:bottom w:val="none" w:sz="0" w:space="0" w:color="auto"/>
            <w:right w:val="none" w:sz="0" w:space="0" w:color="auto"/>
          </w:divBdr>
        </w:div>
        <w:div w:id="1752584639">
          <w:marLeft w:val="1282"/>
          <w:marRight w:val="0"/>
          <w:marTop w:val="200"/>
          <w:marBottom w:val="0"/>
          <w:divBdr>
            <w:top w:val="none" w:sz="0" w:space="0" w:color="auto"/>
            <w:left w:val="none" w:sz="0" w:space="0" w:color="auto"/>
            <w:bottom w:val="none" w:sz="0" w:space="0" w:color="auto"/>
            <w:right w:val="none" w:sz="0" w:space="0" w:color="auto"/>
          </w:divBdr>
        </w:div>
        <w:div w:id="1585872185">
          <w:marLeft w:val="1282"/>
          <w:marRight w:val="0"/>
          <w:marTop w:val="200"/>
          <w:marBottom w:val="0"/>
          <w:divBdr>
            <w:top w:val="none" w:sz="0" w:space="0" w:color="auto"/>
            <w:left w:val="none" w:sz="0" w:space="0" w:color="auto"/>
            <w:bottom w:val="none" w:sz="0" w:space="0" w:color="auto"/>
            <w:right w:val="none" w:sz="0" w:space="0" w:color="auto"/>
          </w:divBdr>
        </w:div>
        <w:div w:id="2030790625">
          <w:marLeft w:val="432"/>
          <w:marRight w:val="0"/>
          <w:marTop w:val="200"/>
          <w:marBottom w:val="0"/>
          <w:divBdr>
            <w:top w:val="none" w:sz="0" w:space="0" w:color="auto"/>
            <w:left w:val="none" w:sz="0" w:space="0" w:color="auto"/>
            <w:bottom w:val="none" w:sz="0" w:space="0" w:color="auto"/>
            <w:right w:val="none" w:sz="0" w:space="0" w:color="auto"/>
          </w:divBdr>
        </w:div>
        <w:div w:id="1159999821">
          <w:marLeft w:val="432"/>
          <w:marRight w:val="0"/>
          <w:marTop w:val="200"/>
          <w:marBottom w:val="0"/>
          <w:divBdr>
            <w:top w:val="none" w:sz="0" w:space="0" w:color="auto"/>
            <w:left w:val="none" w:sz="0" w:space="0" w:color="auto"/>
            <w:bottom w:val="none" w:sz="0" w:space="0" w:color="auto"/>
            <w:right w:val="none" w:sz="0" w:space="0" w:color="auto"/>
          </w:divBdr>
        </w:div>
        <w:div w:id="668754466">
          <w:marLeft w:val="547"/>
          <w:marRight w:val="0"/>
          <w:marTop w:val="200"/>
          <w:marBottom w:val="0"/>
          <w:divBdr>
            <w:top w:val="none" w:sz="0" w:space="0" w:color="auto"/>
            <w:left w:val="none" w:sz="0" w:space="0" w:color="auto"/>
            <w:bottom w:val="none" w:sz="0" w:space="0" w:color="auto"/>
            <w:right w:val="none" w:sz="0" w:space="0" w:color="auto"/>
          </w:divBdr>
        </w:div>
        <w:div w:id="166599800">
          <w:marLeft w:val="547"/>
          <w:marRight w:val="0"/>
          <w:marTop w:val="200"/>
          <w:marBottom w:val="0"/>
          <w:divBdr>
            <w:top w:val="none" w:sz="0" w:space="0" w:color="auto"/>
            <w:left w:val="none" w:sz="0" w:space="0" w:color="auto"/>
            <w:bottom w:val="none" w:sz="0" w:space="0" w:color="auto"/>
            <w:right w:val="none" w:sz="0" w:space="0" w:color="auto"/>
          </w:divBdr>
        </w:div>
        <w:div w:id="1552689585">
          <w:marLeft w:val="547"/>
          <w:marRight w:val="0"/>
          <w:marTop w:val="200"/>
          <w:marBottom w:val="0"/>
          <w:divBdr>
            <w:top w:val="none" w:sz="0" w:space="0" w:color="auto"/>
            <w:left w:val="none" w:sz="0" w:space="0" w:color="auto"/>
            <w:bottom w:val="none" w:sz="0" w:space="0" w:color="auto"/>
            <w:right w:val="none" w:sz="0" w:space="0" w:color="auto"/>
          </w:divBdr>
        </w:div>
        <w:div w:id="2080669259">
          <w:marLeft w:val="547"/>
          <w:marRight w:val="0"/>
          <w:marTop w:val="200"/>
          <w:marBottom w:val="0"/>
          <w:divBdr>
            <w:top w:val="none" w:sz="0" w:space="0" w:color="auto"/>
            <w:left w:val="none" w:sz="0" w:space="0" w:color="auto"/>
            <w:bottom w:val="none" w:sz="0" w:space="0" w:color="auto"/>
            <w:right w:val="none" w:sz="0" w:space="0" w:color="auto"/>
          </w:divBdr>
        </w:div>
        <w:div w:id="1575776530">
          <w:marLeft w:val="547"/>
          <w:marRight w:val="0"/>
          <w:marTop w:val="200"/>
          <w:marBottom w:val="0"/>
          <w:divBdr>
            <w:top w:val="none" w:sz="0" w:space="0" w:color="auto"/>
            <w:left w:val="none" w:sz="0" w:space="0" w:color="auto"/>
            <w:bottom w:val="none" w:sz="0" w:space="0" w:color="auto"/>
            <w:right w:val="none" w:sz="0" w:space="0" w:color="auto"/>
          </w:divBdr>
        </w:div>
        <w:div w:id="223759451">
          <w:marLeft w:val="547"/>
          <w:marRight w:val="0"/>
          <w:marTop w:val="200"/>
          <w:marBottom w:val="0"/>
          <w:divBdr>
            <w:top w:val="none" w:sz="0" w:space="0" w:color="auto"/>
            <w:left w:val="none" w:sz="0" w:space="0" w:color="auto"/>
            <w:bottom w:val="none" w:sz="0" w:space="0" w:color="auto"/>
            <w:right w:val="none" w:sz="0" w:space="0" w:color="auto"/>
          </w:divBdr>
        </w:div>
      </w:divsChild>
    </w:div>
    <w:div w:id="1832789903">
      <w:bodyDiv w:val="1"/>
      <w:marLeft w:val="0"/>
      <w:marRight w:val="0"/>
      <w:marTop w:val="0"/>
      <w:marBottom w:val="0"/>
      <w:divBdr>
        <w:top w:val="none" w:sz="0" w:space="0" w:color="auto"/>
        <w:left w:val="none" w:sz="0" w:space="0" w:color="auto"/>
        <w:bottom w:val="none" w:sz="0" w:space="0" w:color="auto"/>
        <w:right w:val="none" w:sz="0" w:space="0" w:color="auto"/>
      </w:divBdr>
    </w:div>
    <w:div w:id="19248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guichet.public.lu/fr/citoyens/support/aide/tutoriels/citoyens/double-signature-avec-mandat-2025.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chet.lu">
      <a:dk1>
        <a:srgbClr val="222222"/>
      </a:dk1>
      <a:lt1>
        <a:srgbClr val="FFFFFF"/>
      </a:lt1>
      <a:dk2>
        <a:srgbClr val="172A55"/>
      </a:dk2>
      <a:lt2>
        <a:srgbClr val="E7F3EF"/>
      </a:lt2>
      <a:accent1>
        <a:srgbClr val="1B5B8E"/>
      </a:accent1>
      <a:accent2>
        <a:srgbClr val="555555"/>
      </a:accent2>
      <a:accent3>
        <a:srgbClr val="B22D36"/>
      </a:accent3>
      <a:accent4>
        <a:srgbClr val="608100"/>
      </a:accent4>
      <a:accent5>
        <a:srgbClr val="3670AB"/>
      </a:accent5>
      <a:accent6>
        <a:srgbClr val="006600"/>
      </a:accent6>
      <a:hlink>
        <a:srgbClr val="27489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2A-B76C-48AD-8F3E-E4473BB4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5843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2026-04-03T13:12:00Z</dcterms:created>
  <dcterms:modified xsi:type="dcterms:W3CDTF">2026-04-03T13:18:00Z</dcterms:modified>
</cp:coreProperties>
</file>