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4E9888F1" w:rsidR="00781BF8" w:rsidRDefault="00B549F4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B549F4">
        <w:rPr>
          <w:rFonts w:ascii="Source Sans Pro SemiBold" w:hAnsi="Source Sans Pro SemiBold"/>
          <w:sz w:val="40"/>
          <w:lang w:val="fr-FR"/>
        </w:rPr>
        <w:t>Remplir une déclaration d’impôts avec l’assistant électronique</w:t>
      </w:r>
    </w:p>
    <w:p w14:paraId="4CCA5B45" w14:textId="155CD120" w:rsidR="00B549F4" w:rsidRPr="009B2186" w:rsidRDefault="00B549F4" w:rsidP="009B2186">
      <w:pPr>
        <w:pStyle w:val="Subtitle"/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9B2186">
        <w:rPr>
          <w:rFonts w:ascii="Source Sans Pro" w:hAnsi="Source Sans Pro"/>
          <w:color w:val="555555"/>
          <w:lang w:val="fr-FR"/>
        </w:rPr>
        <w:t xml:space="preserve">Ce tutoriel explique uniquement </w:t>
      </w:r>
      <w:r w:rsidRPr="009B2186">
        <w:rPr>
          <w:rFonts w:ascii="Source Sans Pro" w:hAnsi="Source Sans Pro"/>
          <w:b/>
          <w:bCs/>
          <w:color w:val="555555"/>
          <w:lang w:val="fr-FR"/>
        </w:rPr>
        <w:t>comment remplir votre propre déclaration d’impôts</w:t>
      </w:r>
      <w:r w:rsidRPr="009B2186">
        <w:rPr>
          <w:rFonts w:ascii="Source Sans Pro" w:hAnsi="Source Sans Pro"/>
          <w:color w:val="555555"/>
          <w:lang w:val="fr-FR"/>
        </w:rPr>
        <w:t xml:space="preserve"> sans imposition collective.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BB1055" w14:textId="0E12156F" w:rsidR="00AE3ADB" w:rsidRPr="00AE3ADB" w:rsidRDefault="00AE3ADB" w:rsidP="009B2186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fr-FR"/>
            </w:rPr>
          </w:pPr>
          <w:r w:rsidRPr="00AE3ADB">
            <w:rPr>
              <w:rFonts w:ascii="Source Sans Pro SemiBold" w:hAnsi="Source Sans Pro SemiBold"/>
              <w:color w:val="172A55"/>
              <w:lang w:val="fr-FR"/>
            </w:rPr>
            <w:t>Contenu de ce tutoriel</w:t>
          </w:r>
        </w:p>
        <w:p w14:paraId="0D196F6E" w14:textId="5A8DCA8D" w:rsidR="009B2186" w:rsidRPr="009B2186" w:rsidRDefault="00AE3ADB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begin"/>
          </w:r>
          <w:r w:rsidRPr="001547E1">
            <w:rPr>
              <w:rFonts w:ascii="Source Sans Pro" w:hAnsi="Source Sans Pro"/>
              <w:color w:val="222222"/>
              <w:lang w:val="fr-FR"/>
            </w:rPr>
            <w:instrText xml:space="preserve"> TOC \o "1-3" \h \z \u </w:instrText>
          </w:r>
          <w:r w:rsidRPr="001547E1">
            <w:rPr>
              <w:rFonts w:ascii="Source Sans Pro" w:hAnsi="Source Sans Pro"/>
              <w:color w:val="222222"/>
              <w:lang w:val="fr-FR"/>
            </w:rPr>
            <w:fldChar w:fldCharType="separate"/>
          </w:r>
          <w:hyperlink w:anchor="_Toc158111662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fr-FR"/>
              </w:rPr>
              <w:t>De quoi ai-je besoin pour faire ma déclaration d’impôts avec l’assistant électronique ?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_Toc158111662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1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3D484E9" w14:textId="15DF4009" w:rsidR="009B2186" w:rsidRPr="009B2186" w:rsidRDefault="00F75E3E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3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fr-FR"/>
              </w:rPr>
              <w:t>Étape 1/4 : Saisie du formulaire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_Toc158111663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1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AFBB018" w14:textId="79988383" w:rsidR="009B2186" w:rsidRPr="009B2186" w:rsidRDefault="00F75E3E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4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fr-FR"/>
              </w:rPr>
              <w:t>Étape 2/4 : Signature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_Toc158111664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2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149F4D35" w14:textId="4D7003D5" w:rsidR="009B2186" w:rsidRPr="009B2186" w:rsidRDefault="00F75E3E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5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fr-FR"/>
              </w:rPr>
              <w:t>Étape 3/4 : Ajout de pièces jointes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_Toc158111665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3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3E619E7B" w14:textId="6F7AE444" w:rsidR="009B2186" w:rsidRPr="009B2186" w:rsidRDefault="00F75E3E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6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fr-FR"/>
              </w:rPr>
              <w:t>Étape 4/4 : Transmission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_Toc158111666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3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42099F50" w14:textId="090CCD70" w:rsidR="009B2186" w:rsidRPr="009B2186" w:rsidRDefault="00F75E3E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7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fr-FR"/>
              </w:rPr>
              <w:t>Besoin d’aide ?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_Toc158111667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3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6E7D80" w14:textId="0631969C" w:rsidR="00AE3ADB" w:rsidRDefault="00AE3ADB" w:rsidP="009B2186">
          <w:pPr>
            <w:spacing w:line="276" w:lineRule="auto"/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end"/>
          </w:r>
        </w:p>
      </w:sdtContent>
    </w:sdt>
    <w:p w14:paraId="3014C557" w14:textId="27B89AF3" w:rsidR="00603881" w:rsidRPr="00AE3ADB" w:rsidRDefault="00B549F4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111662"/>
      <w:r w:rsidRPr="00B549F4">
        <w:rPr>
          <w:rFonts w:ascii="Source Sans Pro SemiBold" w:hAnsi="Source Sans Pro SemiBold"/>
          <w:color w:val="172A55"/>
          <w:lang w:val="fr-FR"/>
        </w:rPr>
        <w:t>De quoi ai-je besoin pour faire ma déclaration d’impôts avec l’assistant électronique ?</w:t>
      </w:r>
      <w:bookmarkEnd w:id="0"/>
    </w:p>
    <w:p w14:paraId="6A8E918D" w14:textId="75F6E865" w:rsidR="00603881" w:rsidRPr="00603881" w:rsidRDefault="00603881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603881">
        <w:rPr>
          <w:rFonts w:ascii="Source Sans Pro" w:hAnsi="Source Sans Pro"/>
          <w:color w:val="222222"/>
          <w:lang w:val="fr-FR"/>
        </w:rPr>
        <w:t xml:space="preserve">Pour 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faire </w:t>
      </w:r>
      <w:r w:rsidR="00B549F4">
        <w:rPr>
          <w:rFonts w:ascii="Source Sans Pro" w:hAnsi="Source Sans Pro"/>
          <w:color w:val="222222"/>
          <w:lang w:val="fr-FR"/>
        </w:rPr>
        <w:t>votre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 déclaration d’impôts avec l’assistant électronique</w:t>
      </w:r>
      <w:r w:rsidRPr="00603881">
        <w:rPr>
          <w:rFonts w:ascii="Source Sans Pro" w:hAnsi="Source Sans Pro"/>
          <w:color w:val="222222"/>
          <w:lang w:val="fr-FR"/>
        </w:rPr>
        <w:t>, vous devez disposer :</w:t>
      </w:r>
    </w:p>
    <w:p w14:paraId="7A72D10B" w14:textId="2C64CC4C" w:rsidR="00603881" w:rsidRPr="001547E1" w:rsidRDefault="00603881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1547E1">
        <w:rPr>
          <w:rFonts w:ascii="Source Sans Pro" w:hAnsi="Source Sans Pro"/>
          <w:color w:val="222222"/>
          <w:lang w:val="fr-FR"/>
        </w:rPr>
        <w:t>d’un</w:t>
      </w:r>
      <w:proofErr w:type="gramEnd"/>
      <w:r w:rsidRPr="001547E1">
        <w:rPr>
          <w:rFonts w:ascii="Source Sans Pro" w:hAnsi="Source Sans Pro"/>
          <w:color w:val="222222"/>
          <w:lang w:val="fr-FR"/>
        </w:rPr>
        <w:t xml:space="preserve"> </w:t>
      </w:r>
      <w:r w:rsidR="00B549F4">
        <w:rPr>
          <w:rFonts w:ascii="Source Sans Pro" w:hAnsi="Source Sans Pro"/>
          <w:color w:val="222222"/>
          <w:lang w:val="fr-FR"/>
        </w:rPr>
        <w:t>produit d’authentification (produit LuxTrust ou eID luxembourgeoise)</w:t>
      </w:r>
      <w:r w:rsidRPr="001547E1">
        <w:rPr>
          <w:rFonts w:ascii="Source Sans Pro" w:hAnsi="Source Sans Pro"/>
          <w:color w:val="222222"/>
          <w:lang w:val="fr-FR"/>
        </w:rPr>
        <w:t xml:space="preserve"> ; </w:t>
      </w:r>
      <w:r w:rsidRPr="001547E1">
        <w:rPr>
          <w:rFonts w:ascii="Source Sans Pro" w:hAnsi="Source Sans Pro"/>
          <w:b/>
          <w:bCs/>
          <w:color w:val="222222"/>
          <w:lang w:val="fr-FR"/>
        </w:rPr>
        <w:t>et</w:t>
      </w:r>
    </w:p>
    <w:p w14:paraId="6D8BFD40" w14:textId="779A4A80" w:rsidR="00603881" w:rsidRPr="001547E1" w:rsidRDefault="00B549F4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>
        <w:rPr>
          <w:rFonts w:ascii="Source Sans Pro" w:hAnsi="Source Sans Pro"/>
          <w:color w:val="222222"/>
          <w:lang w:val="fr-FR"/>
        </w:rPr>
        <w:t>d’un</w:t>
      </w:r>
      <w:proofErr w:type="gramEnd"/>
      <w:r>
        <w:rPr>
          <w:rFonts w:ascii="Source Sans Pro" w:hAnsi="Source Sans Pro"/>
          <w:color w:val="222222"/>
          <w:lang w:val="fr-FR"/>
        </w:rPr>
        <w:t xml:space="preserve"> </w:t>
      </w:r>
      <w:hyperlink r:id="rId7" w:tooltip="Consulter la page d'aide pour créer un espace privé sur MyGuichet.lu" w:history="1">
        <w:r w:rsidRPr="00B549F4">
          <w:rPr>
            <w:rStyle w:val="Hyperlink"/>
            <w:rFonts w:ascii="Source Sans Pro" w:hAnsi="Source Sans Pro"/>
            <w:lang w:val="fr-FR"/>
          </w:rPr>
          <w:t>espace privé sur MyGuichet.lu</w:t>
        </w:r>
      </w:hyperlink>
      <w:r w:rsidR="00603881" w:rsidRPr="001547E1">
        <w:rPr>
          <w:rFonts w:ascii="Source Sans Pro" w:hAnsi="Source Sans Pro"/>
          <w:color w:val="222222"/>
          <w:lang w:val="fr-FR"/>
        </w:rPr>
        <w:t>.</w:t>
      </w:r>
    </w:p>
    <w:p w14:paraId="79F32F9D" w14:textId="19C9483B" w:rsidR="00603881" w:rsidRPr="001547E1" w:rsidRDefault="00B549F4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Veuillez noter que vous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ne pouvez pas utiliser un moyen d’identification eIDAS d’un autre pays</w:t>
      </w:r>
      <w:r w:rsidRPr="00B549F4">
        <w:rPr>
          <w:rFonts w:ascii="Source Sans Pro" w:hAnsi="Source Sans Pro"/>
          <w:color w:val="222222"/>
          <w:lang w:val="fr-FR"/>
        </w:rPr>
        <w:t xml:space="preserve"> pour signer votre déclaration d’impôts.</w:t>
      </w:r>
      <w:r w:rsidR="001547E1" w:rsidRPr="001547E1">
        <w:rPr>
          <w:rFonts w:ascii="Source Sans Pro SemiBold" w:eastAsiaTheme="majorEastAsia" w:hAnsi="Source Sans Pro SemiBold" w:cstheme="majorBidi"/>
          <w:noProof/>
          <w:color w:val="222222"/>
          <w:sz w:val="32"/>
          <w:szCs w:val="32"/>
          <w:lang w:val="fr-FR"/>
        </w:rPr>
        <w:t xml:space="preserve"> </w:t>
      </w:r>
    </w:p>
    <w:p w14:paraId="66AEE010" w14:textId="3960A2F2" w:rsidR="00603881" w:rsidRPr="00AE3ADB" w:rsidRDefault="00603881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" w:name="_Toc158111663"/>
      <w:r w:rsidRPr="00AE3ADB">
        <w:rPr>
          <w:rFonts w:ascii="Source Sans Pro SemiBold" w:hAnsi="Source Sans Pro SemiBold"/>
          <w:color w:val="172A55"/>
          <w:lang w:val="fr-FR"/>
        </w:rPr>
        <w:t>Étape 1/</w:t>
      </w:r>
      <w:r w:rsidR="00B549F4"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B549F4">
        <w:rPr>
          <w:rFonts w:ascii="Source Sans Pro SemiBold" w:hAnsi="Source Sans Pro SemiBold"/>
          <w:color w:val="172A55"/>
          <w:lang w:val="fr-FR"/>
        </w:rPr>
        <w:t>Saisie du formulaire</w:t>
      </w:r>
      <w:bookmarkEnd w:id="1"/>
    </w:p>
    <w:p w14:paraId="32FC3278" w14:textId="631636A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>Cliquez sur 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Créer</w:t>
      </w:r>
      <w:r w:rsidRPr="00B549F4">
        <w:rPr>
          <w:rFonts w:ascii="Source Sans Pro" w:hAnsi="Source Sans Pro"/>
          <w:color w:val="222222"/>
          <w:lang w:val="fr-FR"/>
        </w:rPr>
        <w:t>" pour ouvrir l’assistant électronique.</w:t>
      </w:r>
    </w:p>
    <w:p w14:paraId="20C224E3" w14:textId="5E017C41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Après avoir pris connaissance des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explications liées à l’assistant électronique</w:t>
      </w:r>
      <w:r w:rsidRPr="00B549F4">
        <w:rPr>
          <w:rFonts w:ascii="Source Sans Pro" w:hAnsi="Source Sans Pro"/>
          <w:color w:val="222222"/>
          <w:lang w:val="fr-FR"/>
        </w:rPr>
        <w:t>, cochez la case concernée.</w:t>
      </w:r>
    </w:p>
    <w:p w14:paraId="51CF5E3D" w14:textId="1F31711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Cliquez </w:t>
      </w:r>
      <w:r w:rsidRPr="009B2186">
        <w:rPr>
          <w:rFonts w:ascii="Source Sans Pro" w:hAnsi="Source Sans Pro"/>
          <w:color w:val="222222"/>
          <w:lang w:val="fr-FR"/>
        </w:rPr>
        <w:t>sur "</w:t>
      </w:r>
      <w:r w:rsidRPr="009B2186">
        <w:rPr>
          <w:rFonts w:ascii="Source Sans Pro" w:hAnsi="Source Sans Pro"/>
          <w:b/>
          <w:bCs/>
          <w:color w:val="222222"/>
          <w:lang w:val="fr-FR"/>
        </w:rPr>
        <w:t>Continuer</w:t>
      </w:r>
      <w:r w:rsidRPr="00B549F4">
        <w:rPr>
          <w:rFonts w:ascii="Source Sans Pro" w:hAnsi="Source Sans Pro"/>
          <w:color w:val="222222"/>
          <w:lang w:val="fr-FR"/>
        </w:rPr>
        <w:t>" pour avancer dans le formulaire.</w:t>
      </w:r>
    </w:p>
    <w:p w14:paraId="1A3BE3A9" w14:textId="6AF45CED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Lisez attentivement les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conditions d’éligibilité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548F2845" w14:textId="60AA7F38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>Cliquez sur 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Continuer</w:t>
      </w:r>
      <w:r w:rsidRPr="00B549F4">
        <w:rPr>
          <w:rFonts w:ascii="Source Sans Pro" w:hAnsi="Source Sans Pro"/>
          <w:color w:val="222222"/>
          <w:lang w:val="fr-FR"/>
        </w:rPr>
        <w:t>" après avoir confirmé votre éligibilité en cochant la case concernée.</w:t>
      </w:r>
    </w:p>
    <w:p w14:paraId="7C8F1A72" w14:textId="5A33EBBF" w:rsidR="0060388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lastRenderedPageBreak/>
        <w:t xml:space="preserve">Vous devez indiquer que vous remplissez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votre propre déclaration</w:t>
      </w:r>
      <w:r w:rsidRPr="00B549F4">
        <w:rPr>
          <w:rFonts w:ascii="Source Sans Pro" w:hAnsi="Source Sans Pro"/>
          <w:color w:val="222222"/>
          <w:lang w:val="fr-FR"/>
        </w:rPr>
        <w:t xml:space="preserve"> en cochant la réponse 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Contribuable</w:t>
      </w:r>
      <w:r w:rsidRPr="00B549F4">
        <w:rPr>
          <w:rFonts w:ascii="Source Sans Pro" w:hAnsi="Source Sans Pro"/>
          <w:color w:val="222222"/>
          <w:lang w:val="fr-FR"/>
        </w:rPr>
        <w:t>".</w:t>
      </w:r>
    </w:p>
    <w:p w14:paraId="14E7F4ED" w14:textId="031CFD2D" w:rsidR="00B549F4" w:rsidRPr="00B549F4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Vous pouvez maintenant commencer à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remplir votre déclaration d’impôts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13036E6B" w14:textId="2476F883" w:rsidR="00603881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nom, prénom et numéro d’identification</w:t>
      </w:r>
      <w:r w:rsidRPr="00B549F4">
        <w:rPr>
          <w:rFonts w:ascii="Source Sans Pro" w:hAnsi="Source Sans Pro"/>
          <w:color w:val="222222"/>
          <w:lang w:val="fr-FR"/>
        </w:rPr>
        <w:t xml:space="preserve"> (</w:t>
      </w:r>
      <w:r w:rsidRPr="00B549F4">
        <w:rPr>
          <w:rFonts w:ascii="Source Sans Pro" w:hAnsi="Source Sans Pro"/>
          <w:i/>
          <w:iCs/>
          <w:color w:val="222222"/>
          <w:lang w:val="lb-LU"/>
        </w:rPr>
        <w:t>Matricule</w:t>
      </w:r>
      <w:r w:rsidRPr="00B549F4">
        <w:rPr>
          <w:rFonts w:ascii="Source Sans Pro" w:hAnsi="Source Sans Pro"/>
          <w:color w:val="222222"/>
          <w:lang w:val="fr-FR"/>
        </w:rPr>
        <w:t xml:space="preserve">) sont préremplis et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ne peuvent pas être modifiés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03288F76" w14:textId="70F261B0" w:rsidR="00B549F4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Pour la suite, laissez vous guider par l’assistant électronique, qui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s’adapte en fonction de vos réponses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1D9A9739" w14:textId="53B21AEA" w:rsidR="00B549F4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Vous êtes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redirigé automatiquement</w:t>
      </w:r>
      <w:r w:rsidRPr="00B549F4">
        <w:rPr>
          <w:rFonts w:ascii="Source Sans Pro" w:hAnsi="Source Sans Pro"/>
          <w:color w:val="222222"/>
          <w:lang w:val="fr-FR"/>
        </w:rPr>
        <w:t xml:space="preserve"> vers les écrans de l’assistant en fonction des catégories de revenus et options renseignées.</w:t>
      </w:r>
    </w:p>
    <w:p w14:paraId="72BF690F" w14:textId="38F3EAB5" w:rsidR="00B549F4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Vous avez toujours la possibilité de revenir sur </w:t>
      </w:r>
      <w:r>
        <w:rPr>
          <w:rFonts w:ascii="Source Sans Pro" w:hAnsi="Source Sans Pro"/>
          <w:color w:val="222222"/>
          <w:lang w:val="fr-FR"/>
        </w:rPr>
        <w:t>l’</w:t>
      </w:r>
      <w:r w:rsidRPr="00B549F4">
        <w:rPr>
          <w:rFonts w:ascii="Source Sans Pro" w:hAnsi="Source Sans Pro"/>
          <w:color w:val="222222"/>
          <w:lang w:val="fr-FR"/>
        </w:rPr>
        <w:t xml:space="preserve">écran </w:t>
      </w:r>
      <w:r>
        <w:rPr>
          <w:rFonts w:ascii="Source Sans Pro" w:hAnsi="Source Sans Pro"/>
          <w:color w:val="222222"/>
          <w:lang w:val="fr-FR"/>
        </w:rPr>
        <w:t>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Revenu - Catégories de revenus</w:t>
      </w:r>
      <w:r>
        <w:rPr>
          <w:rFonts w:ascii="Source Sans Pro" w:hAnsi="Source Sans Pro"/>
          <w:color w:val="222222"/>
          <w:lang w:val="fr-FR"/>
        </w:rPr>
        <w:t xml:space="preserve">" </w:t>
      </w:r>
      <w:r w:rsidRPr="00B549F4">
        <w:rPr>
          <w:rFonts w:ascii="Source Sans Pro" w:hAnsi="Source Sans Pro"/>
          <w:color w:val="222222"/>
          <w:lang w:val="fr-FR"/>
        </w:rPr>
        <w:t xml:space="preserve">pour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ajouter ou supprimer un élément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007FE32C" w14:textId="007DFA56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Cliquez sur les points d’interrogation à côté des champs pour ouvrir des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infobulles</w:t>
      </w:r>
      <w:r w:rsidRPr="00761643">
        <w:rPr>
          <w:rFonts w:ascii="Source Sans Pro" w:hAnsi="Source Sans Pro"/>
          <w:color w:val="222222"/>
          <w:lang w:val="fr-FR"/>
        </w:rPr>
        <w:t xml:space="preserve"> qui contiennent des explications supplémentaires.</w:t>
      </w:r>
    </w:p>
    <w:p w14:paraId="7BF96ABD" w14:textId="380E2C40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Sauvegardez régulièrement les informations remplies en cliquant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Sauvegarder</w:t>
      </w:r>
      <w:r w:rsidRPr="00761643">
        <w:rPr>
          <w:rFonts w:ascii="Source Sans Pro" w:hAnsi="Source Sans Pro"/>
          <w:color w:val="222222"/>
          <w:lang w:val="fr-FR"/>
        </w:rPr>
        <w:t>" – sans quitter l’assistant</w:t>
      </w:r>
      <w:r>
        <w:rPr>
          <w:rFonts w:ascii="Source Sans Pro" w:hAnsi="Source Sans Pro"/>
          <w:color w:val="222222"/>
          <w:lang w:val="fr-FR"/>
        </w:rPr>
        <w:t xml:space="preserve"> –</w:t>
      </w:r>
      <w:r w:rsidRPr="00761643">
        <w:rPr>
          <w:rFonts w:ascii="Source Sans Pro" w:hAnsi="Source Sans Pro"/>
          <w:color w:val="222222"/>
          <w:lang w:val="fr-FR"/>
        </w:rPr>
        <w:t xml:space="preserve"> ou en cliquant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Sauvegarder et quitter</w:t>
      </w:r>
      <w:r w:rsidRPr="00761643">
        <w:rPr>
          <w:rFonts w:ascii="Source Sans Pro" w:hAnsi="Source Sans Pro"/>
          <w:color w:val="222222"/>
          <w:lang w:val="fr-FR"/>
        </w:rPr>
        <w:t>" si vous voulez quitter l’assistant et reprendre votre déclaration ultérieurement.</w:t>
      </w:r>
    </w:p>
    <w:p w14:paraId="12C46F44" w14:textId="29CF8413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Vous pouvez à tout moment reprendre votre déclaration depuis votre espace privé en cliquant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Reprendre la démarche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4687E682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Une fois que vous avez rempli tous les champs du formulaire, vous recevez</w:t>
      </w:r>
      <w:r>
        <w:rPr>
          <w:rFonts w:ascii="Source Sans Pro" w:hAnsi="Source Sans Pro"/>
          <w:color w:val="222222"/>
          <w:lang w:val="fr-FR"/>
        </w:rPr>
        <w:t> :</w:t>
      </w:r>
    </w:p>
    <w:p w14:paraId="0B11C7C7" w14:textId="77777777" w:rsidR="00761643" w:rsidRPr="00761643" w:rsidRDefault="00761643" w:rsidP="009B2186">
      <w:pPr>
        <w:pStyle w:val="ListParagraph"/>
        <w:numPr>
          <w:ilvl w:val="0"/>
          <w:numId w:val="8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761643">
        <w:rPr>
          <w:rFonts w:ascii="Source Sans Pro" w:hAnsi="Source Sans Pro"/>
          <w:color w:val="222222"/>
          <w:lang w:val="fr-FR"/>
        </w:rPr>
        <w:t>d’abord</w:t>
      </w:r>
      <w:proofErr w:type="gramEnd"/>
      <w:r w:rsidRPr="00761643">
        <w:rPr>
          <w:rFonts w:ascii="Source Sans Pro" w:hAnsi="Source Sans Pro"/>
          <w:color w:val="222222"/>
          <w:lang w:val="fr-FR"/>
        </w:rPr>
        <w:t xml:space="preserve"> un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récapitulatif du revenu imposable</w:t>
      </w:r>
      <w:r w:rsidRPr="00761643">
        <w:rPr>
          <w:rFonts w:ascii="Source Sans Pro" w:hAnsi="Source Sans Pro"/>
          <w:color w:val="222222"/>
          <w:lang w:val="fr-FR"/>
        </w:rPr>
        <w:t xml:space="preserve"> ;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et</w:t>
      </w:r>
      <w:r w:rsidRPr="00761643">
        <w:rPr>
          <w:rFonts w:ascii="Source Sans Pro" w:hAnsi="Source Sans Pro"/>
          <w:color w:val="222222"/>
          <w:lang w:val="fr-FR"/>
        </w:rPr>
        <w:t xml:space="preserve"> </w:t>
      </w:r>
    </w:p>
    <w:p w14:paraId="11329EA6" w14:textId="2B040368" w:rsidR="00761643" w:rsidRPr="00761643" w:rsidRDefault="00761643" w:rsidP="0036561F">
      <w:pPr>
        <w:pStyle w:val="ListParagraph"/>
        <w:numPr>
          <w:ilvl w:val="0"/>
          <w:numId w:val="8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 w:rsidRPr="00761643">
        <w:rPr>
          <w:rFonts w:ascii="Source Sans Pro" w:hAnsi="Source Sans Pro"/>
          <w:color w:val="222222"/>
          <w:lang w:val="fr-FR"/>
        </w:rPr>
        <w:t>ensuite</w:t>
      </w:r>
      <w:proofErr w:type="gramEnd"/>
      <w:r w:rsidRPr="00761643">
        <w:rPr>
          <w:rFonts w:ascii="Source Sans Pro" w:hAnsi="Source Sans Pro"/>
          <w:color w:val="222222"/>
          <w:lang w:val="fr-FR"/>
        </w:rPr>
        <w:t xml:space="preserve"> un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aperçu de toutes les informations renseignées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4F515E11" w14:textId="31098458" w:rsidR="00761643" w:rsidRDefault="00761643" w:rsidP="0036561F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Scrollez jusqu’en bas de la page et 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Finaliser</w:t>
      </w:r>
      <w:r w:rsidRPr="00761643">
        <w:rPr>
          <w:rFonts w:ascii="Source Sans Pro" w:hAnsi="Source Sans Pro"/>
          <w:color w:val="222222"/>
          <w:lang w:val="fr-FR"/>
        </w:rPr>
        <w:t xml:space="preserve"> " pour signer votre déclaration d’impôts.</w:t>
      </w:r>
    </w:p>
    <w:p w14:paraId="1E42F551" w14:textId="74D6CB9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2" w:name="_Toc158111664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>
        <w:rPr>
          <w:rFonts w:ascii="Source Sans Pro SemiBold" w:hAnsi="Source Sans Pro SemiBold"/>
          <w:color w:val="172A55"/>
          <w:lang w:val="fr-FR"/>
        </w:rPr>
        <w:t>2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>
        <w:rPr>
          <w:rFonts w:ascii="Source Sans Pro SemiBold" w:hAnsi="Source Sans Pro SemiBold"/>
          <w:color w:val="172A55"/>
          <w:lang w:val="fr-FR"/>
        </w:rPr>
        <w:t>Signature</w:t>
      </w:r>
      <w:bookmarkEnd w:id="2"/>
    </w:p>
    <w:p w14:paraId="22649DB2" w14:textId="29A50F11" w:rsidR="00603881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531EEEAD" w14:textId="77777777" w:rsidR="0036561F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Sélectionnez si vous souhaitez signer :</w:t>
      </w:r>
    </w:p>
    <w:p w14:paraId="02D017A5" w14:textId="77777777" w:rsidR="0036561F" w:rsidRDefault="00761643" w:rsidP="0036561F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proofErr w:type="gramStart"/>
      <w:r w:rsidRPr="0036561F">
        <w:rPr>
          <w:rFonts w:ascii="Source Sans Pro" w:hAnsi="Source Sans Pro"/>
          <w:color w:val="222222"/>
          <w:lang w:val="fr-FR"/>
        </w:rPr>
        <w:t>au</w:t>
      </w:r>
      <w:proofErr w:type="gramEnd"/>
      <w:r w:rsidRPr="0036561F">
        <w:rPr>
          <w:rFonts w:ascii="Source Sans Pro" w:hAnsi="Source Sans Pro"/>
          <w:color w:val="222222"/>
          <w:lang w:val="fr-FR"/>
        </w:rPr>
        <w:t xml:space="preserve"> moyen d’un produit LuxTrust ; </w:t>
      </w:r>
      <w:r w:rsidRPr="0036561F">
        <w:rPr>
          <w:rFonts w:ascii="Source Sans Pro" w:hAnsi="Source Sans Pro"/>
          <w:b/>
          <w:bCs/>
          <w:color w:val="222222"/>
          <w:lang w:val="fr-FR"/>
        </w:rPr>
        <w:t>ou</w:t>
      </w:r>
      <w:r w:rsidRPr="0036561F">
        <w:rPr>
          <w:rFonts w:ascii="Source Sans Pro" w:hAnsi="Source Sans Pro"/>
          <w:color w:val="222222"/>
          <w:lang w:val="fr-FR"/>
        </w:rPr>
        <w:t xml:space="preserve"> </w:t>
      </w:r>
    </w:p>
    <w:p w14:paraId="3C3FB5E0" w14:textId="375995AE" w:rsidR="00761643" w:rsidRPr="0036561F" w:rsidRDefault="00761643" w:rsidP="0036561F">
      <w:pPr>
        <w:pStyle w:val="ListParagraph"/>
        <w:numPr>
          <w:ilvl w:val="1"/>
          <w:numId w:val="16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 w:rsidRPr="0036561F">
        <w:rPr>
          <w:rFonts w:ascii="Source Sans Pro" w:hAnsi="Source Sans Pro"/>
          <w:color w:val="222222"/>
          <w:lang w:val="fr-FR"/>
        </w:rPr>
        <w:t>via</w:t>
      </w:r>
      <w:proofErr w:type="gramEnd"/>
      <w:r w:rsidRPr="0036561F">
        <w:rPr>
          <w:rFonts w:ascii="Source Sans Pro" w:hAnsi="Source Sans Pro"/>
          <w:color w:val="222222"/>
          <w:lang w:val="fr-FR"/>
        </w:rPr>
        <w:t xml:space="preserve"> l’application mobile GouvID.</w:t>
      </w:r>
    </w:p>
    <w:p w14:paraId="7C152156" w14:textId="1B396687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Sélectionnez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votre produit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041F146D" w14:textId="6CB8D6E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Suivez les étapes qui correspondent à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votre produit</w:t>
      </w:r>
      <w:r w:rsidRPr="00761643">
        <w:rPr>
          <w:rFonts w:ascii="Source Sans Pro" w:hAnsi="Source Sans Pro"/>
          <w:color w:val="222222"/>
          <w:lang w:val="fr-FR"/>
        </w:rPr>
        <w:t xml:space="preserve"> (dans cet exemple,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LuxTrust Mobile</w:t>
      </w:r>
      <w:r w:rsidRPr="00761643">
        <w:rPr>
          <w:rFonts w:ascii="Source Sans Pro" w:hAnsi="Source Sans Pro"/>
          <w:color w:val="222222"/>
          <w:lang w:val="fr-FR"/>
        </w:rPr>
        <w:t>).</w:t>
      </w:r>
    </w:p>
    <w:p w14:paraId="0A198AF4" w14:textId="11F602C4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Saisissez votre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mot de passe</w:t>
      </w:r>
      <w:r w:rsidRPr="00761643">
        <w:rPr>
          <w:rFonts w:ascii="Source Sans Pro" w:hAnsi="Source Sans Pro"/>
          <w:color w:val="222222"/>
          <w:lang w:val="fr-FR"/>
        </w:rPr>
        <w:t xml:space="preserve"> (</w:t>
      </w:r>
      <w:r w:rsidRPr="00761643">
        <w:rPr>
          <w:rFonts w:ascii="Source Sans Pro" w:hAnsi="Source Sans Pro"/>
          <w:i/>
          <w:iCs/>
          <w:color w:val="222222"/>
          <w:lang w:val="en-GB"/>
        </w:rPr>
        <w:t>password</w:t>
      </w:r>
      <w:r w:rsidRPr="00761643">
        <w:rPr>
          <w:rFonts w:ascii="Source Sans Pro" w:hAnsi="Source Sans Pro"/>
          <w:color w:val="222222"/>
          <w:lang w:val="fr-FR"/>
        </w:rPr>
        <w:t>).</w:t>
      </w:r>
    </w:p>
    <w:p w14:paraId="25D4D1DA" w14:textId="05B4981C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b/>
          <w:bCs/>
          <w:color w:val="222222"/>
          <w:lang w:val="fr-FR"/>
        </w:rPr>
        <w:t>Acceptez la signature</w:t>
      </w:r>
      <w:r w:rsidRPr="00761643">
        <w:rPr>
          <w:rFonts w:ascii="Source Sans Pro" w:hAnsi="Source Sans Pro"/>
          <w:color w:val="222222"/>
          <w:lang w:val="fr-FR"/>
        </w:rPr>
        <w:t xml:space="preserve"> via l’application LuxTrust Mobile.</w:t>
      </w:r>
    </w:p>
    <w:p w14:paraId="7C3C0D16" w14:textId="4FD4220D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lastRenderedPageBreak/>
        <w:t xml:space="preserve">Après la signature, vous êtes automatiquement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redirigé vers votre espace privé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4DD18D30" w14:textId="6D799DB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3" w:name="_Toc158111665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 w:rsidR="009B2186">
        <w:rPr>
          <w:rFonts w:ascii="Source Sans Pro SemiBold" w:hAnsi="Source Sans Pro SemiBold"/>
          <w:color w:val="172A55"/>
          <w:lang w:val="fr-FR"/>
        </w:rPr>
        <w:t>3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9B2186">
        <w:rPr>
          <w:rFonts w:ascii="Source Sans Pro SemiBold" w:hAnsi="Source Sans Pro SemiBold"/>
          <w:color w:val="172A55"/>
          <w:lang w:val="fr-FR"/>
        </w:rPr>
        <w:t>Ajout de pièces jointes</w:t>
      </w:r>
      <w:bookmarkEnd w:id="3"/>
    </w:p>
    <w:p w14:paraId="7B223B22" w14:textId="6941AF33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Grâce à la nouvelle fonction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drag-and-drop</w:t>
      </w:r>
      <w:r w:rsidRPr="00761643">
        <w:rPr>
          <w:rFonts w:ascii="Source Sans Pro" w:hAnsi="Source Sans Pro"/>
          <w:color w:val="222222"/>
          <w:lang w:val="fr-FR"/>
        </w:rPr>
        <w:t xml:space="preserve">, vous pouvez ajouter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plusieurs pièces jointes</w:t>
      </w:r>
      <w:r w:rsidRPr="00761643">
        <w:rPr>
          <w:rFonts w:ascii="Source Sans Pro" w:hAnsi="Source Sans Pro"/>
          <w:color w:val="222222"/>
          <w:lang w:val="fr-FR"/>
        </w:rPr>
        <w:t xml:space="preserve"> à la fois.</w:t>
      </w:r>
    </w:p>
    <w:p w14:paraId="45346286" w14:textId="153F7B5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Pour ce faire, il suffit de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glisser-déposer</w:t>
      </w:r>
      <w:r w:rsidRPr="00761643">
        <w:rPr>
          <w:rFonts w:ascii="Source Sans Pro" w:hAnsi="Source Sans Pro"/>
          <w:color w:val="222222"/>
          <w:lang w:val="fr-FR"/>
        </w:rPr>
        <w:t xml:space="preserve"> les documents dans le champ prévu à cet effet.</w:t>
      </w:r>
    </w:p>
    <w:p w14:paraId="3F6BBBE1" w14:textId="0EA3843D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Si le document déposé porte le bon nom, le type de pièce jointe est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automatiquement reconnu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07D5197D" w14:textId="7776AF8B" w:rsid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Si la reconnaissance automatique est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correcte</w:t>
      </w:r>
      <w:r w:rsidRPr="00761643">
        <w:rPr>
          <w:rFonts w:ascii="Source Sans Pro" w:hAnsi="Source Sans Pro"/>
          <w:color w:val="222222"/>
          <w:lang w:val="fr-FR"/>
        </w:rPr>
        <w:t>, 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Valider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7931A292" w14:textId="18FFE473" w:rsidR="00761643" w:rsidRP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Si la reconnaissance automatique est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fausse</w:t>
      </w:r>
      <w:r w:rsidRPr="00761643">
        <w:rPr>
          <w:rFonts w:ascii="Source Sans Pro" w:hAnsi="Source Sans Pro"/>
          <w:color w:val="222222"/>
          <w:lang w:val="fr-FR"/>
        </w:rPr>
        <w:t>, cliquez d’abord sur le type de pièce jointe.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761643">
        <w:rPr>
          <w:rFonts w:ascii="Source Sans Pro" w:hAnsi="Source Sans Pro"/>
          <w:color w:val="222222"/>
          <w:lang w:val="fr-FR"/>
        </w:rPr>
        <w:t xml:space="preserve">Ensuite,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sélectionnez le bon type de pièce jointe</w:t>
      </w:r>
      <w:r w:rsidRPr="00761643">
        <w:rPr>
          <w:rFonts w:ascii="Source Sans Pro" w:hAnsi="Source Sans Pro"/>
          <w:color w:val="222222"/>
          <w:lang w:val="fr-FR"/>
        </w:rPr>
        <w:t xml:space="preserve"> dans la liste déroulante.</w:t>
      </w:r>
    </w:p>
    <w:p w14:paraId="2DA40D04" w14:textId="0492EF38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Valider</w:t>
      </w:r>
      <w:r w:rsidRPr="00761643">
        <w:rPr>
          <w:rFonts w:ascii="Source Sans Pro" w:hAnsi="Source Sans Pro"/>
          <w:color w:val="222222"/>
          <w:lang w:val="fr-FR"/>
        </w:rPr>
        <w:t>" pour joindre les documents à votre démarche.</w:t>
      </w:r>
    </w:p>
    <w:p w14:paraId="13EFEF05" w14:textId="66852246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Pour ajouter les pièces jointes, vous pouvez également cliquer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Joindre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462C6D9A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Puis, vous pouvez télécharger le document depuis</w:t>
      </w:r>
      <w:r>
        <w:rPr>
          <w:rFonts w:ascii="Source Sans Pro" w:hAnsi="Source Sans Pro"/>
          <w:color w:val="222222"/>
          <w:lang w:val="fr-FR"/>
        </w:rPr>
        <w:t> :</w:t>
      </w:r>
    </w:p>
    <w:p w14:paraId="2DE58F0B" w14:textId="5555A2F8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761643">
        <w:rPr>
          <w:rFonts w:ascii="Source Sans Pro" w:hAnsi="Source Sans Pro"/>
          <w:color w:val="222222"/>
          <w:lang w:val="fr-FR"/>
        </w:rPr>
        <w:t>votre</w:t>
      </w:r>
      <w:proofErr w:type="gramEnd"/>
      <w:r w:rsidRPr="00761643">
        <w:rPr>
          <w:rFonts w:ascii="Source Sans Pro" w:hAnsi="Source Sans Pro"/>
          <w:color w:val="222222"/>
          <w:lang w:val="fr-FR"/>
        </w:rPr>
        <w:t xml:space="preserve"> ordinateur ;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ou</w:t>
      </w:r>
      <w:r w:rsidRPr="00761643">
        <w:rPr>
          <w:rFonts w:ascii="Source Sans Pro" w:hAnsi="Source Sans Pro"/>
          <w:color w:val="222222"/>
          <w:lang w:val="fr-FR"/>
        </w:rPr>
        <w:t xml:space="preserve"> </w:t>
      </w:r>
    </w:p>
    <w:p w14:paraId="1C80C98C" w14:textId="5159E1C1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761643">
        <w:rPr>
          <w:rFonts w:ascii="Source Sans Pro" w:hAnsi="Source Sans Pro"/>
          <w:color w:val="222222"/>
          <w:lang w:val="fr-FR"/>
        </w:rPr>
        <w:t>l’application</w:t>
      </w:r>
      <w:proofErr w:type="gramEnd"/>
      <w:r w:rsidRPr="00761643">
        <w:rPr>
          <w:rFonts w:ascii="Source Sans Pro" w:hAnsi="Source Sans Pro"/>
          <w:color w:val="222222"/>
          <w:lang w:val="fr-FR"/>
        </w:rPr>
        <w:t xml:space="preserve"> mobile MyGuichet.lu.</w:t>
      </w:r>
    </w:p>
    <w:p w14:paraId="003684E8" w14:textId="13A6C27E" w:rsidR="00761643" w:rsidRDefault="00761643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Lorsque vous utilisez l’application, les documents sont automatiquement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convertis au format PDF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7F8017F0" w14:textId="54ECA21B" w:rsidR="00761643" w:rsidRDefault="00761643" w:rsidP="009B2186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Une fois que vous avez ajouté toutes les pièces jointes, votre déclaration d’impôts peut être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transmise à l’ACD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6DA477C7" w14:textId="0A5BFDED" w:rsidR="009B2186" w:rsidRPr="00AE3ADB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4" w:name="_Toc158111666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>
        <w:rPr>
          <w:rFonts w:ascii="Source Sans Pro SemiBold" w:hAnsi="Source Sans Pro SemiBold"/>
          <w:color w:val="172A55"/>
          <w:lang w:val="fr-FR"/>
        </w:rPr>
        <w:t>Transmission</w:t>
      </w:r>
      <w:bookmarkEnd w:id="4"/>
    </w:p>
    <w:p w14:paraId="6B7EB325" w14:textId="4453A804" w:rsidR="009B2186" w:rsidRDefault="009B2186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>Cliquez sur "</w:t>
      </w:r>
      <w:r w:rsidRPr="009B2186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9B2186">
        <w:rPr>
          <w:rFonts w:ascii="Source Sans Pro" w:hAnsi="Source Sans Pro"/>
          <w:color w:val="222222"/>
          <w:lang w:val="fr-FR"/>
        </w:rPr>
        <w:t>".</w:t>
      </w:r>
    </w:p>
    <w:p w14:paraId="77AA8AC4" w14:textId="13F3F9A7" w:rsidR="00761643" w:rsidRDefault="009B2186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>Cliquez sur "</w:t>
      </w:r>
      <w:r w:rsidRPr="009B2186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9B2186">
        <w:rPr>
          <w:rFonts w:ascii="Source Sans Pro" w:hAnsi="Source Sans Pro"/>
          <w:color w:val="222222"/>
          <w:lang w:val="fr-FR"/>
        </w:rPr>
        <w:t>" pour confirmer la transmission de votre déclaration d’impôts.</w:t>
      </w:r>
    </w:p>
    <w:p w14:paraId="11BD3CDC" w14:textId="661332D3" w:rsidR="009B2186" w:rsidRPr="009B2186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 xml:space="preserve">Vous avez </w:t>
      </w:r>
      <w:r w:rsidRPr="009B2186">
        <w:rPr>
          <w:rFonts w:ascii="Source Sans Pro" w:hAnsi="Source Sans Pro"/>
          <w:b/>
          <w:bCs/>
          <w:color w:val="222222"/>
          <w:lang w:val="fr-FR"/>
        </w:rPr>
        <w:t>transmis avec succès</w:t>
      </w:r>
      <w:r w:rsidRPr="009B2186">
        <w:rPr>
          <w:rFonts w:ascii="Source Sans Pro" w:hAnsi="Source Sans Pro"/>
          <w:color w:val="222222"/>
          <w:lang w:val="fr-FR"/>
        </w:rPr>
        <w:t xml:space="preserve"> votre déclaration à l’ACD !</w:t>
      </w:r>
    </w:p>
    <w:p w14:paraId="3124A971" w14:textId="43830F0A" w:rsidR="00761643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 xml:space="preserve">Si vous avez </w:t>
      </w:r>
      <w:r w:rsidRPr="009B2186">
        <w:rPr>
          <w:rFonts w:ascii="Source Sans Pro" w:hAnsi="Source Sans Pro"/>
          <w:b/>
          <w:bCs/>
          <w:color w:val="222222"/>
          <w:lang w:val="fr-FR"/>
        </w:rPr>
        <w:t>activé le service eDelivery</w:t>
      </w:r>
      <w:r w:rsidRPr="009B2186">
        <w:rPr>
          <w:rFonts w:ascii="Source Sans Pro" w:hAnsi="Source Sans Pro"/>
          <w:color w:val="222222"/>
          <w:lang w:val="fr-FR"/>
        </w:rPr>
        <w:t xml:space="preserve"> pour les documents de l’ACD, ceux-ci vous seront </w:t>
      </w:r>
      <w:r w:rsidRPr="009B2186">
        <w:rPr>
          <w:rFonts w:ascii="Source Sans Pro" w:hAnsi="Source Sans Pro"/>
          <w:b/>
          <w:bCs/>
          <w:color w:val="222222"/>
          <w:lang w:val="fr-FR"/>
        </w:rPr>
        <w:t>envoyés sous format électronique</w:t>
      </w:r>
      <w:r w:rsidRPr="009B2186">
        <w:rPr>
          <w:rFonts w:ascii="Source Sans Pro" w:hAnsi="Source Sans Pro"/>
          <w:color w:val="222222"/>
          <w:lang w:val="fr-FR"/>
        </w:rPr>
        <w:t xml:space="preserve"> dans votre espace privé.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5" w:name="_Toc158111667"/>
      <w:r>
        <w:rPr>
          <w:rFonts w:ascii="Source Sans Pro SemiBold" w:hAnsi="Source Sans Pro SemiBold"/>
          <w:color w:val="172A55"/>
          <w:lang w:val="fr-FR"/>
        </w:rPr>
        <w:t>Besoin d’aide ?</w:t>
      </w:r>
      <w:bookmarkEnd w:id="5"/>
    </w:p>
    <w:p w14:paraId="7377B592" w14:textId="522E3DAF" w:rsidR="009B2186" w:rsidRPr="009B2186" w:rsidRDefault="00F75E3E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8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9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7"/>
  </w:num>
  <w:num w:numId="2" w16cid:durableId="1584879794">
    <w:abstractNumId w:val="15"/>
  </w:num>
  <w:num w:numId="3" w16cid:durableId="625232119">
    <w:abstractNumId w:val="13"/>
  </w:num>
  <w:num w:numId="4" w16cid:durableId="1416435730">
    <w:abstractNumId w:val="1"/>
  </w:num>
  <w:num w:numId="5" w16cid:durableId="607935299">
    <w:abstractNumId w:val="10"/>
  </w:num>
  <w:num w:numId="6" w16cid:durableId="1253930871">
    <w:abstractNumId w:val="11"/>
  </w:num>
  <w:num w:numId="7" w16cid:durableId="998726323">
    <w:abstractNumId w:val="6"/>
  </w:num>
  <w:num w:numId="8" w16cid:durableId="1375738047">
    <w:abstractNumId w:val="0"/>
  </w:num>
  <w:num w:numId="9" w16cid:durableId="2066566058">
    <w:abstractNumId w:val="14"/>
  </w:num>
  <w:num w:numId="10" w16cid:durableId="2099018841">
    <w:abstractNumId w:val="8"/>
  </w:num>
  <w:num w:numId="11" w16cid:durableId="165480878">
    <w:abstractNumId w:val="5"/>
  </w:num>
  <w:num w:numId="12" w16cid:durableId="1871339679">
    <w:abstractNumId w:val="12"/>
  </w:num>
  <w:num w:numId="13" w16cid:durableId="554661292">
    <w:abstractNumId w:val="3"/>
  </w:num>
  <w:num w:numId="14" w16cid:durableId="498352801">
    <w:abstractNumId w:val="9"/>
  </w:num>
  <w:num w:numId="15" w16cid:durableId="1119182017">
    <w:abstractNumId w:val="2"/>
  </w:num>
  <w:num w:numId="16" w16cid:durableId="105465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7flAQW0EAy1NaFA1CArd+DOsM3ULLLQHnhHz1czYjNFyv3AVyfTkepEtoEhZzj6E+OugQy2pzfbOkvsEa/nULg==" w:salt="k8R5NNfbpTE8S1VcOyylz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1547E1"/>
    <w:rsid w:val="0036561F"/>
    <w:rsid w:val="00365EEA"/>
    <w:rsid w:val="00452CD5"/>
    <w:rsid w:val="00603881"/>
    <w:rsid w:val="00642FC9"/>
    <w:rsid w:val="006F0B64"/>
    <w:rsid w:val="00761643"/>
    <w:rsid w:val="0083789A"/>
    <w:rsid w:val="009B2186"/>
    <w:rsid w:val="00A86711"/>
    <w:rsid w:val="00AE3ADB"/>
    <w:rsid w:val="00B3451E"/>
    <w:rsid w:val="00B549F4"/>
    <w:rsid w:val="00C124DE"/>
    <w:rsid w:val="00C87592"/>
    <w:rsid w:val="00C931B3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citoyens/support/a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chet.public.lu/fr/citoyens/support/aide/myguichet/espace-priv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4595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Remplir une déclaration d’impôts avec l’assistant électronique</dc:title>
  <dc:subject/>
  <dc:creator/>
  <cp:keywords/>
  <dc:description/>
  <cp:lastModifiedBy/>
  <cp:revision>1</cp:revision>
  <dcterms:created xsi:type="dcterms:W3CDTF">2024-02-07T12:49:00Z</dcterms:created>
  <dcterms:modified xsi:type="dcterms:W3CDTF">2024-02-07T12:50:00Z</dcterms:modified>
</cp:coreProperties>
</file>