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8B" w:rsidRPr="004D727F" w:rsidRDefault="00AF558B" w:rsidP="00F13AA8">
      <w:pPr>
        <w:pStyle w:val="Heading1"/>
        <w:spacing w:before="0"/>
        <w:ind w:left="0"/>
        <w:jc w:val="center"/>
        <w:rPr>
          <w:rFonts w:asciiTheme="minorHAnsi" w:hAnsiTheme="minorHAnsi" w:cstheme="minorHAnsi"/>
          <w:spacing w:val="-1"/>
          <w:lang w:val="fr-FR"/>
        </w:rPr>
      </w:pPr>
      <w:r w:rsidRPr="004D727F">
        <w:rPr>
          <w:rFonts w:asciiTheme="minorHAnsi" w:hAnsiTheme="minorHAnsi" w:cstheme="minorHAnsi"/>
          <w:spacing w:val="-1"/>
          <w:lang w:val="fr-FR"/>
        </w:rPr>
        <w:t>Déclaration relative à l'aide « de minimis »</w:t>
      </w:r>
    </w:p>
    <w:p w:rsidR="00AF558B" w:rsidRPr="004D727F" w:rsidRDefault="00AF558B" w:rsidP="004D727F">
      <w:pPr>
        <w:spacing w:after="0"/>
        <w:rPr>
          <w:lang w:val="fr-FR"/>
        </w:rPr>
      </w:pPr>
    </w:p>
    <w:p w:rsidR="00AF558B" w:rsidRPr="004D727F" w:rsidRDefault="00AF558B" w:rsidP="004D727F">
      <w:pPr>
        <w:pStyle w:val="Heading3"/>
        <w:ind w:left="-142" w:right="4"/>
        <w:jc w:val="center"/>
        <w:rPr>
          <w:rFonts w:asciiTheme="minorHAnsi" w:hAnsiTheme="minorHAnsi" w:cstheme="minorHAnsi"/>
          <w:spacing w:val="-1"/>
          <w:sz w:val="24"/>
          <w:lang w:val="fr-FR"/>
        </w:rPr>
      </w:pPr>
      <w:r w:rsidRPr="004D727F">
        <w:rPr>
          <w:rFonts w:asciiTheme="minorHAnsi" w:hAnsiTheme="minorHAnsi" w:cstheme="minorHAnsi"/>
          <w:spacing w:val="-1"/>
          <w:sz w:val="24"/>
          <w:lang w:val="fr-FR"/>
        </w:rPr>
        <w:t>Vous devez indiquer dans le tableau ci-dessous toute aide « de minimis » vous ayant été concédée au cours de l'exercice actuel et des deux exercices précédents.</w:t>
      </w:r>
    </w:p>
    <w:p w:rsidR="00AF558B" w:rsidRPr="004D727F" w:rsidRDefault="00AF558B" w:rsidP="004D727F">
      <w:pPr>
        <w:widowControl w:val="0"/>
        <w:spacing w:before="92" w:after="0" w:line="240" w:lineRule="auto"/>
        <w:ind w:right="4"/>
        <w:jc w:val="both"/>
        <w:rPr>
          <w:rFonts w:cstheme="minorHAnsi"/>
          <w:i/>
          <w:sz w:val="20"/>
          <w:szCs w:val="20"/>
          <w:lang w:val="fr-FR"/>
        </w:rPr>
      </w:pPr>
      <w:r w:rsidRPr="004D727F">
        <w:rPr>
          <w:rFonts w:cstheme="minorHAnsi"/>
          <w:i/>
          <w:sz w:val="20"/>
          <w:szCs w:val="20"/>
          <w:lang w:val="fr-FR"/>
        </w:rPr>
        <w:t>« Le montant total des aides de minimis octroyées par État membre à une entreprise unique ne peut excéder 200 000 EUR sur une période de trois exercices fiscaux. »</w:t>
      </w:r>
    </w:p>
    <w:p w:rsidR="004D727F" w:rsidRPr="004D727F" w:rsidRDefault="00AF558B" w:rsidP="004D727F">
      <w:pPr>
        <w:widowControl w:val="0"/>
        <w:spacing w:before="92" w:after="0" w:line="240" w:lineRule="auto"/>
        <w:ind w:right="4"/>
        <w:jc w:val="both"/>
        <w:rPr>
          <w:rFonts w:cstheme="minorHAnsi"/>
          <w:i/>
          <w:sz w:val="20"/>
          <w:szCs w:val="20"/>
          <w:lang w:val="fr-FR"/>
        </w:rPr>
      </w:pPr>
      <w:r w:rsidRPr="004D727F">
        <w:rPr>
          <w:rFonts w:cstheme="minorHAnsi"/>
          <w:i/>
          <w:sz w:val="20"/>
          <w:szCs w:val="20"/>
          <w:lang w:val="fr-FR"/>
        </w:rPr>
        <w:t xml:space="preserve">« L’État membre doit également obtenir de l’entreprise concernée une déclaration sur support papier ou sous forme électronique au sujet des autres aides de minimis éventuelles relevant du présent règlement ou d’autres règlements de minimis qu’elle a reçues au cours des deux exercices fiscaux précédents et de l’exercice fiscal en cours. » </w:t>
      </w:r>
    </w:p>
    <w:p w:rsidR="00AF558B" w:rsidRPr="004D727F" w:rsidRDefault="00AF558B" w:rsidP="004D727F">
      <w:pPr>
        <w:widowControl w:val="0"/>
        <w:spacing w:before="92" w:after="0" w:line="240" w:lineRule="auto"/>
        <w:ind w:right="4"/>
        <w:jc w:val="both"/>
        <w:rPr>
          <w:rFonts w:cstheme="minorHAnsi"/>
          <w:i/>
          <w:sz w:val="20"/>
          <w:szCs w:val="20"/>
          <w:lang w:val="fr-FR"/>
        </w:rPr>
      </w:pPr>
      <w:r w:rsidRPr="004D727F">
        <w:rPr>
          <w:rFonts w:cstheme="minorHAnsi"/>
          <w:i/>
          <w:sz w:val="20"/>
          <w:szCs w:val="20"/>
          <w:lang w:val="fr-FR"/>
        </w:rPr>
        <w:t>(Extraits du règlement (UE) No 1407/2013).</w:t>
      </w:r>
    </w:p>
    <w:p w:rsidR="00AF558B" w:rsidRPr="004D727F" w:rsidRDefault="00AF558B" w:rsidP="00241C65">
      <w:pPr>
        <w:spacing w:after="0"/>
        <w:rPr>
          <w:lang w:val="fr-FR"/>
        </w:rPr>
      </w:pPr>
    </w:p>
    <w:p w:rsidR="00775916" w:rsidRDefault="00AF558B" w:rsidP="004D727F">
      <w:pPr>
        <w:pStyle w:val="BodyText"/>
        <w:spacing w:line="252" w:lineRule="exact"/>
        <w:ind w:left="0" w:right="4"/>
        <w:jc w:val="both"/>
        <w:rPr>
          <w:rFonts w:asciiTheme="minorHAnsi" w:hAnsiTheme="minorHAnsi" w:cstheme="minorHAnsi"/>
          <w:sz w:val="20"/>
          <w:szCs w:val="20"/>
          <w:lang w:val="fr-FR"/>
        </w:rPr>
      </w:pPr>
      <w:r w:rsidRPr="004D727F">
        <w:rPr>
          <w:rFonts w:asciiTheme="minorHAnsi" w:hAnsiTheme="minorHAnsi" w:cstheme="minorHAnsi"/>
          <w:sz w:val="20"/>
          <w:szCs w:val="20"/>
          <w:lang w:val="fr-FR"/>
        </w:rPr>
        <w:t>Ladite aide « de minimis » inclut, par exemple, les aides Ducroire, Fit for Horizon 2020, Fit for Start, etc.</w:t>
      </w:r>
      <w:r w:rsidR="00775916">
        <w:rPr>
          <w:rFonts w:asciiTheme="minorHAnsi" w:hAnsiTheme="minorHAnsi" w:cstheme="minorHAnsi"/>
          <w:sz w:val="20"/>
          <w:szCs w:val="20"/>
          <w:lang w:val="fr-FR"/>
        </w:rPr>
        <w:t xml:space="preserve"> </w:t>
      </w:r>
    </w:p>
    <w:p w:rsidR="00AF558B" w:rsidRPr="004D727F" w:rsidRDefault="00AF558B" w:rsidP="00775916">
      <w:pPr>
        <w:pStyle w:val="BodyText"/>
        <w:spacing w:before="120" w:line="252" w:lineRule="exact"/>
        <w:ind w:left="0" w:right="4"/>
        <w:jc w:val="both"/>
        <w:rPr>
          <w:rFonts w:asciiTheme="minorHAnsi" w:hAnsiTheme="minorHAnsi" w:cstheme="minorHAnsi"/>
          <w:sz w:val="20"/>
          <w:szCs w:val="20"/>
          <w:lang w:val="fr-FR"/>
        </w:rPr>
      </w:pPr>
      <w:r w:rsidRPr="004D727F">
        <w:rPr>
          <w:rFonts w:asciiTheme="minorHAnsi" w:hAnsiTheme="minorHAnsi" w:cstheme="minorHAnsi"/>
          <w:sz w:val="20"/>
          <w:szCs w:val="20"/>
          <w:lang w:val="fr-FR"/>
        </w:rPr>
        <w:t>Aux fins de l'application des règles de minimis, un groupe de sociétés liées sera considéré comme une entreprise unique.</w:t>
      </w:r>
    </w:p>
    <w:p w:rsidR="00AF558B" w:rsidRPr="004D727F" w:rsidRDefault="00AF558B" w:rsidP="00775916">
      <w:pPr>
        <w:pStyle w:val="BodyText"/>
        <w:spacing w:before="120" w:line="252" w:lineRule="exact"/>
        <w:ind w:left="0" w:right="4"/>
        <w:jc w:val="both"/>
        <w:rPr>
          <w:rFonts w:asciiTheme="minorHAnsi" w:hAnsiTheme="minorHAnsi" w:cstheme="minorHAnsi"/>
          <w:sz w:val="20"/>
          <w:szCs w:val="20"/>
          <w:lang w:val="fr-FR"/>
        </w:rPr>
      </w:pPr>
      <w:r w:rsidRPr="004D727F">
        <w:rPr>
          <w:rFonts w:asciiTheme="minorHAnsi" w:hAnsiTheme="minorHAnsi" w:cstheme="minorHAnsi"/>
          <w:sz w:val="20"/>
          <w:szCs w:val="20"/>
          <w:lang w:val="fr-FR"/>
        </w:rPr>
        <w:t>Par conséquent, l'aide de minimis accordée par le gouvernement luxembourgeois doit être déclarée pour toutes les sociétés liées à l'entreprise requérante unique, soit, en d'autres termes, pour les sociétés qui ont le droit d'exercer une influence dominante sur l'entreprise requérante unique ou pour les sociétés sur lesquelles l'entreprise requérante unique a le droit d'exercer une influence dominante.</w:t>
      </w:r>
    </w:p>
    <w:p w:rsidR="00AF558B" w:rsidRPr="004D727F" w:rsidRDefault="00AF558B" w:rsidP="00775916">
      <w:pPr>
        <w:pStyle w:val="BodyText"/>
        <w:spacing w:before="120" w:line="252" w:lineRule="exact"/>
        <w:ind w:left="0" w:right="4"/>
        <w:jc w:val="both"/>
        <w:rPr>
          <w:rFonts w:asciiTheme="minorHAnsi" w:hAnsiTheme="minorHAnsi" w:cstheme="minorHAnsi"/>
          <w:sz w:val="20"/>
          <w:szCs w:val="20"/>
          <w:lang w:val="fr-FR"/>
        </w:rPr>
      </w:pPr>
      <w:r w:rsidRPr="004D727F">
        <w:rPr>
          <w:rFonts w:asciiTheme="minorHAnsi" w:hAnsiTheme="minorHAnsi" w:cstheme="minorHAnsi"/>
          <w:sz w:val="20"/>
          <w:szCs w:val="20"/>
          <w:lang w:val="fr-FR"/>
        </w:rPr>
        <w:t>Par ailleurs, et en règle générale, l'entreprise requérante unique sait immédiatement si elle est liée si elle est déjà contrainte, par la directive 2013/34/UE relative aux états financiers consolidés, à produire des états financiers consolidés ou si elle est incluse par consolidation dans les états financiers d'une société tenue de produire des états financiers consolidés.</w:t>
      </w:r>
    </w:p>
    <w:p w:rsidR="004D727F" w:rsidRPr="004D727F" w:rsidRDefault="004D727F" w:rsidP="00775916">
      <w:pPr>
        <w:spacing w:after="0"/>
        <w:rPr>
          <w:lang w:val="fr-FR"/>
        </w:rPr>
      </w:pPr>
    </w:p>
    <w:tbl>
      <w:tblPr>
        <w:tblW w:w="9356" w:type="dxa"/>
        <w:tblInd w:w="-15" w:type="dxa"/>
        <w:tblLayout w:type="fixed"/>
        <w:tblCellMar>
          <w:left w:w="0" w:type="dxa"/>
          <w:right w:w="0" w:type="dxa"/>
        </w:tblCellMar>
        <w:tblLook w:val="01E0" w:firstRow="1" w:lastRow="1" w:firstColumn="1" w:lastColumn="1" w:noHBand="0" w:noVBand="0"/>
      </w:tblPr>
      <w:tblGrid>
        <w:gridCol w:w="2653"/>
        <w:gridCol w:w="2094"/>
        <w:gridCol w:w="2127"/>
        <w:gridCol w:w="2482"/>
      </w:tblGrid>
      <w:tr w:rsidR="004D727F" w:rsidRPr="004D727F" w:rsidTr="002C21F7">
        <w:trPr>
          <w:trHeight w:hRule="exact" w:val="325"/>
        </w:trPr>
        <w:tc>
          <w:tcPr>
            <w:tcW w:w="4747" w:type="dxa"/>
            <w:gridSpan w:val="2"/>
            <w:tcBorders>
              <w:top w:val="double" w:sz="4" w:space="0" w:color="000000"/>
              <w:left w:val="double" w:sz="4" w:space="0" w:color="000000"/>
              <w:bottom w:val="single" w:sz="8" w:space="0" w:color="000000"/>
              <w:right w:val="single" w:sz="8" w:space="0" w:color="000000"/>
            </w:tcBorders>
            <w:shd w:val="clear" w:color="auto" w:fill="F2F2F2"/>
          </w:tcPr>
          <w:p w:rsidR="004D727F" w:rsidRPr="00241C65" w:rsidRDefault="004D727F" w:rsidP="002C21F7">
            <w:pPr>
              <w:pStyle w:val="TableParagraph"/>
              <w:ind w:left="1209"/>
              <w:rPr>
                <w:rFonts w:eastAsia="Times New Roman" w:cstheme="minorHAnsi"/>
                <w:sz w:val="20"/>
                <w:szCs w:val="20"/>
                <w:lang w:val="fr-FR"/>
              </w:rPr>
            </w:pPr>
            <w:r w:rsidRPr="00241C65">
              <w:rPr>
                <w:rFonts w:cstheme="minorHAnsi"/>
                <w:b/>
                <w:sz w:val="20"/>
                <w:szCs w:val="20"/>
                <w:lang w:val="fr-FR"/>
              </w:rPr>
              <w:t xml:space="preserve">Exercice (mm/aa) </w:t>
            </w:r>
            <w:r w:rsidRPr="00241C65">
              <w:rPr>
                <w:rFonts w:cstheme="minorHAnsi"/>
                <w:b/>
                <w:spacing w:val="-3"/>
                <w:sz w:val="20"/>
                <w:szCs w:val="20"/>
                <w:lang w:val="fr-FR"/>
              </w:rPr>
              <w:t>:</w:t>
            </w:r>
          </w:p>
        </w:tc>
        <w:tc>
          <w:tcPr>
            <w:tcW w:w="4609" w:type="dxa"/>
            <w:gridSpan w:val="2"/>
            <w:tcBorders>
              <w:top w:val="double" w:sz="4" w:space="0" w:color="000000"/>
              <w:left w:val="single" w:sz="8" w:space="0" w:color="000000"/>
              <w:bottom w:val="single" w:sz="8" w:space="0" w:color="000000"/>
              <w:right w:val="double" w:sz="4" w:space="0" w:color="000000"/>
            </w:tcBorders>
            <w:shd w:val="clear" w:color="auto" w:fill="F2F2F2"/>
          </w:tcPr>
          <w:p w:rsidR="004D727F" w:rsidRPr="00241C65" w:rsidRDefault="004D727F" w:rsidP="004D727F">
            <w:pPr>
              <w:pStyle w:val="TableParagraph"/>
              <w:tabs>
                <w:tab w:val="left" w:pos="2089"/>
                <w:tab w:val="left" w:pos="2701"/>
                <w:tab w:val="left" w:pos="3454"/>
              </w:tabs>
              <w:ind w:left="1079"/>
              <w:rPr>
                <w:rFonts w:eastAsia="Times New Roman" w:cstheme="minorHAnsi"/>
                <w:sz w:val="20"/>
                <w:szCs w:val="20"/>
                <w:lang w:val="fr-FR"/>
              </w:rPr>
            </w:pPr>
            <w:bookmarkStart w:id="0" w:name="Du_:________/__________au_:________/"/>
            <w:bookmarkEnd w:id="0"/>
            <w:r w:rsidRPr="00241C65">
              <w:rPr>
                <w:rFonts w:cstheme="minorHAnsi"/>
                <w:b/>
                <w:sz w:val="20"/>
                <w:szCs w:val="20"/>
                <w:lang w:val="fr-FR"/>
              </w:rPr>
              <w:t xml:space="preserve">Du </w:t>
            </w:r>
            <w:r w:rsidRPr="00241C65">
              <w:rPr>
                <w:rFonts w:cstheme="minorHAnsi"/>
                <w:b/>
                <w:sz w:val="20"/>
                <w:szCs w:val="20"/>
                <w:lang w:val="fr-FR"/>
              </w:rPr>
              <w:t>:</w:t>
            </w:r>
            <w:r w:rsidRPr="00241C65">
              <w:rPr>
                <w:rFonts w:cstheme="minorHAnsi"/>
                <w:b/>
                <w:sz w:val="20"/>
                <w:szCs w:val="20"/>
                <w:lang w:val="fr-FR"/>
              </w:rPr>
              <w:tab/>
            </w:r>
            <w:r w:rsidRPr="00241C65">
              <w:rPr>
                <w:rFonts w:cstheme="minorHAnsi"/>
                <w:b/>
                <w:w w:val="95"/>
                <w:sz w:val="20"/>
                <w:szCs w:val="20"/>
                <w:lang w:val="fr-FR"/>
              </w:rPr>
              <w:t>/</w:t>
            </w:r>
            <w:r w:rsidRPr="00241C65">
              <w:rPr>
                <w:rFonts w:cstheme="minorHAnsi"/>
                <w:w w:val="95"/>
                <w:sz w:val="20"/>
                <w:szCs w:val="20"/>
                <w:lang w:val="fr-FR"/>
              </w:rPr>
              <w:tab/>
            </w:r>
            <w:r w:rsidRPr="00241C65">
              <w:rPr>
                <w:rFonts w:cstheme="minorHAnsi"/>
                <w:b/>
                <w:sz w:val="20"/>
                <w:szCs w:val="20"/>
                <w:lang w:val="fr-FR"/>
              </w:rPr>
              <w:t xml:space="preserve">Au </w:t>
            </w:r>
            <w:r w:rsidRPr="00241C65">
              <w:rPr>
                <w:rFonts w:cstheme="minorHAnsi"/>
                <w:b/>
                <w:sz w:val="20"/>
                <w:szCs w:val="20"/>
                <w:lang w:val="fr-FR"/>
              </w:rPr>
              <w:t>:</w:t>
            </w:r>
            <w:r w:rsidRPr="00241C65">
              <w:rPr>
                <w:rFonts w:cstheme="minorHAnsi"/>
                <w:b/>
                <w:sz w:val="20"/>
                <w:szCs w:val="20"/>
                <w:lang w:val="fr-FR"/>
              </w:rPr>
              <w:tab/>
              <w:t xml:space="preserve">  /</w:t>
            </w:r>
          </w:p>
        </w:tc>
      </w:tr>
      <w:tr w:rsidR="004D727F" w:rsidRPr="004D727F" w:rsidTr="002C21F7">
        <w:tc>
          <w:tcPr>
            <w:tcW w:w="2653" w:type="dxa"/>
            <w:tcBorders>
              <w:top w:val="single" w:sz="8" w:space="0" w:color="000000"/>
              <w:left w:val="double" w:sz="4" w:space="0" w:color="000000"/>
              <w:bottom w:val="single" w:sz="8" w:space="0" w:color="000000"/>
              <w:right w:val="single" w:sz="8" w:space="0" w:color="000000"/>
            </w:tcBorders>
          </w:tcPr>
          <w:p w:rsidR="004D727F" w:rsidRPr="00241C65" w:rsidRDefault="004D727F" w:rsidP="004D727F">
            <w:pPr>
              <w:pStyle w:val="TableParagraph"/>
              <w:spacing w:after="60"/>
              <w:ind w:left="271"/>
              <w:rPr>
                <w:rFonts w:eastAsia="Times New Roman" w:cstheme="minorHAnsi"/>
                <w:sz w:val="20"/>
                <w:szCs w:val="20"/>
                <w:lang w:val="fr-FR"/>
              </w:rPr>
            </w:pPr>
            <w:r w:rsidRPr="00241C65">
              <w:rPr>
                <w:rFonts w:cstheme="minorHAnsi"/>
                <w:b/>
                <w:sz w:val="20"/>
                <w:szCs w:val="20"/>
                <w:lang w:val="fr-FR"/>
              </w:rPr>
              <w:t>Nom de la société</w:t>
            </w:r>
            <w:r w:rsidRPr="003F13CE">
              <w:rPr>
                <w:rStyle w:val="FootnoteReference"/>
                <w:rFonts w:cstheme="minorHAnsi"/>
                <w:b/>
                <w:sz w:val="20"/>
                <w:szCs w:val="20"/>
                <w:lang w:val="fr-FR"/>
              </w:rPr>
              <w:footnoteReference w:id="1"/>
            </w:r>
          </w:p>
        </w:tc>
        <w:tc>
          <w:tcPr>
            <w:tcW w:w="2094" w:type="dxa"/>
            <w:tcBorders>
              <w:top w:val="single" w:sz="8" w:space="0" w:color="000000"/>
              <w:left w:val="single" w:sz="8" w:space="0" w:color="000000"/>
              <w:bottom w:val="single" w:sz="8" w:space="0" w:color="000000"/>
              <w:right w:val="single" w:sz="8" w:space="0" w:color="000000"/>
            </w:tcBorders>
          </w:tcPr>
          <w:p w:rsidR="004D727F" w:rsidRPr="00241C65" w:rsidRDefault="004D727F" w:rsidP="004D727F">
            <w:pPr>
              <w:pStyle w:val="TableParagraph"/>
              <w:spacing w:after="60"/>
              <w:ind w:left="155"/>
              <w:rPr>
                <w:rFonts w:eastAsia="Times New Roman" w:cstheme="minorHAnsi"/>
                <w:sz w:val="20"/>
                <w:szCs w:val="20"/>
                <w:lang w:val="fr-FR"/>
              </w:rPr>
            </w:pPr>
            <w:r w:rsidRPr="00241C65">
              <w:rPr>
                <w:rFonts w:cstheme="minorHAnsi"/>
                <w:b/>
                <w:sz w:val="20"/>
                <w:szCs w:val="20"/>
                <w:lang w:val="fr-FR"/>
              </w:rPr>
              <w:t>Date</w:t>
            </w:r>
            <w:r w:rsidRPr="00241C65">
              <w:rPr>
                <w:rStyle w:val="FootnoteReference"/>
                <w:rFonts w:cstheme="minorHAnsi"/>
                <w:b/>
                <w:sz w:val="20"/>
                <w:szCs w:val="20"/>
                <w:lang w:val="fr-FR"/>
              </w:rPr>
              <w:footnoteReference w:id="2"/>
            </w:r>
            <w:r w:rsidRPr="00241C65">
              <w:rPr>
                <w:rFonts w:cstheme="minorHAnsi"/>
                <w:b/>
                <w:position w:val="9"/>
                <w:sz w:val="20"/>
                <w:szCs w:val="20"/>
                <w:lang w:val="fr-FR"/>
              </w:rPr>
              <w:t xml:space="preserve"> </w:t>
            </w:r>
            <w:r w:rsidRPr="00241C65">
              <w:rPr>
                <w:rFonts w:cstheme="minorHAnsi"/>
                <w:b/>
                <w:sz w:val="20"/>
                <w:szCs w:val="20"/>
                <w:lang w:val="fr-FR"/>
              </w:rPr>
              <w:t>(</w:t>
            </w:r>
            <w:r w:rsidRPr="00241C65">
              <w:rPr>
                <w:rFonts w:cstheme="minorHAnsi"/>
                <w:b/>
                <w:sz w:val="20"/>
                <w:szCs w:val="20"/>
                <w:lang w:val="fr-FR"/>
              </w:rPr>
              <w:t>jj</w:t>
            </w:r>
            <w:r w:rsidRPr="00241C65">
              <w:rPr>
                <w:rFonts w:cstheme="minorHAnsi"/>
                <w:b/>
                <w:sz w:val="20"/>
                <w:szCs w:val="20"/>
                <w:lang w:val="fr-FR"/>
              </w:rPr>
              <w:t>/</w:t>
            </w:r>
            <w:r w:rsidRPr="00241C65">
              <w:rPr>
                <w:rFonts w:cstheme="minorHAnsi"/>
                <w:b/>
                <w:sz w:val="20"/>
                <w:szCs w:val="20"/>
                <w:lang w:val="fr-FR"/>
              </w:rPr>
              <w:t>mm</w:t>
            </w:r>
            <w:r w:rsidRPr="00241C65">
              <w:rPr>
                <w:rFonts w:cstheme="minorHAnsi"/>
                <w:b/>
                <w:sz w:val="20"/>
                <w:szCs w:val="20"/>
                <w:lang w:val="fr-FR"/>
              </w:rPr>
              <w:t>/</w:t>
            </w:r>
            <w:r w:rsidRPr="00241C65">
              <w:rPr>
                <w:rFonts w:cstheme="minorHAnsi"/>
                <w:b/>
                <w:sz w:val="20"/>
                <w:szCs w:val="20"/>
                <w:lang w:val="fr-FR"/>
              </w:rPr>
              <w:t>aaaa</w:t>
            </w:r>
            <w:r w:rsidRPr="00241C65">
              <w:rPr>
                <w:rFonts w:cstheme="minorHAnsi"/>
                <w:b/>
                <w:sz w:val="20"/>
                <w:szCs w:val="20"/>
                <w:lang w:val="fr-FR"/>
              </w:rPr>
              <w:t>)</w:t>
            </w:r>
          </w:p>
        </w:tc>
        <w:tc>
          <w:tcPr>
            <w:tcW w:w="2127" w:type="dxa"/>
            <w:tcBorders>
              <w:top w:val="single" w:sz="8" w:space="0" w:color="000000"/>
              <w:left w:val="single" w:sz="8" w:space="0" w:color="000000"/>
              <w:bottom w:val="single" w:sz="8" w:space="0" w:color="000000"/>
              <w:right w:val="single" w:sz="8" w:space="0" w:color="000000"/>
            </w:tcBorders>
          </w:tcPr>
          <w:p w:rsidR="004D727F" w:rsidRPr="00241C65" w:rsidRDefault="004D727F" w:rsidP="004D727F">
            <w:pPr>
              <w:pStyle w:val="TableParagraph"/>
              <w:spacing w:after="60"/>
              <w:ind w:left="217"/>
              <w:rPr>
                <w:rFonts w:eastAsia="Times New Roman" w:cstheme="minorHAnsi"/>
                <w:sz w:val="20"/>
                <w:szCs w:val="20"/>
                <w:lang w:val="fr-FR"/>
              </w:rPr>
            </w:pPr>
            <w:r w:rsidRPr="00241C65">
              <w:rPr>
                <w:rFonts w:cstheme="minorHAnsi"/>
                <w:b/>
                <w:spacing w:val="-1"/>
                <w:sz w:val="20"/>
                <w:szCs w:val="20"/>
                <w:lang w:val="fr-FR"/>
              </w:rPr>
              <w:t>Type d'aide</w:t>
            </w:r>
          </w:p>
        </w:tc>
        <w:tc>
          <w:tcPr>
            <w:tcW w:w="2482" w:type="dxa"/>
            <w:tcBorders>
              <w:top w:val="single" w:sz="8" w:space="0" w:color="000000"/>
              <w:left w:val="single" w:sz="8" w:space="0" w:color="000000"/>
              <w:bottom w:val="single" w:sz="8" w:space="0" w:color="000000"/>
              <w:right w:val="double" w:sz="4" w:space="0" w:color="000000"/>
            </w:tcBorders>
          </w:tcPr>
          <w:p w:rsidR="004D727F" w:rsidRPr="00241C65" w:rsidRDefault="004D727F" w:rsidP="004D727F">
            <w:pPr>
              <w:pStyle w:val="TableParagraph"/>
              <w:spacing w:after="60"/>
              <w:ind w:left="160"/>
              <w:rPr>
                <w:rFonts w:eastAsia="Times New Roman" w:cstheme="minorHAnsi"/>
                <w:sz w:val="20"/>
                <w:szCs w:val="20"/>
                <w:lang w:val="fr-FR"/>
              </w:rPr>
            </w:pPr>
            <w:r w:rsidRPr="00241C65">
              <w:rPr>
                <w:rFonts w:cstheme="minorHAnsi"/>
                <w:b/>
                <w:sz w:val="20"/>
                <w:szCs w:val="20"/>
                <w:lang w:val="fr-FR"/>
              </w:rPr>
              <w:t>Montant accordé (EUR)</w:t>
            </w:r>
          </w:p>
        </w:tc>
      </w:tr>
      <w:tr w:rsidR="004D727F" w:rsidRPr="004D727F" w:rsidTr="002C21F7">
        <w:tc>
          <w:tcPr>
            <w:tcW w:w="2653" w:type="dxa"/>
            <w:tcBorders>
              <w:top w:val="single" w:sz="8" w:space="0" w:color="000000"/>
              <w:left w:val="double" w:sz="4" w:space="0" w:color="000000"/>
              <w:bottom w:val="single" w:sz="8" w:space="0" w:color="000000"/>
              <w:right w:val="single" w:sz="8" w:space="0" w:color="000000"/>
            </w:tcBorders>
          </w:tcPr>
          <w:p w:rsidR="004D727F" w:rsidRPr="00241C65" w:rsidRDefault="004D727F" w:rsidP="002C21F7">
            <w:pPr>
              <w:spacing w:after="60"/>
              <w:rPr>
                <w:rFonts w:cstheme="minorHAnsi"/>
                <w:sz w:val="20"/>
                <w:szCs w:val="20"/>
                <w:lang w:val="fr-FR"/>
              </w:rPr>
            </w:pPr>
          </w:p>
        </w:tc>
        <w:tc>
          <w:tcPr>
            <w:tcW w:w="2094" w:type="dxa"/>
            <w:tcBorders>
              <w:top w:val="single" w:sz="8" w:space="0" w:color="000000"/>
              <w:left w:val="single" w:sz="8" w:space="0" w:color="000000"/>
              <w:bottom w:val="single" w:sz="8" w:space="0" w:color="000000"/>
              <w:right w:val="single" w:sz="8" w:space="0" w:color="000000"/>
            </w:tcBorders>
          </w:tcPr>
          <w:p w:rsidR="004D727F" w:rsidRPr="00241C65" w:rsidRDefault="004D727F" w:rsidP="002C21F7">
            <w:pPr>
              <w:spacing w:after="60"/>
              <w:rPr>
                <w:rFonts w:cstheme="minorHAnsi"/>
                <w:sz w:val="20"/>
                <w:szCs w:val="20"/>
                <w:highlight w:val="green"/>
                <w:lang w:val="fr-FR"/>
              </w:rPr>
            </w:pPr>
          </w:p>
        </w:tc>
        <w:tc>
          <w:tcPr>
            <w:tcW w:w="2127" w:type="dxa"/>
            <w:tcBorders>
              <w:top w:val="single" w:sz="8" w:space="0" w:color="000000"/>
              <w:left w:val="single" w:sz="8" w:space="0" w:color="000000"/>
              <w:bottom w:val="single" w:sz="8" w:space="0" w:color="000000"/>
              <w:right w:val="single" w:sz="8" w:space="0" w:color="000000"/>
            </w:tcBorders>
          </w:tcPr>
          <w:p w:rsidR="004D727F" w:rsidRPr="00241C65" w:rsidRDefault="004D727F" w:rsidP="002C21F7">
            <w:pPr>
              <w:spacing w:after="60"/>
              <w:rPr>
                <w:rFonts w:cstheme="minorHAnsi"/>
                <w:sz w:val="20"/>
                <w:szCs w:val="20"/>
                <w:lang w:val="fr-FR"/>
              </w:rPr>
            </w:pPr>
          </w:p>
        </w:tc>
        <w:tc>
          <w:tcPr>
            <w:tcW w:w="2482" w:type="dxa"/>
            <w:tcBorders>
              <w:top w:val="single" w:sz="8" w:space="0" w:color="000000"/>
              <w:left w:val="single" w:sz="8" w:space="0" w:color="000000"/>
              <w:bottom w:val="single" w:sz="8" w:space="0" w:color="000000"/>
              <w:right w:val="double" w:sz="4" w:space="0" w:color="000000"/>
            </w:tcBorders>
          </w:tcPr>
          <w:p w:rsidR="004D727F" w:rsidRPr="00241C65" w:rsidRDefault="004D727F" w:rsidP="002C21F7">
            <w:pPr>
              <w:spacing w:after="60"/>
              <w:jc w:val="center"/>
              <w:rPr>
                <w:rFonts w:cstheme="minorHAnsi"/>
                <w:b/>
                <w:sz w:val="20"/>
                <w:szCs w:val="20"/>
                <w:lang w:val="fr-FR"/>
              </w:rPr>
            </w:pPr>
          </w:p>
        </w:tc>
      </w:tr>
      <w:tr w:rsidR="004D727F" w:rsidRPr="004D727F" w:rsidTr="002C21F7">
        <w:tc>
          <w:tcPr>
            <w:tcW w:w="2653" w:type="dxa"/>
            <w:tcBorders>
              <w:top w:val="single" w:sz="8" w:space="0" w:color="000000"/>
              <w:left w:val="double" w:sz="4" w:space="0" w:color="000000"/>
              <w:bottom w:val="single" w:sz="8" w:space="0" w:color="000000"/>
              <w:right w:val="single" w:sz="8" w:space="0" w:color="000000"/>
            </w:tcBorders>
          </w:tcPr>
          <w:p w:rsidR="004D727F" w:rsidRPr="00241C65" w:rsidRDefault="004D727F" w:rsidP="002C21F7">
            <w:pPr>
              <w:spacing w:after="60"/>
              <w:rPr>
                <w:rFonts w:cstheme="minorHAnsi"/>
                <w:sz w:val="20"/>
                <w:szCs w:val="20"/>
                <w:lang w:val="fr-FR"/>
              </w:rPr>
            </w:pPr>
          </w:p>
        </w:tc>
        <w:tc>
          <w:tcPr>
            <w:tcW w:w="2094" w:type="dxa"/>
            <w:tcBorders>
              <w:top w:val="single" w:sz="8" w:space="0" w:color="000000"/>
              <w:left w:val="single" w:sz="8" w:space="0" w:color="000000"/>
              <w:bottom w:val="single" w:sz="8" w:space="0" w:color="000000"/>
              <w:right w:val="single" w:sz="8" w:space="0" w:color="000000"/>
            </w:tcBorders>
          </w:tcPr>
          <w:p w:rsidR="004D727F" w:rsidRPr="00241C65" w:rsidRDefault="004D727F" w:rsidP="002C21F7">
            <w:pPr>
              <w:spacing w:after="60"/>
              <w:rPr>
                <w:rFonts w:cstheme="minorHAnsi"/>
                <w:sz w:val="20"/>
                <w:szCs w:val="20"/>
                <w:highlight w:val="green"/>
                <w:lang w:val="fr-FR"/>
              </w:rPr>
            </w:pPr>
          </w:p>
        </w:tc>
        <w:tc>
          <w:tcPr>
            <w:tcW w:w="2127" w:type="dxa"/>
            <w:tcBorders>
              <w:top w:val="single" w:sz="8" w:space="0" w:color="000000"/>
              <w:left w:val="single" w:sz="8" w:space="0" w:color="000000"/>
              <w:bottom w:val="single" w:sz="8" w:space="0" w:color="000000"/>
              <w:right w:val="single" w:sz="8" w:space="0" w:color="000000"/>
            </w:tcBorders>
          </w:tcPr>
          <w:p w:rsidR="004D727F" w:rsidRPr="00241C65" w:rsidRDefault="004D727F" w:rsidP="002C21F7">
            <w:pPr>
              <w:spacing w:after="60"/>
              <w:rPr>
                <w:rFonts w:cstheme="minorHAnsi"/>
                <w:sz w:val="20"/>
                <w:szCs w:val="20"/>
                <w:lang w:val="fr-FR"/>
              </w:rPr>
            </w:pPr>
          </w:p>
        </w:tc>
        <w:tc>
          <w:tcPr>
            <w:tcW w:w="2482" w:type="dxa"/>
            <w:tcBorders>
              <w:top w:val="single" w:sz="8" w:space="0" w:color="000000"/>
              <w:left w:val="single" w:sz="8" w:space="0" w:color="000000"/>
              <w:bottom w:val="single" w:sz="8" w:space="0" w:color="000000"/>
              <w:right w:val="double" w:sz="4" w:space="0" w:color="000000"/>
            </w:tcBorders>
          </w:tcPr>
          <w:p w:rsidR="004D727F" w:rsidRPr="00241C65" w:rsidRDefault="004D727F" w:rsidP="002C21F7">
            <w:pPr>
              <w:spacing w:after="60"/>
              <w:rPr>
                <w:rFonts w:cstheme="minorHAnsi"/>
                <w:sz w:val="20"/>
                <w:szCs w:val="20"/>
                <w:lang w:val="fr-FR"/>
              </w:rPr>
            </w:pPr>
          </w:p>
        </w:tc>
      </w:tr>
      <w:tr w:rsidR="004D727F" w:rsidRPr="004D727F" w:rsidTr="002C21F7">
        <w:tc>
          <w:tcPr>
            <w:tcW w:w="2653" w:type="dxa"/>
            <w:tcBorders>
              <w:top w:val="single" w:sz="8" w:space="0" w:color="000000"/>
              <w:left w:val="double" w:sz="4" w:space="0" w:color="000000"/>
              <w:bottom w:val="single" w:sz="8" w:space="0" w:color="000000"/>
              <w:right w:val="single" w:sz="8" w:space="0" w:color="000000"/>
            </w:tcBorders>
          </w:tcPr>
          <w:p w:rsidR="004D727F" w:rsidRPr="00241C65" w:rsidRDefault="004D727F" w:rsidP="002C21F7">
            <w:pPr>
              <w:spacing w:after="60"/>
              <w:rPr>
                <w:rFonts w:cstheme="minorHAnsi"/>
                <w:sz w:val="20"/>
                <w:szCs w:val="20"/>
                <w:lang w:val="fr-FR"/>
              </w:rPr>
            </w:pPr>
          </w:p>
        </w:tc>
        <w:tc>
          <w:tcPr>
            <w:tcW w:w="2094" w:type="dxa"/>
            <w:tcBorders>
              <w:top w:val="single" w:sz="8" w:space="0" w:color="000000"/>
              <w:left w:val="single" w:sz="8" w:space="0" w:color="000000"/>
              <w:bottom w:val="single" w:sz="8" w:space="0" w:color="000000"/>
              <w:right w:val="single" w:sz="8" w:space="0" w:color="000000"/>
            </w:tcBorders>
          </w:tcPr>
          <w:p w:rsidR="004D727F" w:rsidRPr="00241C65" w:rsidRDefault="004D727F" w:rsidP="002C21F7">
            <w:pPr>
              <w:spacing w:after="60"/>
              <w:rPr>
                <w:rFonts w:cstheme="minorHAnsi"/>
                <w:sz w:val="20"/>
                <w:szCs w:val="20"/>
                <w:lang w:val="fr-FR"/>
              </w:rPr>
            </w:pPr>
          </w:p>
        </w:tc>
        <w:tc>
          <w:tcPr>
            <w:tcW w:w="2127" w:type="dxa"/>
            <w:tcBorders>
              <w:top w:val="single" w:sz="8" w:space="0" w:color="000000"/>
              <w:left w:val="single" w:sz="8" w:space="0" w:color="000000"/>
              <w:bottom w:val="single" w:sz="8" w:space="0" w:color="000000"/>
              <w:right w:val="single" w:sz="8" w:space="0" w:color="000000"/>
            </w:tcBorders>
          </w:tcPr>
          <w:p w:rsidR="004D727F" w:rsidRPr="00241C65" w:rsidRDefault="004D727F" w:rsidP="002C21F7">
            <w:pPr>
              <w:spacing w:after="60"/>
              <w:rPr>
                <w:rFonts w:cstheme="minorHAnsi"/>
                <w:sz w:val="20"/>
                <w:szCs w:val="20"/>
                <w:lang w:val="fr-FR"/>
              </w:rPr>
            </w:pPr>
          </w:p>
        </w:tc>
        <w:tc>
          <w:tcPr>
            <w:tcW w:w="2482" w:type="dxa"/>
            <w:tcBorders>
              <w:top w:val="single" w:sz="8" w:space="0" w:color="000000"/>
              <w:left w:val="single" w:sz="8" w:space="0" w:color="000000"/>
              <w:bottom w:val="single" w:sz="8" w:space="0" w:color="000000"/>
              <w:right w:val="double" w:sz="4" w:space="0" w:color="000000"/>
            </w:tcBorders>
          </w:tcPr>
          <w:p w:rsidR="004D727F" w:rsidRPr="00241C65" w:rsidRDefault="004D727F" w:rsidP="002C21F7">
            <w:pPr>
              <w:spacing w:after="60"/>
              <w:rPr>
                <w:rFonts w:cstheme="minorHAnsi"/>
                <w:sz w:val="20"/>
                <w:szCs w:val="20"/>
                <w:lang w:val="fr-FR"/>
              </w:rPr>
            </w:pPr>
          </w:p>
        </w:tc>
      </w:tr>
      <w:tr w:rsidR="004D727F" w:rsidRPr="004D727F" w:rsidTr="002C21F7">
        <w:tc>
          <w:tcPr>
            <w:tcW w:w="2653" w:type="dxa"/>
            <w:tcBorders>
              <w:top w:val="single" w:sz="8" w:space="0" w:color="000000"/>
              <w:left w:val="double" w:sz="4" w:space="0" w:color="000000"/>
              <w:bottom w:val="single" w:sz="8" w:space="0" w:color="000000"/>
              <w:right w:val="single" w:sz="8" w:space="0" w:color="000000"/>
            </w:tcBorders>
          </w:tcPr>
          <w:p w:rsidR="004D727F" w:rsidRPr="00241C65" w:rsidRDefault="004D727F" w:rsidP="002C21F7">
            <w:pPr>
              <w:spacing w:after="60"/>
              <w:rPr>
                <w:rFonts w:cstheme="minorHAnsi"/>
                <w:sz w:val="20"/>
                <w:szCs w:val="20"/>
                <w:lang w:val="fr-FR"/>
              </w:rPr>
            </w:pPr>
          </w:p>
        </w:tc>
        <w:tc>
          <w:tcPr>
            <w:tcW w:w="2094" w:type="dxa"/>
            <w:tcBorders>
              <w:top w:val="single" w:sz="8" w:space="0" w:color="000000"/>
              <w:left w:val="single" w:sz="8" w:space="0" w:color="000000"/>
              <w:bottom w:val="single" w:sz="8" w:space="0" w:color="000000"/>
              <w:right w:val="single" w:sz="8" w:space="0" w:color="000000"/>
            </w:tcBorders>
          </w:tcPr>
          <w:p w:rsidR="004D727F" w:rsidRPr="00241C65" w:rsidRDefault="004D727F" w:rsidP="002C21F7">
            <w:pPr>
              <w:spacing w:after="60"/>
              <w:rPr>
                <w:rFonts w:cstheme="minorHAnsi"/>
                <w:sz w:val="20"/>
                <w:szCs w:val="20"/>
                <w:lang w:val="fr-FR"/>
              </w:rPr>
            </w:pPr>
          </w:p>
        </w:tc>
        <w:tc>
          <w:tcPr>
            <w:tcW w:w="2127" w:type="dxa"/>
            <w:tcBorders>
              <w:top w:val="single" w:sz="8" w:space="0" w:color="000000"/>
              <w:left w:val="single" w:sz="8" w:space="0" w:color="000000"/>
              <w:bottom w:val="single" w:sz="8" w:space="0" w:color="000000"/>
              <w:right w:val="single" w:sz="8" w:space="0" w:color="000000"/>
            </w:tcBorders>
          </w:tcPr>
          <w:p w:rsidR="004D727F" w:rsidRPr="00241C65" w:rsidRDefault="004D727F" w:rsidP="002C21F7">
            <w:pPr>
              <w:spacing w:after="60"/>
              <w:rPr>
                <w:rFonts w:cstheme="minorHAnsi"/>
                <w:sz w:val="20"/>
                <w:szCs w:val="20"/>
                <w:lang w:val="fr-FR"/>
              </w:rPr>
            </w:pPr>
          </w:p>
        </w:tc>
        <w:tc>
          <w:tcPr>
            <w:tcW w:w="2482" w:type="dxa"/>
            <w:tcBorders>
              <w:top w:val="single" w:sz="8" w:space="0" w:color="000000"/>
              <w:left w:val="single" w:sz="8" w:space="0" w:color="000000"/>
              <w:bottom w:val="single" w:sz="8" w:space="0" w:color="000000"/>
              <w:right w:val="double" w:sz="4" w:space="0" w:color="000000"/>
            </w:tcBorders>
          </w:tcPr>
          <w:p w:rsidR="004D727F" w:rsidRPr="00241C65" w:rsidRDefault="004D727F" w:rsidP="002C21F7">
            <w:pPr>
              <w:spacing w:after="60"/>
              <w:rPr>
                <w:rFonts w:cstheme="minorHAnsi"/>
                <w:sz w:val="20"/>
                <w:szCs w:val="20"/>
                <w:lang w:val="fr-FR"/>
              </w:rPr>
            </w:pPr>
          </w:p>
        </w:tc>
      </w:tr>
      <w:tr w:rsidR="004D727F" w:rsidRPr="004D727F" w:rsidTr="002C21F7">
        <w:tc>
          <w:tcPr>
            <w:tcW w:w="6874" w:type="dxa"/>
            <w:gridSpan w:val="3"/>
            <w:tcBorders>
              <w:top w:val="single" w:sz="8" w:space="0" w:color="000000"/>
              <w:left w:val="double" w:sz="4" w:space="0" w:color="000000"/>
              <w:bottom w:val="double" w:sz="4" w:space="0" w:color="000000"/>
              <w:right w:val="single" w:sz="8" w:space="0" w:color="000000"/>
            </w:tcBorders>
          </w:tcPr>
          <w:p w:rsidR="004D727F" w:rsidRPr="00241C65" w:rsidRDefault="004D727F" w:rsidP="002C21F7">
            <w:pPr>
              <w:pStyle w:val="TableParagraph"/>
              <w:spacing w:after="60"/>
              <w:ind w:left="1370"/>
              <w:rPr>
                <w:rFonts w:eastAsia="Times New Roman" w:cstheme="minorHAnsi"/>
                <w:sz w:val="20"/>
                <w:szCs w:val="20"/>
                <w:lang w:val="fr-FR"/>
              </w:rPr>
            </w:pPr>
            <w:r w:rsidRPr="00241C65">
              <w:rPr>
                <w:rFonts w:cstheme="minorHAnsi"/>
                <w:b/>
                <w:spacing w:val="-1"/>
                <w:sz w:val="20"/>
                <w:szCs w:val="20"/>
                <w:lang w:val="fr-FR"/>
              </w:rPr>
              <w:t xml:space="preserve">TOTAL de l'aide accordée en EUR </w:t>
            </w:r>
            <w:r w:rsidRPr="00241C65">
              <w:rPr>
                <w:rFonts w:cstheme="minorHAnsi"/>
                <w:b/>
                <w:spacing w:val="-1"/>
                <w:sz w:val="20"/>
                <w:szCs w:val="20"/>
                <w:lang w:val="fr-FR"/>
              </w:rPr>
              <w:t>:</w:t>
            </w:r>
          </w:p>
        </w:tc>
        <w:tc>
          <w:tcPr>
            <w:tcW w:w="2482" w:type="dxa"/>
            <w:tcBorders>
              <w:top w:val="single" w:sz="8" w:space="0" w:color="000000"/>
              <w:left w:val="single" w:sz="8" w:space="0" w:color="000000"/>
              <w:bottom w:val="double" w:sz="4" w:space="0" w:color="000000"/>
              <w:right w:val="double" w:sz="4" w:space="0" w:color="000000"/>
            </w:tcBorders>
          </w:tcPr>
          <w:p w:rsidR="004D727F" w:rsidRPr="00241C65" w:rsidRDefault="004D727F" w:rsidP="002C21F7">
            <w:pPr>
              <w:pStyle w:val="TableParagraph"/>
              <w:spacing w:after="60"/>
              <w:ind w:left="2"/>
              <w:jc w:val="center"/>
              <w:rPr>
                <w:rFonts w:eastAsia="Helvetica" w:cstheme="minorHAnsi"/>
                <w:sz w:val="20"/>
                <w:szCs w:val="20"/>
                <w:lang w:val="fr-FR"/>
              </w:rPr>
            </w:pPr>
          </w:p>
        </w:tc>
      </w:tr>
    </w:tbl>
    <w:p w:rsidR="00241C65" w:rsidRDefault="00241C65" w:rsidP="00AF558B">
      <w:pPr>
        <w:rPr>
          <w:sz w:val="20"/>
          <w:szCs w:val="20"/>
          <w:lang w:val="fr-FR"/>
        </w:rPr>
      </w:pPr>
    </w:p>
    <w:p w:rsidR="00AF558B" w:rsidRPr="00775916" w:rsidRDefault="00AF558B" w:rsidP="00AF558B">
      <w:pPr>
        <w:rPr>
          <w:sz w:val="20"/>
          <w:szCs w:val="20"/>
          <w:lang w:val="fr-FR"/>
        </w:rPr>
      </w:pPr>
      <w:bookmarkStart w:id="1" w:name="_GoBack"/>
      <w:bookmarkEnd w:id="1"/>
      <w:r w:rsidRPr="00775916">
        <w:rPr>
          <w:sz w:val="20"/>
          <w:szCs w:val="20"/>
          <w:lang w:val="fr-FR"/>
        </w:rPr>
        <w:t xml:space="preserve">Date, lieu </w:t>
      </w:r>
    </w:p>
    <w:p w:rsidR="00F00665" w:rsidRPr="00775916" w:rsidRDefault="00AF558B" w:rsidP="00241C65">
      <w:pPr>
        <w:spacing w:after="0"/>
        <w:rPr>
          <w:sz w:val="20"/>
          <w:szCs w:val="20"/>
          <w:lang w:val="fr-FR"/>
        </w:rPr>
      </w:pPr>
      <w:r w:rsidRPr="00775916">
        <w:rPr>
          <w:sz w:val="20"/>
          <w:szCs w:val="20"/>
          <w:lang w:val="fr-FR"/>
        </w:rPr>
        <w:t>Signature (prénom, nom, poste)</w:t>
      </w:r>
    </w:p>
    <w:sectPr w:rsidR="00F00665" w:rsidRPr="0077591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74" w:rsidRDefault="00CD1174" w:rsidP="00AF558B">
      <w:pPr>
        <w:spacing w:after="0" w:line="240" w:lineRule="auto"/>
      </w:pPr>
      <w:r>
        <w:separator/>
      </w:r>
    </w:p>
  </w:endnote>
  <w:endnote w:type="continuationSeparator" w:id="0">
    <w:p w:rsidR="00CD1174" w:rsidRDefault="00CD1174" w:rsidP="00AF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74" w:rsidRDefault="00CD1174" w:rsidP="00AF558B">
      <w:pPr>
        <w:spacing w:after="0" w:line="240" w:lineRule="auto"/>
      </w:pPr>
      <w:r>
        <w:separator/>
      </w:r>
    </w:p>
  </w:footnote>
  <w:footnote w:type="continuationSeparator" w:id="0">
    <w:p w:rsidR="00CD1174" w:rsidRDefault="00CD1174" w:rsidP="00AF558B">
      <w:pPr>
        <w:spacing w:after="0" w:line="240" w:lineRule="auto"/>
      </w:pPr>
      <w:r>
        <w:continuationSeparator/>
      </w:r>
    </w:p>
  </w:footnote>
  <w:footnote w:id="1">
    <w:p w:rsidR="004D727F" w:rsidRPr="004D727F" w:rsidRDefault="004D727F" w:rsidP="004D727F">
      <w:pPr>
        <w:pStyle w:val="FootnoteText"/>
        <w:rPr>
          <w:sz w:val="18"/>
          <w:szCs w:val="18"/>
          <w:lang w:val="fr-FR"/>
        </w:rPr>
      </w:pPr>
      <w:r w:rsidRPr="004D727F">
        <w:rPr>
          <w:rStyle w:val="FootnoteReference"/>
          <w:sz w:val="18"/>
          <w:szCs w:val="18"/>
          <w:lang w:val="fr-FR"/>
        </w:rPr>
        <w:footnoteRef/>
      </w:r>
      <w:r w:rsidRPr="004D727F">
        <w:rPr>
          <w:sz w:val="18"/>
          <w:szCs w:val="18"/>
          <w:lang w:val="fr-FR"/>
        </w:rPr>
        <w:t xml:space="preserve"> </w:t>
      </w:r>
      <w:r w:rsidRPr="004D727F">
        <w:rPr>
          <w:sz w:val="18"/>
          <w:szCs w:val="18"/>
          <w:lang w:val="fr-FR"/>
        </w:rPr>
        <w:t>Concerne l'entreprise requérante unique et toutes les sociétés qui lui sont liées.</w:t>
      </w:r>
    </w:p>
  </w:footnote>
  <w:footnote w:id="2">
    <w:p w:rsidR="004D727F" w:rsidRPr="004D727F" w:rsidRDefault="004D727F" w:rsidP="004D727F">
      <w:pPr>
        <w:pStyle w:val="FootnoteText"/>
        <w:rPr>
          <w:lang w:val="fr-FR"/>
        </w:rPr>
      </w:pPr>
      <w:r w:rsidRPr="004D727F">
        <w:rPr>
          <w:rStyle w:val="FootnoteReference"/>
          <w:sz w:val="18"/>
          <w:szCs w:val="18"/>
          <w:lang w:val="fr-FR"/>
        </w:rPr>
        <w:footnoteRef/>
      </w:r>
      <w:r w:rsidRPr="004D727F">
        <w:rPr>
          <w:sz w:val="18"/>
          <w:szCs w:val="18"/>
          <w:lang w:val="fr-FR"/>
        </w:rPr>
        <w:t xml:space="preserve"> </w:t>
      </w:r>
      <w:r w:rsidRPr="004D727F">
        <w:rPr>
          <w:sz w:val="18"/>
          <w:szCs w:val="18"/>
          <w:lang w:val="fr-FR"/>
        </w:rPr>
        <w:t>La date de référence est la date à laquelle la décision d'accorder l'aide en question à l'entreprise unique a été prise.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770558" w:rsidRPr="00D419CE" w:rsidTr="00974347">
      <w:tc>
        <w:tcPr>
          <w:tcW w:w="9330" w:type="dxa"/>
        </w:tcPr>
        <w:p w:rsidR="00770558" w:rsidRPr="00D419CE" w:rsidRDefault="00770558" w:rsidP="00A059BA">
          <w:pPr>
            <w:rPr>
              <w:rFonts w:cs="Arial"/>
              <w:sz w:val="20"/>
              <w:szCs w:val="20"/>
              <w:lang w:val="fr-FR"/>
            </w:rPr>
          </w:pPr>
          <w:r w:rsidRPr="00770558">
            <w:rPr>
              <w:rFonts w:cs="Arial"/>
              <w:noProof/>
              <w:sz w:val="20"/>
              <w:szCs w:val="20"/>
              <w:lang w:val="en-US"/>
            </w:rPr>
            <w:drawing>
              <wp:inline distT="0" distB="0" distL="0" distR="0" wp14:anchorId="63BBD764" wp14:editId="3842F3DE">
                <wp:extent cx="3450590" cy="803275"/>
                <wp:effectExtent l="0" t="0" r="0" b="0"/>
                <wp:docPr id="32" name="Picture 69" descr="GOUV_MEC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C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0590" cy="803275"/>
                        </a:xfrm>
                        <a:prstGeom prst="rect">
                          <a:avLst/>
                        </a:prstGeom>
                        <a:noFill/>
                        <a:ln>
                          <a:noFill/>
                        </a:ln>
                      </pic:spPr>
                    </pic:pic>
                  </a:graphicData>
                </a:graphic>
              </wp:inline>
            </w:drawing>
          </w:r>
        </w:p>
      </w:tc>
    </w:tr>
  </w:tbl>
  <w:p w:rsidR="00770558" w:rsidRPr="00D419CE" w:rsidRDefault="00770558" w:rsidP="00770558">
    <w:pPr>
      <w:rPr>
        <w:rFonts w:cs="Arial"/>
        <w:sz w:val="20"/>
        <w:szCs w:val="20"/>
        <w:lang w:val="fr-FR"/>
      </w:rPr>
    </w:pPr>
  </w:p>
  <w:p w:rsidR="00770558" w:rsidRDefault="007705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8B"/>
    <w:rsid w:val="002004D1"/>
    <w:rsid w:val="00241C65"/>
    <w:rsid w:val="003F13CE"/>
    <w:rsid w:val="004D727F"/>
    <w:rsid w:val="006D5AB8"/>
    <w:rsid w:val="00770558"/>
    <w:rsid w:val="00775916"/>
    <w:rsid w:val="007F4C9B"/>
    <w:rsid w:val="00974347"/>
    <w:rsid w:val="009B3979"/>
    <w:rsid w:val="009B7D44"/>
    <w:rsid w:val="009C27DF"/>
    <w:rsid w:val="00AF558B"/>
    <w:rsid w:val="00C8434D"/>
    <w:rsid w:val="00CD1174"/>
    <w:rsid w:val="00F1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1E793"/>
  <w15:chartTrackingRefBased/>
  <w15:docId w15:val="{A1708FA1-B3CB-4A86-BA4C-2CACAEBE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DE"/>
    </w:rPr>
  </w:style>
  <w:style w:type="paragraph" w:styleId="Heading1">
    <w:name w:val="heading 1"/>
    <w:basedOn w:val="Normal"/>
    <w:link w:val="Heading1Char"/>
    <w:uiPriority w:val="1"/>
    <w:qFormat/>
    <w:rsid w:val="004D727F"/>
    <w:pPr>
      <w:widowControl w:val="0"/>
      <w:spacing w:before="65" w:after="0" w:line="240" w:lineRule="auto"/>
      <w:ind w:left="1860"/>
      <w:outlineLvl w:val="0"/>
    </w:pPr>
    <w:rPr>
      <w:rFonts w:ascii="Arial" w:eastAsia="Arial" w:hAnsi="Arial"/>
      <w:b/>
      <w:bCs/>
      <w:sz w:val="28"/>
      <w:szCs w:val="28"/>
      <w:lang w:val="en-US"/>
    </w:rPr>
  </w:style>
  <w:style w:type="paragraph" w:styleId="Heading3">
    <w:name w:val="heading 3"/>
    <w:basedOn w:val="Normal"/>
    <w:link w:val="Heading3Char"/>
    <w:uiPriority w:val="1"/>
    <w:qFormat/>
    <w:rsid w:val="004D727F"/>
    <w:pPr>
      <w:widowControl w:val="0"/>
      <w:spacing w:after="0" w:line="240" w:lineRule="auto"/>
      <w:ind w:left="20"/>
      <w:outlineLvl w:val="2"/>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04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4D1"/>
    <w:rPr>
      <w:sz w:val="20"/>
      <w:szCs w:val="20"/>
      <w:lang w:val="de-DE"/>
    </w:rPr>
  </w:style>
  <w:style w:type="character" w:styleId="FootnoteReference">
    <w:name w:val="footnote reference"/>
    <w:basedOn w:val="DefaultParagraphFont"/>
    <w:uiPriority w:val="99"/>
    <w:semiHidden/>
    <w:unhideWhenUsed/>
    <w:rsid w:val="002004D1"/>
    <w:rPr>
      <w:vertAlign w:val="superscript"/>
    </w:rPr>
  </w:style>
  <w:style w:type="paragraph" w:styleId="Header">
    <w:name w:val="header"/>
    <w:basedOn w:val="Normal"/>
    <w:link w:val="HeaderChar"/>
    <w:uiPriority w:val="99"/>
    <w:unhideWhenUsed/>
    <w:rsid w:val="00770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558"/>
    <w:rPr>
      <w:lang w:val="de-DE"/>
    </w:rPr>
  </w:style>
  <w:style w:type="paragraph" w:styleId="Footer">
    <w:name w:val="footer"/>
    <w:basedOn w:val="Normal"/>
    <w:link w:val="FooterChar"/>
    <w:uiPriority w:val="99"/>
    <w:unhideWhenUsed/>
    <w:rsid w:val="00770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558"/>
    <w:rPr>
      <w:lang w:val="de-DE"/>
    </w:rPr>
  </w:style>
  <w:style w:type="table" w:styleId="TableGrid">
    <w:name w:val="Table Grid"/>
    <w:basedOn w:val="TableNormal"/>
    <w:uiPriority w:val="39"/>
    <w:rsid w:val="0077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D727F"/>
    <w:rPr>
      <w:rFonts w:ascii="Arial" w:eastAsia="Arial" w:hAnsi="Arial"/>
      <w:b/>
      <w:bCs/>
      <w:sz w:val="28"/>
      <w:szCs w:val="28"/>
    </w:rPr>
  </w:style>
  <w:style w:type="character" w:customStyle="1" w:styleId="Heading3Char">
    <w:name w:val="Heading 3 Char"/>
    <w:basedOn w:val="DefaultParagraphFont"/>
    <w:link w:val="Heading3"/>
    <w:uiPriority w:val="1"/>
    <w:rsid w:val="004D727F"/>
    <w:rPr>
      <w:rFonts w:ascii="Times New Roman" w:eastAsia="Times New Roman" w:hAnsi="Times New Roman"/>
      <w:b/>
      <w:bCs/>
    </w:rPr>
  </w:style>
  <w:style w:type="paragraph" w:styleId="BodyText">
    <w:name w:val="Body Text"/>
    <w:basedOn w:val="Normal"/>
    <w:link w:val="BodyTextChar"/>
    <w:uiPriority w:val="1"/>
    <w:qFormat/>
    <w:rsid w:val="004D727F"/>
    <w:pPr>
      <w:widowControl w:val="0"/>
      <w:spacing w:after="0" w:line="240" w:lineRule="auto"/>
      <w:ind w:left="260"/>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4D727F"/>
    <w:rPr>
      <w:rFonts w:ascii="Times New Roman" w:eastAsia="Times New Roman" w:hAnsi="Times New Roman"/>
    </w:rPr>
  </w:style>
  <w:style w:type="paragraph" w:customStyle="1" w:styleId="TableParagraph">
    <w:name w:val="Table Paragraph"/>
    <w:basedOn w:val="Normal"/>
    <w:uiPriority w:val="1"/>
    <w:qFormat/>
    <w:rsid w:val="004D727F"/>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F7FBA-FB0E-4562-971E-D604BBE7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Pundel</dc:creator>
  <cp:keywords/>
  <dc:description/>
  <cp:lastModifiedBy>Lynn Pundel</cp:lastModifiedBy>
  <cp:revision>9</cp:revision>
  <dcterms:created xsi:type="dcterms:W3CDTF">2019-01-16T09:36:00Z</dcterms:created>
  <dcterms:modified xsi:type="dcterms:W3CDTF">2019-01-16T09:58:00Z</dcterms:modified>
</cp:coreProperties>
</file>