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191"/>
        <w:gridCol w:w="664"/>
        <w:gridCol w:w="296"/>
        <w:gridCol w:w="580"/>
        <w:gridCol w:w="897"/>
        <w:gridCol w:w="867"/>
        <w:gridCol w:w="530"/>
        <w:gridCol w:w="133"/>
        <w:gridCol w:w="384"/>
        <w:gridCol w:w="649"/>
        <w:gridCol w:w="196"/>
        <w:gridCol w:w="1590"/>
      </w:tblGrid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0E" w:rsidRDefault="00EA73BD" w:rsidP="00E75A54">
            <w:pPr>
              <w:pStyle w:val="Header"/>
              <w:tabs>
                <w:tab w:val="left" w:pos="3960"/>
                <w:tab w:val="left" w:pos="7740"/>
              </w:tabs>
              <w:rPr>
                <w:rFonts w:ascii="Arial Black" w:hAnsi="Arial Black" w:cs="Arial"/>
                <w:sz w:val="2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 xml:space="preserve">          </w:t>
            </w:r>
            <w:r w:rsidR="0086766D" w:rsidRPr="00E75A54">
              <w:rPr>
                <w:noProof/>
              </w:rPr>
              <w:drawing>
                <wp:inline distT="0" distB="0" distL="0" distR="0">
                  <wp:extent cx="2400300" cy="895350"/>
                  <wp:effectExtent l="0" t="0" r="0" b="0"/>
                  <wp:docPr id="1" name="Picture 3" descr="P:\DA\Legal\Secretariat\logos\Logo DAC gouver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DA\Legal\Secretariat\logos\Logo DAC gouver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A54" w:rsidRDefault="00E75A54">
            <w:pPr>
              <w:pStyle w:val="Heading1"/>
              <w:rPr>
                <w:rFonts w:ascii="Arial Black" w:hAnsi="Arial Black" w:cs="Arial"/>
                <w:sz w:val="22"/>
                <w:lang w:val="en-US"/>
              </w:rPr>
            </w:pPr>
          </w:p>
          <w:p w:rsidR="00E75A54" w:rsidRDefault="00E75A54">
            <w:pPr>
              <w:pStyle w:val="Heading1"/>
              <w:rPr>
                <w:rFonts w:ascii="Arial Black" w:hAnsi="Arial Black" w:cs="Arial"/>
                <w:sz w:val="22"/>
                <w:lang w:val="en-US"/>
              </w:rPr>
            </w:pPr>
          </w:p>
          <w:p w:rsidR="0034220E" w:rsidRDefault="0034220E">
            <w:pPr>
              <w:pStyle w:val="Heading1"/>
              <w:rPr>
                <w:rFonts w:ascii="Arial Black" w:hAnsi="Arial Black" w:cs="Arial"/>
                <w:sz w:val="22"/>
                <w:lang w:val="en-US"/>
              </w:rPr>
            </w:pPr>
            <w:r>
              <w:rPr>
                <w:rFonts w:ascii="Arial Black" w:hAnsi="Arial Black" w:cs="Arial"/>
                <w:sz w:val="22"/>
                <w:lang w:val="en-US"/>
              </w:rPr>
              <w:t>APPLICATION FOR PART 21 PERMIT TO FLY</w:t>
            </w:r>
          </w:p>
          <w:p w:rsidR="0034220E" w:rsidRDefault="0034220E">
            <w:pPr>
              <w:pStyle w:val="Heading1"/>
              <w:rPr>
                <w:rFonts w:ascii="Arial Black" w:hAnsi="Arial Black" w:cs="Arial"/>
                <w:sz w:val="22"/>
              </w:rPr>
            </w:pPr>
            <w:r>
              <w:rPr>
                <w:rFonts w:ascii="Arial Black" w:hAnsi="Arial Black" w:cs="Arial"/>
                <w:sz w:val="22"/>
              </w:rPr>
              <w:t>DEMANDE DE PERMIS DE VOL PART 21</w:t>
            </w:r>
          </w:p>
          <w:p w:rsidR="00E136A6" w:rsidRDefault="00E136A6" w:rsidP="00E136A6"/>
          <w:p w:rsidR="00E136A6" w:rsidRPr="00E136A6" w:rsidRDefault="00E136A6" w:rsidP="00E136A6"/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2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34220E" w:rsidRDefault="0034220E">
            <w:pPr>
              <w:pStyle w:val="Heading1"/>
            </w:pPr>
            <w:r>
              <w:t>A. AIRCRAFT IDENTIFICATION  -  IDENTIFICATION DE L’AERONEF</w:t>
            </w: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Default="0034220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1. Applicant  -  </w:t>
            </w:r>
            <w:r>
              <w:rPr>
                <w:rFonts w:ascii="Arial Narrow" w:hAnsi="Arial Narrow"/>
                <w:i/>
                <w:iCs/>
                <w:sz w:val="18"/>
              </w:rPr>
              <w:t>Demandeur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Default="00696C1F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2. Aircraft n</w:t>
            </w:r>
            <w:r w:rsidR="0034220E">
              <w:rPr>
                <w:rFonts w:ascii="Arial Narrow" w:hAnsi="Arial Narrow"/>
                <w:sz w:val="18"/>
                <w:lang w:val="en-US"/>
              </w:rPr>
              <w:t>ationality and registration marks</w:t>
            </w:r>
            <w:r w:rsidR="00E8046C">
              <w:rPr>
                <w:rFonts w:ascii="Arial Narrow" w:hAnsi="Arial Narrow"/>
                <w:sz w:val="18"/>
                <w:lang w:val="en-US"/>
              </w:rPr>
              <w:t xml:space="preserve"> -</w:t>
            </w:r>
          </w:p>
          <w:p w:rsidR="0034220E" w:rsidRDefault="0034220E" w:rsidP="00473BA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i/>
                <w:iCs/>
                <w:sz w:val="18"/>
              </w:rPr>
              <w:t>Marques de nationalité et d’immatriculation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Default="0034220E" w:rsidP="00473BAA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18"/>
              </w:rPr>
              <w:t xml:space="preserve">3. Owner  -  </w:t>
            </w:r>
            <w:r>
              <w:rPr>
                <w:rFonts w:ascii="Arial Narrow" w:hAnsi="Arial Narrow"/>
                <w:i/>
                <w:iCs/>
                <w:sz w:val="18"/>
              </w:rPr>
              <w:t>Propriétaire</w:t>
            </w: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Default="0034220E" w:rsidP="00473BAA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4. Aircraft manufacturer and type -  </w:t>
            </w:r>
            <w:r>
              <w:rPr>
                <w:rFonts w:ascii="Arial Narrow" w:hAnsi="Arial Narrow"/>
                <w:i/>
                <w:iCs/>
                <w:sz w:val="18"/>
              </w:rPr>
              <w:t>Constructeur de l’aéronef et modèle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 w:rsidP="00473BAA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5. Serial Number  -  </w:t>
            </w:r>
            <w:r>
              <w:rPr>
                <w:rFonts w:ascii="Arial Narrow" w:hAnsi="Arial Narrow"/>
                <w:i/>
                <w:iCs/>
                <w:sz w:val="18"/>
              </w:rPr>
              <w:t>Numéro de série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2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34220E" w:rsidRDefault="0034220E">
            <w:r>
              <w:rPr>
                <w:rFonts w:ascii="Arial Narrow" w:hAnsi="Arial Narrow"/>
                <w:b/>
                <w:bCs/>
                <w:sz w:val="20"/>
              </w:rPr>
              <w:t xml:space="preserve">B. PURPOSE OF FLIGHT (Check applicable box(es))  -  OBJET DU PERMIS DE VOL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</w:rPr>
              <w:t>(Cocher la ou les case(s) voulue(s))</w:t>
            </w: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>
            <w:pPr>
              <w:rPr>
                <w:rFonts w:ascii="Arial Narrow" w:hAnsi="Arial Narrow"/>
                <w:b/>
                <w:bCs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t xml:space="preserve">1.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Development –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Mise au point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2.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Showing compliance with regulations or certification specifications</w:t>
            </w:r>
          </w:p>
          <w:p w:rsidR="0034220E" w:rsidRDefault="0034220E">
            <w:pPr>
              <w:tabs>
                <w:tab w:val="left" w:pos="540"/>
              </w:tabs>
              <w:rPr>
                <w:rFonts w:ascii="Arial Narrow" w:hAnsi="Arial Narrow"/>
                <w:b/>
                <w:bCs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Démonstration de la conformité aux règlements ou aux spécifications de certifications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t xml:space="preserve">3.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Design organisations or productions organisations crew training</w:t>
            </w:r>
          </w:p>
          <w:p w:rsidR="0034220E" w:rsidRDefault="0034220E">
            <w:pPr>
              <w:rPr>
                <w:rFonts w:ascii="Arial Narrow" w:hAnsi="Arial Narrow"/>
                <w:b/>
                <w:bCs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Formation du personnel navigant des organismes de conception et de production</w:t>
            </w:r>
          </w:p>
        </w:tc>
      </w:tr>
      <w:tr w:rsidR="0034220E" w:rsidRPr="00654786" w:rsidTr="00004A9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4.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Production flight testing of new production aircraft</w:t>
            </w:r>
          </w:p>
          <w:p w:rsidR="0034220E" w:rsidRDefault="0034220E">
            <w:pPr>
              <w:pStyle w:val="Heading3"/>
              <w:rPr>
                <w:b/>
                <w:bCs/>
              </w:rPr>
            </w:pPr>
            <w:r>
              <w:t>Essais en vol de nouveaux aéronefs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5.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Flying aircraft under production between production facilities</w:t>
            </w:r>
          </w:p>
          <w:p w:rsidR="0034220E" w:rsidRPr="00654786" w:rsidRDefault="0034220E">
            <w:pPr>
              <w:tabs>
                <w:tab w:val="left" w:pos="540"/>
              </w:tabs>
              <w:rPr>
                <w:rFonts w:ascii="Arial Narrow" w:hAnsi="Arial Narrow"/>
                <w:b/>
                <w:bCs/>
                <w:i/>
                <w:iCs/>
                <w:sz w:val="18"/>
              </w:rPr>
            </w:pPr>
            <w:r w:rsidRPr="00654786">
              <w:rPr>
                <w:rFonts w:ascii="Arial Narrow" w:hAnsi="Arial Narrow"/>
                <w:i/>
                <w:iCs/>
                <w:sz w:val="18"/>
              </w:rPr>
              <w:t>Transfert d’un aéronef en construction entre deux sites de productions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6.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Flying the aircraft for customer acceptance</w:t>
            </w:r>
          </w:p>
          <w:p w:rsidR="0034220E" w:rsidRPr="00654786" w:rsidRDefault="0034220E">
            <w:pPr>
              <w:pStyle w:val="Heading3"/>
              <w:rPr>
                <w:b/>
                <w:bCs/>
                <w:lang w:val="fr-FR"/>
              </w:rPr>
            </w:pPr>
            <w:r w:rsidRPr="00654786">
              <w:rPr>
                <w:lang w:val="fr-FR"/>
              </w:rPr>
              <w:t>Vols destinés à obtenir l’acceptation client</w:t>
            </w: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7.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Delivering or exporting the aircraft</w:t>
            </w:r>
          </w:p>
          <w:p w:rsidR="0034220E" w:rsidRPr="00654786" w:rsidRDefault="0034220E">
            <w:pPr>
              <w:rPr>
                <w:rFonts w:ascii="Arial Narrow" w:hAnsi="Arial Narrow"/>
                <w:b/>
                <w:bCs/>
                <w:sz w:val="18"/>
              </w:rPr>
            </w:pPr>
            <w:r w:rsidRPr="00654786">
              <w:rPr>
                <w:rFonts w:ascii="Arial Narrow" w:hAnsi="Arial Narrow"/>
                <w:sz w:val="18"/>
              </w:rPr>
              <w:t>Livraison ou exportation de l’aéronef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8.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Flying the aircraft for Authority acceptance</w:t>
            </w:r>
          </w:p>
          <w:p w:rsidR="0034220E" w:rsidRPr="00654786" w:rsidRDefault="0034220E">
            <w:pPr>
              <w:tabs>
                <w:tab w:val="left" w:pos="540"/>
              </w:tabs>
              <w:rPr>
                <w:rFonts w:ascii="Arial Narrow" w:hAnsi="Arial Narrow"/>
                <w:b/>
                <w:bCs/>
                <w:sz w:val="18"/>
              </w:rPr>
            </w:pPr>
            <w:r w:rsidRPr="00654786">
              <w:rPr>
                <w:rFonts w:ascii="Arial Narrow" w:hAnsi="Arial Narrow"/>
                <w:sz w:val="18"/>
              </w:rPr>
              <w:t>Vols destinés à obtenir l’agrément des autorités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9.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Market survey, including customer’s crew training</w:t>
            </w:r>
          </w:p>
          <w:p w:rsidR="0034220E" w:rsidRDefault="0034220E">
            <w:pPr>
              <w:rPr>
                <w:rFonts w:ascii="Arial Narrow" w:hAnsi="Arial Narrow"/>
                <w:b/>
                <w:bCs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Etude de marché et formation du personnel navigant du client</w:t>
            </w: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Pr="000E1FEA" w:rsidRDefault="0034220E">
            <w:pPr>
              <w:rPr>
                <w:rFonts w:ascii="Arial Narrow" w:hAnsi="Arial Narrow"/>
                <w:sz w:val="18"/>
              </w:rPr>
            </w:pPr>
            <w:r w:rsidRPr="000E1FEA">
              <w:rPr>
                <w:rFonts w:ascii="Arial Narrow" w:hAnsi="Arial Narrow"/>
                <w:sz w:val="18"/>
              </w:rPr>
              <w:t xml:space="preserve">10.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FEA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Pr="000E1FEA">
              <w:rPr>
                <w:rFonts w:ascii="Arial Narrow" w:hAnsi="Arial Narrow"/>
                <w:sz w:val="18"/>
              </w:rPr>
              <w:t xml:space="preserve">  Exhibition and air show</w:t>
            </w:r>
          </w:p>
          <w:p w:rsidR="0034220E" w:rsidRDefault="0034220E">
            <w:pPr>
              <w:pStyle w:val="Heading3"/>
              <w:rPr>
                <w:b/>
                <w:bCs/>
              </w:rPr>
            </w:pPr>
            <w:r>
              <w:t>Démonstration et participation à un salon aérien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E" w:rsidRDefault="0034220E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11.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Flying the aircraft to a location where maintenance or airworthiness review are to be performed, or to a place of storage</w:t>
            </w:r>
          </w:p>
          <w:p w:rsidR="0034220E" w:rsidRDefault="0034220E">
            <w:pPr>
              <w:tabs>
                <w:tab w:val="left" w:pos="540"/>
              </w:tabs>
              <w:rPr>
                <w:rFonts w:ascii="Arial Narrow" w:hAnsi="Arial Narrow"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Acheminement de l’aéronef vers un lieu où il doit subir un entretien ou un examen de navigabilité, ou vers un dépôt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3B9" w:rsidRDefault="0034220E" w:rsidP="005023B9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1</w:t>
            </w:r>
            <w:r w:rsidR="005023B9">
              <w:rPr>
                <w:rFonts w:ascii="Arial Narrow" w:hAnsi="Arial Narrow"/>
                <w:sz w:val="18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lang w:val="en-US"/>
              </w:rPr>
              <w:t xml:space="preserve">. </w:t>
            </w:r>
            <w:r w:rsidR="005023B9"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3B9"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 w:rsidR="005023B9">
              <w:rPr>
                <w:rFonts w:ascii="Arial Narrow" w:hAnsi="Arial Narrow"/>
                <w:sz w:val="18"/>
              </w:rPr>
            </w:r>
            <w:r w:rsidR="005023B9">
              <w:rPr>
                <w:rFonts w:ascii="Arial Narrow" w:hAnsi="Arial Narrow"/>
                <w:sz w:val="18"/>
              </w:rPr>
              <w:fldChar w:fldCharType="end"/>
            </w:r>
            <w:r w:rsidR="005023B9">
              <w:rPr>
                <w:rFonts w:ascii="Arial Narrow" w:hAnsi="Arial Narrow"/>
                <w:sz w:val="18"/>
                <w:lang w:val="en-US"/>
              </w:rPr>
              <w:t xml:space="preserve">  Flying an aircraft at a weight in excess of its MTOW for flight beyond the normal range over water, or over land areas where adequate landing facilities or appropriate fuel is not available</w:t>
            </w:r>
          </w:p>
          <w:p w:rsidR="0034220E" w:rsidRDefault="005023B9" w:rsidP="005023B9">
            <w:pPr>
              <w:rPr>
                <w:rFonts w:ascii="Arial Narrow" w:hAnsi="Arial Narrow"/>
                <w:b/>
                <w:bCs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Faire voler un aéronef à un poids supérieur à son MTOW sur une distance supérieure à la normale au-dessus d’une étendue d’eau ou de terres où il n’existe pas d’installations d’atterrissage convenables ou de carburant approprié</w:t>
            </w: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23B9" w:rsidRDefault="005023B9" w:rsidP="005023B9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13</w:t>
            </w:r>
            <w:r w:rsidR="00DE7CDD">
              <w:rPr>
                <w:rFonts w:ascii="Arial Narrow" w:hAnsi="Arial Narrow"/>
                <w:sz w:val="18"/>
                <w:lang w:val="en-US"/>
              </w:rPr>
              <w:t xml:space="preserve">. </w:t>
            </w:r>
            <w:r w:rsidR="00DE7CDD"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DD"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 w:rsidR="00DE7CDD">
              <w:rPr>
                <w:rFonts w:ascii="Arial Narrow" w:hAnsi="Arial Narrow"/>
                <w:sz w:val="18"/>
              </w:rPr>
            </w:r>
            <w:r w:rsidR="00DE7CDD">
              <w:rPr>
                <w:rFonts w:ascii="Arial Narrow" w:hAnsi="Arial Narrow"/>
                <w:sz w:val="18"/>
              </w:rPr>
              <w:fldChar w:fldCharType="end"/>
            </w:r>
            <w:r w:rsidR="00DE7CDD">
              <w:rPr>
                <w:rFonts w:ascii="Arial Narrow" w:hAnsi="Arial Narrow"/>
                <w:sz w:val="18"/>
                <w:lang w:val="en-US"/>
              </w:rPr>
              <w:t xml:space="preserve">  </w:t>
            </w:r>
            <w:r>
              <w:rPr>
                <w:rFonts w:ascii="Arial Narrow" w:hAnsi="Arial Narrow"/>
                <w:sz w:val="18"/>
                <w:lang w:val="en-US"/>
              </w:rPr>
              <w:t>Record breaking, air racing or similar competition</w:t>
            </w:r>
          </w:p>
          <w:p w:rsidR="0034220E" w:rsidRDefault="005023B9" w:rsidP="005023B9">
            <w:pPr>
              <w:tabs>
                <w:tab w:val="left" w:pos="540"/>
              </w:tabs>
              <w:rPr>
                <w:rFonts w:ascii="Arial Narrow" w:hAnsi="Arial Narrow"/>
                <w:b/>
                <w:bCs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Tentatives de record, courses aériennes ou compéti</w:t>
            </w:r>
            <w:r w:rsidR="009B6764">
              <w:rPr>
                <w:rFonts w:ascii="Arial Narrow" w:hAnsi="Arial Narrow"/>
                <w:i/>
                <w:iCs/>
                <w:sz w:val="18"/>
                <w:lang w:val="fr-LU"/>
              </w:rPr>
              <w:t>ti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ons analogues</w:t>
            </w:r>
          </w:p>
        </w:tc>
        <w:tc>
          <w:tcPr>
            <w:tcW w:w="50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7CDD" w:rsidRDefault="00DE7CDD" w:rsidP="00DE7CD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14.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Flying aircraft meeting the applicable airworthiness requirements before conformity to the environmental requirements has been found</w:t>
            </w:r>
          </w:p>
          <w:p w:rsidR="0034220E" w:rsidRDefault="00DE7CDD" w:rsidP="00DE7CDD">
            <w:pPr>
              <w:rPr>
                <w:rFonts w:ascii="Arial Narrow" w:hAnsi="Arial Narrow"/>
                <w:b/>
                <w:bCs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Vol d’un aéronef qui répond aux exigences de navigabilité applicables avant que la conformité aux exigences environnementales n’ait été établie</w:t>
            </w:r>
          </w:p>
        </w:tc>
      </w:tr>
      <w:tr w:rsidR="00DE7CDD" w:rsidTr="00004A9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7CDD" w:rsidRDefault="00DE7CDD" w:rsidP="00DE7CD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15.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For non-commercial flying activity on individual non-complex aircraft or types for which a certificate of airworthiness or restricted certificate of airworthiness is not appropriate</w:t>
            </w:r>
          </w:p>
          <w:p w:rsidR="00DE7CDD" w:rsidRPr="00DE7CDD" w:rsidRDefault="00DE7CDD" w:rsidP="00DE7CD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Vols non commerciaux d’aéronefs particuliers de conception simple ou d'un type qui ne nécessite pas un certificat de navigabilité ou un certificat de navigabilité restreint</w:t>
            </w:r>
          </w:p>
        </w:tc>
        <w:tc>
          <w:tcPr>
            <w:tcW w:w="50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7CDD" w:rsidRDefault="00DE7CDD" w:rsidP="00DE7CD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16.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F</w:t>
            </w:r>
            <w:r w:rsidRPr="004C3531">
              <w:rPr>
                <w:rFonts w:ascii="Arial Narrow" w:hAnsi="Arial Narrow"/>
                <w:sz w:val="18"/>
                <w:lang w:val="en-US"/>
              </w:rPr>
              <w:t>lying an aircraft for troubleshooting purposes or to check the functioning of one or more systems, parts or appliances after maintenance</w:t>
            </w:r>
          </w:p>
          <w:p w:rsidR="00DE7CDD" w:rsidRPr="00DE7CDD" w:rsidRDefault="00DE7CDD" w:rsidP="00DE7CDD">
            <w:pPr>
              <w:rPr>
                <w:rFonts w:ascii="Arial Narrow" w:hAnsi="Arial Narrow"/>
                <w:sz w:val="18"/>
              </w:rPr>
            </w:pPr>
            <w:r w:rsidRPr="007B27D0">
              <w:rPr>
                <w:rFonts w:ascii="Arial Narrow" w:hAnsi="Arial Narrow"/>
                <w:i/>
                <w:iCs/>
                <w:sz w:val="18"/>
                <w:lang w:val="fr-LU"/>
              </w:rPr>
              <w:t xml:space="preserve">Faire voler un aéronef </w:t>
            </w:r>
            <w:r w:rsidRPr="00D470C7">
              <w:rPr>
                <w:rFonts w:ascii="Arial Narrow" w:hAnsi="Arial Narrow"/>
                <w:i/>
                <w:iCs/>
                <w:sz w:val="18"/>
                <w:lang w:val="fr-LU"/>
              </w:rPr>
              <w:t>à des fins de diagnostic ou pour vérifier le fonctionnement d'un ou plusieurs systèmes, pièces ou équipements après maintenance</w:t>
            </w: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2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34220E" w:rsidRDefault="0034220E">
            <w:pPr>
              <w:rPr>
                <w:lang w:val="nl-NL"/>
              </w:rPr>
            </w:pPr>
            <w:r>
              <w:rPr>
                <w:rFonts w:ascii="Arial Narrow" w:hAnsi="Arial Narrow"/>
                <w:b/>
                <w:bCs/>
                <w:sz w:val="20"/>
                <w:lang w:val="nl-NL"/>
              </w:rPr>
              <w:t>C. FLIGHT PLANNING – PLAN DE VOL</w:t>
            </w:r>
          </w:p>
        </w:tc>
      </w:tr>
      <w:tr w:rsidR="0034220E" w:rsidTr="00E136A6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040" w:type="dxa"/>
            <w:gridSpan w:val="6"/>
          </w:tcPr>
          <w:p w:rsidR="0034220E" w:rsidRDefault="0034220E" w:rsidP="00473BA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 From</w:t>
            </w:r>
            <w:r w:rsidRPr="002B7EA9">
              <w:rPr>
                <w:rStyle w:val="FootnoteReference"/>
                <w:rFonts w:ascii="Arial Narrow" w:hAnsi="Arial Narrow"/>
                <w:b/>
                <w:sz w:val="18"/>
              </w:rPr>
              <w:footnoteReference w:id="1"/>
            </w:r>
            <w:r>
              <w:rPr>
                <w:rFonts w:ascii="Arial Narrow" w:hAnsi="Arial Narrow"/>
                <w:sz w:val="18"/>
              </w:rPr>
              <w:t xml:space="preserve">  -  </w:t>
            </w:r>
            <w:r>
              <w:rPr>
                <w:rFonts w:ascii="Arial Narrow" w:hAnsi="Arial Narrow"/>
                <w:i/>
                <w:iCs/>
                <w:sz w:val="18"/>
              </w:rPr>
              <w:t>Aérodrome de départ</w:t>
            </w:r>
          </w:p>
        </w:tc>
        <w:tc>
          <w:tcPr>
            <w:tcW w:w="5002" w:type="dxa"/>
            <w:gridSpan w:val="7"/>
          </w:tcPr>
          <w:p w:rsidR="0034220E" w:rsidRDefault="0034220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 To</w:t>
            </w:r>
            <w:r w:rsidRPr="002B7EA9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  <w:r>
              <w:rPr>
                <w:rFonts w:ascii="Arial Narrow" w:hAnsi="Arial Narrow"/>
                <w:sz w:val="18"/>
              </w:rPr>
              <w:t xml:space="preserve">  -  </w:t>
            </w:r>
            <w:r>
              <w:rPr>
                <w:rFonts w:ascii="Arial Narrow" w:hAnsi="Arial Narrow"/>
                <w:i/>
                <w:iCs/>
                <w:sz w:val="18"/>
              </w:rPr>
              <w:t>Aérodrome de destination</w:t>
            </w:r>
          </w:p>
        </w:tc>
      </w:tr>
      <w:tr w:rsidR="0034220E" w:rsidTr="00E136A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40" w:type="dxa"/>
            <w:gridSpan w:val="2"/>
          </w:tcPr>
          <w:p w:rsidR="0034220E" w:rsidRDefault="0034220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 Via</w:t>
            </w:r>
            <w:r w:rsidRPr="00836983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  <w:r>
              <w:rPr>
                <w:rFonts w:ascii="Arial Narrow" w:hAnsi="Arial Narrow"/>
                <w:sz w:val="18"/>
              </w:rPr>
              <w:t xml:space="preserve">  -  </w:t>
            </w:r>
            <w:r>
              <w:rPr>
                <w:rFonts w:ascii="Arial Narrow" w:hAnsi="Arial Narrow"/>
                <w:i/>
                <w:iCs/>
                <w:sz w:val="18"/>
              </w:rPr>
              <w:t>Escales</w:t>
            </w:r>
          </w:p>
        </w:tc>
        <w:tc>
          <w:tcPr>
            <w:tcW w:w="2700" w:type="dxa"/>
            <w:gridSpan w:val="4"/>
          </w:tcPr>
          <w:p w:rsidR="0034220E" w:rsidRDefault="0034220E" w:rsidP="00473BA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 Date</w:t>
            </w:r>
            <w:bookmarkStart w:id="1" w:name="_Ref62016272"/>
            <w:r>
              <w:rPr>
                <w:rFonts w:ascii="Arial Narrow" w:hAnsi="Arial Narrow"/>
                <w:sz w:val="18"/>
              </w:rPr>
              <w:t xml:space="preserve"> or Interval – </w:t>
            </w:r>
            <w:r>
              <w:rPr>
                <w:rFonts w:ascii="Arial Narrow" w:hAnsi="Arial Narrow"/>
                <w:i/>
                <w:iCs/>
                <w:sz w:val="18"/>
              </w:rPr>
              <w:t>Date ou période</w:t>
            </w:r>
            <w:r w:rsidRPr="00836983">
              <w:rPr>
                <w:rStyle w:val="FootnoteReference"/>
                <w:rFonts w:ascii="Arial Narrow" w:hAnsi="Arial Narrow"/>
                <w:b/>
                <w:sz w:val="18"/>
              </w:rPr>
              <w:footnoteReference w:id="2"/>
            </w:r>
            <w:bookmarkEnd w:id="1"/>
          </w:p>
        </w:tc>
        <w:tc>
          <w:tcPr>
            <w:tcW w:w="5002" w:type="dxa"/>
            <w:gridSpan w:val="7"/>
          </w:tcPr>
          <w:p w:rsidR="0034220E" w:rsidRDefault="0034220E" w:rsidP="00473BAA">
            <w:pPr>
              <w:rPr>
                <w:rFonts w:ascii="Arial Narrow" w:hAnsi="Arial Narrow"/>
                <w:sz w:val="8"/>
                <w:lang w:val="fr-LU"/>
              </w:rPr>
            </w:pPr>
            <w:r>
              <w:rPr>
                <w:rFonts w:ascii="Arial Narrow" w:hAnsi="Arial Narrow"/>
                <w:sz w:val="18"/>
              </w:rPr>
              <w:t xml:space="preserve">5. Duration (hours) -  </w:t>
            </w:r>
            <w:r>
              <w:rPr>
                <w:rFonts w:ascii="Arial Narrow" w:hAnsi="Arial Narrow"/>
                <w:i/>
                <w:iCs/>
                <w:sz w:val="18"/>
              </w:rPr>
              <w:t>Durée (heures)</w:t>
            </w:r>
            <w:r>
              <w:rPr>
                <w:rFonts w:ascii="Arial Narrow" w:hAnsi="Arial Narrow"/>
                <w:sz w:val="22"/>
                <w:lang w:val="fr-LU"/>
              </w:rPr>
              <w:t xml:space="preserve">  </w:t>
            </w: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2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34220E" w:rsidRDefault="0034220E" w:rsidP="00E136A6">
            <w:pPr>
              <w:pageBreakBefore/>
              <w:rPr>
                <w:lang w:val="fr-LU"/>
              </w:rPr>
            </w:pPr>
            <w:r>
              <w:rPr>
                <w:rFonts w:ascii="Arial Narrow" w:hAnsi="Arial Narrow"/>
                <w:b/>
                <w:bCs/>
                <w:sz w:val="20"/>
                <w:lang w:val="fr-LU"/>
              </w:rPr>
              <w:lastRenderedPageBreak/>
              <w:t>D. AIRCRAFT Configuration and flight conditions</w:t>
            </w:r>
            <w:r w:rsidR="00BB4022">
              <w:rPr>
                <w:rFonts w:ascii="Arial Narrow" w:hAnsi="Arial Narrow"/>
                <w:b/>
                <w:bCs/>
                <w:sz w:val="20"/>
                <w:lang w:val="fr-LU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lang w:val="fr-LU"/>
              </w:rPr>
              <w:t>– Configuration de l’aéronef et conditions de vol</w:t>
            </w:r>
          </w:p>
        </w:tc>
      </w:tr>
      <w:tr w:rsidR="0034220E" w:rsidTr="00744005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1. Reference of documents defining the above aircraft (AMC 21.A.263(c)(6))</w:t>
            </w:r>
            <w:r w:rsidR="00F502A4">
              <w:rPr>
                <w:rFonts w:ascii="Arial Narrow" w:hAnsi="Arial Narrow"/>
                <w:sz w:val="18"/>
                <w:lang w:val="en-US"/>
              </w:rPr>
              <w:t xml:space="preserve"> </w:t>
            </w:r>
            <w:r w:rsidR="00FA3F89">
              <w:rPr>
                <w:rFonts w:ascii="Arial Narrow" w:hAnsi="Arial Narrow"/>
                <w:sz w:val="18"/>
                <w:lang w:val="en-US"/>
              </w:rPr>
              <w:t>:</w:t>
            </w:r>
          </w:p>
          <w:p w:rsidR="00E136A6" w:rsidRDefault="0034220E" w:rsidP="00FA3F89">
            <w:pPr>
              <w:pStyle w:val="Heading3"/>
            </w:pPr>
            <w:r>
              <w:t xml:space="preserve">Références des documents définissant l’aéronef </w:t>
            </w:r>
            <w:r w:rsidR="00992AE3">
              <w:t>susmentionné</w:t>
            </w:r>
            <w:r w:rsidR="00FA3F89">
              <w:t xml:space="preserve"> :</w:t>
            </w:r>
            <w:r>
              <w:t xml:space="preserve"> </w:t>
            </w:r>
          </w:p>
          <w:p w:rsidR="00E136A6" w:rsidRPr="00E136A6" w:rsidRDefault="00E136A6" w:rsidP="00E136A6">
            <w:pPr>
              <w:rPr>
                <w:lang w:val="fr-LU"/>
              </w:rPr>
            </w:pPr>
          </w:p>
          <w:p w:rsidR="00E136A6" w:rsidRPr="00E136A6" w:rsidRDefault="00E136A6" w:rsidP="00E136A6">
            <w:pPr>
              <w:rPr>
                <w:lang w:val="fr-LU"/>
              </w:rPr>
            </w:pPr>
          </w:p>
          <w:p w:rsidR="00E136A6" w:rsidRPr="00E136A6" w:rsidRDefault="00E136A6" w:rsidP="00E136A6">
            <w:pPr>
              <w:rPr>
                <w:lang w:val="fr-LU"/>
              </w:rPr>
            </w:pPr>
          </w:p>
          <w:p w:rsidR="0034220E" w:rsidRPr="00E136A6" w:rsidRDefault="0034220E" w:rsidP="00E136A6">
            <w:pPr>
              <w:jc w:val="center"/>
              <w:rPr>
                <w:lang w:val="fr-LU"/>
              </w:rPr>
            </w:pPr>
          </w:p>
        </w:tc>
        <w:tc>
          <w:tcPr>
            <w:tcW w:w="3946" w:type="dxa"/>
            <w:gridSpan w:val="6"/>
            <w:tcBorders>
              <w:bottom w:val="single" w:sz="4" w:space="0" w:color="auto"/>
            </w:tcBorders>
          </w:tcPr>
          <w:p w:rsidR="00DA6EB4" w:rsidRDefault="0034220E">
            <w:pPr>
              <w:rPr>
                <w:rFonts w:ascii="Arial Narrow" w:hAnsi="Arial Narrow"/>
                <w:i/>
                <w:iCs/>
                <w:sz w:val="16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 xml:space="preserve"> 2. Maintenance status</w:t>
            </w:r>
            <w:r w:rsidR="00F502A4">
              <w:rPr>
                <w:rFonts w:ascii="Arial Narrow" w:hAnsi="Arial Narrow"/>
                <w:sz w:val="18"/>
                <w:lang w:val="fr-LU"/>
              </w:rPr>
              <w:t xml:space="preserve"> </w:t>
            </w:r>
            <w:r w:rsidR="00FA3F89">
              <w:rPr>
                <w:rFonts w:ascii="Arial Narrow" w:hAnsi="Arial Narrow"/>
                <w:sz w:val="18"/>
                <w:lang w:val="fr-LU"/>
              </w:rPr>
              <w:t>:</w:t>
            </w:r>
            <w:r>
              <w:rPr>
                <w:rFonts w:ascii="Arial Narrow" w:hAnsi="Arial Narrow"/>
                <w:sz w:val="18"/>
                <w:lang w:val="fr-LU"/>
              </w:rPr>
              <w:t xml:space="preserve"> -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Statu</w:t>
            </w:r>
            <w:r w:rsidR="005D785D">
              <w:rPr>
                <w:rFonts w:ascii="Arial Narrow" w:hAnsi="Arial Narrow"/>
                <w:i/>
                <w:iCs/>
                <w:sz w:val="18"/>
                <w:lang w:val="fr-LU"/>
              </w:rPr>
              <w:t>t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 xml:space="preserve"> de maintenance</w:t>
            </w:r>
            <w:r w:rsidR="00FA3F89">
              <w:rPr>
                <w:rFonts w:ascii="Arial Narrow" w:hAnsi="Arial Narrow"/>
                <w:i/>
                <w:iCs/>
                <w:sz w:val="18"/>
                <w:lang w:val="fr-LU"/>
              </w:rPr>
              <w:t> :</w:t>
            </w:r>
          </w:p>
          <w:p w:rsidR="00DA6EB4" w:rsidRPr="00DA6EB4" w:rsidRDefault="00DA6EB4" w:rsidP="00DA6EB4">
            <w:pPr>
              <w:rPr>
                <w:rFonts w:ascii="Arial Narrow" w:hAnsi="Arial Narrow"/>
                <w:sz w:val="16"/>
                <w:lang w:val="fr-LU"/>
              </w:rPr>
            </w:pPr>
          </w:p>
          <w:p w:rsidR="00DA6EB4" w:rsidRPr="00DA6EB4" w:rsidRDefault="00DA6EB4" w:rsidP="00DA6EB4">
            <w:pPr>
              <w:rPr>
                <w:rFonts w:ascii="Arial Narrow" w:hAnsi="Arial Narrow"/>
                <w:sz w:val="16"/>
                <w:lang w:val="fr-LU"/>
              </w:rPr>
            </w:pPr>
          </w:p>
          <w:p w:rsidR="0034220E" w:rsidRPr="00DA6EB4" w:rsidRDefault="0034220E" w:rsidP="00DA6EB4">
            <w:pPr>
              <w:rPr>
                <w:rFonts w:ascii="Arial Narrow" w:hAnsi="Arial Narrow"/>
                <w:sz w:val="16"/>
                <w:lang w:val="fr-LU"/>
              </w:rPr>
            </w:pP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160" w:type="dxa"/>
            <w:tcBorders>
              <w:bottom w:val="nil"/>
              <w:right w:val="nil"/>
            </w:tcBorders>
          </w:tcPr>
          <w:p w:rsidR="0034220E" w:rsidRPr="000E1FEA" w:rsidRDefault="0034220E">
            <w:pPr>
              <w:rPr>
                <w:rFonts w:ascii="Arial Narrow" w:hAnsi="Arial Narrow"/>
                <w:sz w:val="18"/>
              </w:rPr>
            </w:pPr>
            <w:r w:rsidRPr="000E1FEA">
              <w:rPr>
                <w:rFonts w:ascii="Arial Narrow" w:hAnsi="Arial Narrow"/>
                <w:sz w:val="18"/>
              </w:rPr>
              <w:t>3. The flight conditions are :</w:t>
            </w:r>
            <w:r w:rsidRPr="00836983">
              <w:rPr>
                <w:rStyle w:val="FootnoteReference"/>
                <w:rFonts w:ascii="Arial Narrow" w:hAnsi="Arial Narrow"/>
                <w:b/>
                <w:sz w:val="18"/>
                <w:lang w:val="en-US"/>
              </w:rPr>
              <w:footnoteReference w:id="3"/>
            </w:r>
          </w:p>
          <w:p w:rsidR="0034220E" w:rsidRDefault="0034220E" w:rsidP="005E70CE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Les conditions de vols sont</w:t>
            </w:r>
            <w:r w:rsidR="00323D6A">
              <w:rPr>
                <w:rFonts w:ascii="Arial Narrow" w:hAnsi="Arial Narrow"/>
                <w:i/>
                <w:iCs/>
                <w:sz w:val="18"/>
                <w:lang w:val="fr-LU"/>
              </w:rPr>
              <w:t> :</w:t>
            </w:r>
          </w:p>
        </w:tc>
        <w:tc>
          <w:tcPr>
            <w:tcW w:w="3936" w:type="dxa"/>
            <w:gridSpan w:val="6"/>
            <w:tcBorders>
              <w:left w:val="nil"/>
              <w:bottom w:val="nil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approved -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approuvées</w:t>
            </w:r>
          </w:p>
          <w:p w:rsidR="0034220E" w:rsidRDefault="0034220E" w:rsidP="005E70CE">
            <w:pPr>
              <w:rPr>
                <w:rFonts w:ascii="Arial Narrow" w:hAnsi="Arial Narrow"/>
                <w:b/>
                <w:bCs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 xml:space="preserve">Approval reference –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Référence de l’approbation</w:t>
            </w:r>
            <w:r>
              <w:rPr>
                <w:rFonts w:ascii="Arial Narrow" w:hAnsi="Arial Narrow"/>
                <w:sz w:val="18"/>
                <w:lang w:val="fr-LU"/>
              </w:rPr>
              <w:t> </w:t>
            </w:r>
          </w:p>
        </w:tc>
        <w:tc>
          <w:tcPr>
            <w:tcW w:w="1895" w:type="dxa"/>
            <w:gridSpan w:val="4"/>
            <w:tcBorders>
              <w:bottom w:val="nil"/>
              <w:right w:val="nil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4. Approving entity</w:t>
            </w:r>
            <w:r w:rsidR="00721D0E">
              <w:rPr>
                <w:rFonts w:ascii="Arial Narrow" w:hAnsi="Arial Narrow"/>
                <w:sz w:val="18"/>
                <w:lang w:val="fr-LU"/>
              </w:rPr>
              <w:t xml:space="preserve"> </w:t>
            </w:r>
            <w:r>
              <w:rPr>
                <w:rFonts w:ascii="Arial Narrow" w:hAnsi="Arial Narrow"/>
                <w:sz w:val="18"/>
                <w:lang w:val="fr-LU"/>
              </w:rPr>
              <w:t>:</w:t>
            </w:r>
          </w:p>
          <w:p w:rsidR="0034220E" w:rsidRDefault="0034220E">
            <w:pPr>
              <w:pStyle w:val="Heading3"/>
            </w:pPr>
            <w:r>
              <w:t>Organisme d’approbation</w:t>
            </w:r>
            <w:r w:rsidR="00FA3F89">
              <w:t> :</w:t>
            </w:r>
          </w:p>
        </w:tc>
        <w:tc>
          <w:tcPr>
            <w:tcW w:w="2051" w:type="dxa"/>
            <w:gridSpan w:val="2"/>
            <w:tcBorders>
              <w:left w:val="nil"/>
              <w:bottom w:val="nil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EASA</w:t>
            </w:r>
          </w:p>
          <w:p w:rsidR="0034220E" w:rsidRDefault="0034220E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DOA</w:t>
            </w:r>
          </w:p>
          <w:p w:rsidR="0034220E" w:rsidRDefault="0034220E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DAC Luxembourg</w:t>
            </w:r>
            <w:r w:rsidRPr="00836983">
              <w:rPr>
                <w:rStyle w:val="FootnoteReference"/>
                <w:rFonts w:ascii="Arial Narrow" w:hAnsi="Arial Narrow"/>
                <w:b/>
                <w:sz w:val="18"/>
                <w:lang w:val="fr-LU"/>
              </w:rPr>
              <w:footnoteReference w:id="4"/>
            </w:r>
          </w:p>
        </w:tc>
      </w:tr>
      <w:tr w:rsidR="0034220E" w:rsidTr="0050658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60" w:type="dxa"/>
            <w:tcBorders>
              <w:top w:val="nil"/>
              <w:right w:val="nil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3936" w:type="dxa"/>
            <w:gridSpan w:val="6"/>
            <w:tcBorders>
              <w:top w:val="nil"/>
              <w:left w:val="nil"/>
            </w:tcBorders>
          </w:tcPr>
          <w:p w:rsidR="0034220E" w:rsidRDefault="0034220E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</w:t>
            </w:r>
            <w:r w:rsidR="00953009">
              <w:rPr>
                <w:rFonts w:ascii="Arial Narrow" w:hAnsi="Arial Narrow"/>
                <w:sz w:val="18"/>
                <w:lang w:val="fr-LU"/>
              </w:rPr>
              <w:t>u</w:t>
            </w:r>
            <w:r>
              <w:rPr>
                <w:rFonts w:ascii="Arial Narrow" w:hAnsi="Arial Narrow"/>
                <w:sz w:val="18"/>
                <w:lang w:val="fr-LU"/>
              </w:rPr>
              <w:t xml:space="preserve">nder approval -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en cours d’approbation</w:t>
            </w:r>
          </w:p>
          <w:p w:rsidR="0034220E" w:rsidRDefault="0034220E" w:rsidP="00172A0E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 xml:space="preserve">Reference of request –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Référence de la demande</w:t>
            </w:r>
          </w:p>
        </w:tc>
        <w:tc>
          <w:tcPr>
            <w:tcW w:w="3946" w:type="dxa"/>
            <w:gridSpan w:val="6"/>
            <w:tcBorders>
              <w:top w:val="nil"/>
            </w:tcBorders>
          </w:tcPr>
          <w:p w:rsidR="0034220E" w:rsidRDefault="0034220E">
            <w:pPr>
              <w:rPr>
                <w:rFonts w:ascii="Arial Narrow" w:hAnsi="Arial Narrow"/>
                <w:sz w:val="18"/>
              </w:rPr>
            </w:pPr>
          </w:p>
        </w:tc>
      </w:tr>
      <w:tr w:rsidR="0034220E" w:rsidTr="0000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2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34220E" w:rsidRDefault="0034220E">
            <w:pPr>
              <w:pStyle w:val="Heading1"/>
              <w:rPr>
                <w:lang w:val="en-US"/>
              </w:rPr>
            </w:pPr>
            <w:r>
              <w:t>E. SIGNATURE</w:t>
            </w:r>
          </w:p>
        </w:tc>
      </w:tr>
      <w:tr w:rsidR="0034220E" w:rsidTr="00DB3DB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82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61" w:rsidRPr="00F50F61" w:rsidRDefault="00F50F61" w:rsidP="00F50F61">
            <w:pPr>
              <w:jc w:val="center"/>
              <w:rPr>
                <w:lang w:val="en-US"/>
              </w:rPr>
            </w:pPr>
            <w:r w:rsidRPr="00F50F61">
              <w:rPr>
                <w:rFonts w:ascii="Arial Narrow" w:hAnsi="Arial Narrow"/>
                <w:i/>
                <w:sz w:val="18"/>
                <w:lang w:val="en-US"/>
              </w:rPr>
              <w:t>I hereby certify that the above information is correct to the best of my knowledge at the time of application</w:t>
            </w:r>
            <w:r w:rsidRPr="00F50F61">
              <w:rPr>
                <w:lang w:val="en-US"/>
              </w:rPr>
              <w:t xml:space="preserve"> </w:t>
            </w:r>
          </w:p>
          <w:p w:rsidR="00F50F61" w:rsidRDefault="00F50F61" w:rsidP="00F50F61">
            <w:pPr>
              <w:jc w:val="center"/>
              <w:rPr>
                <w:rFonts w:ascii="Arial Narrow" w:hAnsi="Arial Narrow"/>
                <w:i/>
                <w:sz w:val="18"/>
                <w:lang w:val="fr-CH"/>
              </w:rPr>
            </w:pPr>
            <w:r w:rsidRPr="00AF47CD">
              <w:rPr>
                <w:rFonts w:ascii="Arial Narrow" w:hAnsi="Arial Narrow"/>
                <w:i/>
                <w:sz w:val="18"/>
                <w:lang w:val="fr-CH"/>
              </w:rPr>
              <w:t xml:space="preserve">Je certifie par la présente que </w:t>
            </w:r>
            <w:r>
              <w:rPr>
                <w:rFonts w:ascii="Arial Narrow" w:hAnsi="Arial Narrow"/>
                <w:i/>
                <w:sz w:val="18"/>
                <w:lang w:val="fr-CH"/>
              </w:rPr>
              <w:t>les informations ci-dessus sont, à ma connaissance, c</w:t>
            </w:r>
            <w:r w:rsidRPr="00AF47CD">
              <w:rPr>
                <w:rFonts w:ascii="Arial Narrow" w:hAnsi="Arial Narrow"/>
                <w:i/>
                <w:sz w:val="18"/>
                <w:lang w:val="fr-CH"/>
              </w:rPr>
              <w:t>orrectes au moment de la demande</w:t>
            </w:r>
          </w:p>
          <w:p w:rsidR="002A50A5" w:rsidRDefault="002A50A5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:rsidR="00E71140" w:rsidRPr="00F50F61" w:rsidRDefault="00E71140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:rsidR="0034220E" w:rsidRDefault="0034220E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Signature of the Registered Owner/Operator or Authorized Representative</w:t>
            </w:r>
          </w:p>
          <w:p w:rsidR="0034220E" w:rsidRPr="00D470C7" w:rsidRDefault="0034220E" w:rsidP="00B5445F">
            <w:pPr>
              <w:pStyle w:val="Heading3"/>
            </w:pPr>
            <w:r>
              <w:rPr>
                <w:lang w:val="fr-FR"/>
              </w:rPr>
              <w:t>Signature du propriétaire/exploitant enregistré ou du représentant autorisé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E" w:rsidRDefault="00FC0DF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</w:t>
            </w:r>
            <w:r w:rsidR="00555396">
              <w:rPr>
                <w:rFonts w:ascii="Arial Narrow" w:hAnsi="Arial Narrow"/>
                <w:sz w:val="18"/>
              </w:rPr>
              <w:t> :</w:t>
            </w:r>
            <w:r>
              <w:rPr>
                <w:rFonts w:ascii="Arial Narrow" w:hAnsi="Arial Narrow"/>
                <w:sz w:val="18"/>
              </w:rPr>
              <w:t xml:space="preserve"> (Y/A-M-D</w:t>
            </w:r>
            <w:r w:rsidR="00985CFB">
              <w:rPr>
                <w:rFonts w:ascii="Arial Narrow" w:hAnsi="Arial Narrow"/>
                <w:sz w:val="18"/>
              </w:rPr>
              <w:t>/J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</w:tr>
      <w:tr w:rsidR="00004A90" w:rsidTr="00004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2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004A90" w:rsidRPr="00E245EC" w:rsidRDefault="00004A90" w:rsidP="00602920">
            <w:pPr>
              <w:pStyle w:val="Heading1"/>
              <w:rPr>
                <w:lang w:val="fr-CH"/>
              </w:rPr>
            </w:pPr>
            <w:r>
              <w:t>F. INSTRUCTIONS DE SOUMISSION (veuillez envoyer votre formulaire de demande dûment rempli à</w:t>
            </w:r>
            <w:r w:rsidRPr="00E245EC">
              <w:rPr>
                <w:caps/>
              </w:rPr>
              <w:t>)</w:t>
            </w:r>
            <w:r w:rsidR="00E245EC" w:rsidRPr="00E245EC">
              <w:rPr>
                <w:rFonts w:ascii="Times New Roman" w:hAnsi="Times New Roman"/>
                <w:b w:val="0"/>
                <w:bCs w:val="0"/>
                <w:caps/>
                <w:color w:val="FFFFFF"/>
                <w:sz w:val="16"/>
                <w:szCs w:val="20"/>
                <w:lang w:val="fr-CH"/>
              </w:rPr>
              <w:t xml:space="preserve"> </w:t>
            </w:r>
            <w:r w:rsidR="00E245EC">
              <w:rPr>
                <w:b w:val="0"/>
                <w:bCs w:val="0"/>
                <w:lang w:val="fr-LU"/>
              </w:rPr>
              <w:t xml:space="preserve">– </w:t>
            </w:r>
            <w:r w:rsidR="00E245EC" w:rsidRPr="00E245EC">
              <w:rPr>
                <w:caps/>
                <w:lang w:val="fr-CH"/>
              </w:rPr>
              <w:t>Submission instructions</w:t>
            </w:r>
            <w:r w:rsidR="00E245EC" w:rsidRPr="00E245EC">
              <w:rPr>
                <w:lang w:val="fr-CH"/>
              </w:rPr>
              <w:t xml:space="preserve">  (please send your completed application form to)</w:t>
            </w:r>
          </w:p>
        </w:tc>
      </w:tr>
      <w:tr w:rsidR="00004A90" w:rsidRPr="009F2260" w:rsidTr="00004A9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A90" w:rsidRPr="009C5C98" w:rsidRDefault="00004A90" w:rsidP="00602920">
            <w:pPr>
              <w:pStyle w:val="Footer"/>
              <w:rPr>
                <w:color w:val="808080"/>
                <w:sz w:val="18"/>
                <w:szCs w:val="18"/>
              </w:rPr>
            </w:pPr>
            <w:r w:rsidRPr="009C5C98">
              <w:rPr>
                <w:color w:val="808080"/>
                <w:sz w:val="18"/>
                <w:szCs w:val="18"/>
              </w:rPr>
              <w:t>Direction de l’Aviation Civile (DAC)</w:t>
            </w:r>
          </w:p>
          <w:p w:rsidR="00004A90" w:rsidRPr="005924EE" w:rsidRDefault="00004A90" w:rsidP="00602920">
            <w:pPr>
              <w:ind w:right="-92"/>
              <w:rPr>
                <w:color w:val="808080"/>
                <w:sz w:val="18"/>
                <w:szCs w:val="18"/>
              </w:rPr>
            </w:pPr>
            <w:r w:rsidRPr="005924EE">
              <w:rPr>
                <w:color w:val="808080"/>
                <w:sz w:val="18"/>
                <w:szCs w:val="18"/>
              </w:rPr>
              <w:t>Airworthiness Department</w:t>
            </w:r>
          </w:p>
          <w:p w:rsidR="00004A90" w:rsidRPr="00D4378E" w:rsidRDefault="005924EE" w:rsidP="00602920">
            <w:pPr>
              <w:pStyle w:val="Header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5924EE">
              <w:rPr>
                <w:color w:val="808080"/>
                <w:sz w:val="18"/>
                <w:szCs w:val="18"/>
              </w:rPr>
              <w:t>BP 283  L-2012 Luxembourg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A90" w:rsidRPr="00004A90" w:rsidRDefault="00E245EC" w:rsidP="00E245EC">
            <w:pPr>
              <w:pStyle w:val="Header"/>
              <w:jc w:val="center"/>
              <w:rPr>
                <w:sz w:val="18"/>
                <w:szCs w:val="16"/>
                <w:lang w:val="en-GB"/>
              </w:rPr>
            </w:pPr>
            <w:r>
              <w:rPr>
                <w:sz w:val="18"/>
                <w:szCs w:val="16"/>
                <w:lang w:val="en-GB"/>
              </w:rPr>
              <w:t xml:space="preserve">or / </w:t>
            </w:r>
            <w:r w:rsidR="00004A90" w:rsidRPr="00004A90">
              <w:rPr>
                <w:sz w:val="18"/>
                <w:szCs w:val="16"/>
                <w:lang w:val="en-GB"/>
              </w:rPr>
              <w:t>ou alors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90" w:rsidRPr="009F2260" w:rsidRDefault="00004A90" w:rsidP="00602920">
            <w:pPr>
              <w:pStyle w:val="Footer"/>
              <w:rPr>
                <w:color w:val="808080"/>
                <w:sz w:val="22"/>
                <w:szCs w:val="22"/>
                <w:lang w:val="de-DE"/>
              </w:rPr>
            </w:pPr>
            <w:r w:rsidRPr="009F2260">
              <w:rPr>
                <w:color w:val="808080"/>
                <w:sz w:val="22"/>
                <w:szCs w:val="22"/>
                <w:lang w:val="de-DE"/>
              </w:rPr>
              <w:t xml:space="preserve">E-Mail: </w:t>
            </w:r>
            <w:hyperlink r:id="rId9" w:history="1">
              <w:r w:rsidRPr="007524BB">
                <w:rPr>
                  <w:rStyle w:val="Hyperlink"/>
                  <w:sz w:val="22"/>
                  <w:szCs w:val="22"/>
                  <w:lang w:val="de-DE"/>
                </w:rPr>
                <w:t>nav@av.etat.lu</w:t>
              </w:r>
            </w:hyperlink>
          </w:p>
        </w:tc>
      </w:tr>
    </w:tbl>
    <w:p w:rsidR="00DA6EB4" w:rsidRPr="00004A90" w:rsidRDefault="00DA6EB4">
      <w:pPr>
        <w:rPr>
          <w:sz w:val="2"/>
          <w:lang w:val="de-DE"/>
        </w:rPr>
        <w:sectPr w:rsidR="00DA6EB4" w:rsidRPr="00004A90" w:rsidSect="00E136A6">
          <w:footerReference w:type="default" r:id="rId10"/>
          <w:pgSz w:w="12240" w:h="15840" w:code="1"/>
          <w:pgMar w:top="426" w:right="1134" w:bottom="142" w:left="1134" w:header="360" w:footer="285" w:gutter="0"/>
          <w:cols w:space="708"/>
          <w:docGrid w:linePitch="360"/>
        </w:sectPr>
      </w:pPr>
    </w:p>
    <w:p w:rsidR="005153D5" w:rsidRDefault="0086766D" w:rsidP="005153D5">
      <w:pPr>
        <w:rPr>
          <w:rFonts w:ascii="Calibri" w:hAnsi="Calibri" w:cs="Calibri"/>
          <w:b/>
          <w:szCs w:val="28"/>
        </w:rPr>
      </w:pPr>
      <w:r w:rsidRPr="005153D5">
        <w:rPr>
          <w:noProof/>
        </w:rPr>
        <w:lastRenderedPageBreak/>
        <w:drawing>
          <wp:inline distT="0" distB="0" distL="0" distR="0">
            <wp:extent cx="2400300" cy="895350"/>
            <wp:effectExtent l="0" t="0" r="0" b="0"/>
            <wp:docPr id="2" name="Picture 3" descr="P:\DA\Legal\Secretariat\logos\Logo DAC gouver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A\Legal\Secretariat\logos\Logo DAC gouvernem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D5" w:rsidRDefault="005153D5" w:rsidP="005153D5">
      <w:pPr>
        <w:jc w:val="center"/>
        <w:rPr>
          <w:rFonts w:ascii="Calibri" w:hAnsi="Calibri" w:cs="Calibri"/>
          <w:b/>
          <w:szCs w:val="28"/>
        </w:rPr>
      </w:pPr>
    </w:p>
    <w:p w:rsidR="005153D5" w:rsidRPr="005153D5" w:rsidRDefault="005153D5" w:rsidP="005153D5">
      <w:pPr>
        <w:jc w:val="center"/>
        <w:rPr>
          <w:rFonts w:ascii="Calibri" w:hAnsi="Calibri" w:cs="Calibri"/>
          <w:b/>
          <w:szCs w:val="28"/>
        </w:rPr>
      </w:pPr>
      <w:r w:rsidRPr="005153D5">
        <w:rPr>
          <w:rFonts w:ascii="Calibri" w:hAnsi="Calibri" w:cs="Calibri"/>
          <w:b/>
          <w:szCs w:val="28"/>
        </w:rPr>
        <w:t>INFORMATION NOTE ON DATA PROTECTION</w:t>
      </w:r>
      <w:r w:rsidRPr="005153D5">
        <w:rPr>
          <w:rFonts w:ascii="Calibri" w:hAnsi="Calibri" w:cs="Calibri"/>
          <w:b/>
          <w:szCs w:val="28"/>
          <w:bdr w:val="single" w:sz="4" w:space="0" w:color="auto" w:frame="1"/>
        </w:rPr>
        <w:t xml:space="preserve"> </w:t>
      </w:r>
    </w:p>
    <w:p w:rsidR="005153D5" w:rsidRPr="005153D5" w:rsidRDefault="005153D5" w:rsidP="005153D5">
      <w:pPr>
        <w:jc w:val="center"/>
        <w:rPr>
          <w:rFonts w:ascii="Calibri" w:hAnsi="Calibri" w:cs="Calibri"/>
          <w:b/>
          <w:color w:val="808080"/>
          <w:sz w:val="22"/>
          <w:szCs w:val="28"/>
        </w:rPr>
      </w:pPr>
      <w:r w:rsidRPr="005153D5">
        <w:rPr>
          <w:rFonts w:ascii="Calibri" w:hAnsi="Calibri" w:cs="Calibri"/>
          <w:b/>
          <w:color w:val="808080"/>
          <w:sz w:val="22"/>
          <w:szCs w:val="28"/>
        </w:rPr>
        <w:t xml:space="preserve">NOTICE D’INFORMATION SUR LA PROTECTION DES DONNEES </w:t>
      </w:r>
    </w:p>
    <w:p w:rsidR="005153D5" w:rsidRPr="005153D5" w:rsidRDefault="005153D5" w:rsidP="005153D5">
      <w:pPr>
        <w:rPr>
          <w:rFonts w:ascii="Calibri" w:hAnsi="Calibri" w:cs="Calibri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5153D5" w:rsidTr="00CF0DA4">
        <w:trPr>
          <w:jc w:val="center"/>
        </w:trPr>
        <w:tc>
          <w:tcPr>
            <w:tcW w:w="4535" w:type="dxa"/>
            <w:shd w:val="clear" w:color="auto" w:fill="auto"/>
          </w:tcPr>
          <w:p w:rsidR="005153D5" w:rsidRPr="00CF0DA4" w:rsidRDefault="005153D5" w:rsidP="00CF0DA4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CF0DA4">
              <w:rPr>
                <w:rFonts w:ascii="Calibri" w:eastAsia="Calibri" w:hAnsi="Calibri" w:cs="Calibri"/>
                <w:b/>
                <w:szCs w:val="28"/>
              </w:rPr>
              <w:t>Aircraft registration and airworthiness</w:t>
            </w:r>
          </w:p>
        </w:tc>
      </w:tr>
      <w:tr w:rsidR="005153D5" w:rsidTr="00CF0DA4">
        <w:trPr>
          <w:jc w:val="center"/>
        </w:trPr>
        <w:tc>
          <w:tcPr>
            <w:tcW w:w="4535" w:type="dxa"/>
            <w:shd w:val="clear" w:color="auto" w:fill="auto"/>
          </w:tcPr>
          <w:p w:rsidR="005153D5" w:rsidRPr="00CF0DA4" w:rsidRDefault="005153D5" w:rsidP="00CF0DA4">
            <w:pPr>
              <w:jc w:val="center"/>
              <w:rPr>
                <w:rFonts w:ascii="Calibri" w:eastAsia="Calibri" w:hAnsi="Calibri" w:cs="Calibri"/>
                <w:lang w:val="fr-CH"/>
              </w:rPr>
            </w:pPr>
            <w:r w:rsidRPr="00CF0DA4">
              <w:rPr>
                <w:rFonts w:ascii="Calibri" w:eastAsia="Calibri" w:hAnsi="Calibri" w:cs="Calibri"/>
                <w:b/>
                <w:color w:val="808080"/>
                <w:sz w:val="22"/>
                <w:szCs w:val="28"/>
              </w:rPr>
              <w:t>Immatriculation et navigabilité des aéronefs</w:t>
            </w:r>
          </w:p>
        </w:tc>
      </w:tr>
    </w:tbl>
    <w:p w:rsidR="005153D5" w:rsidRPr="005153D5" w:rsidRDefault="005153D5" w:rsidP="005153D5">
      <w:pPr>
        <w:rPr>
          <w:rFonts w:ascii="Calibri" w:hAnsi="Calibri" w:cs="Calibri"/>
          <w:sz w:val="20"/>
          <w:szCs w:val="20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3"/>
        <w:gridCol w:w="10"/>
      </w:tblGrid>
      <w:tr w:rsidR="005153D5" w:rsidRPr="006073A2" w:rsidTr="00CF0DA4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CF0DA4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Personal data are processed for the purpose of aviation security by guaranteeing that aircraft are identifiable via their registration and that these aircraft are airworthy. </w:t>
            </w:r>
          </w:p>
          <w:p w:rsidR="005153D5" w:rsidRPr="00CF0DA4" w:rsidRDefault="005153D5" w:rsidP="00CF0DA4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673" w:type="dxa"/>
            <w:shd w:val="clear" w:color="auto" w:fill="auto"/>
          </w:tcPr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 w:rsidRPr="00CF0DA4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Les données à caractère personnel sont traitées en vue de la sécurité aérienne en garantissant que les aéronefs sont identifiables par leur immatriculation et que ces aéronefs sont en état de navigabilité.</w:t>
            </w:r>
          </w:p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</w:p>
        </w:tc>
      </w:tr>
      <w:tr w:rsidR="005153D5" w:rsidRPr="006073A2" w:rsidTr="00CF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CF0DA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data subject has the right :</w:t>
            </w:r>
          </w:p>
          <w:p w:rsidR="005153D5" w:rsidRPr="00CF0DA4" w:rsidRDefault="005153D5" w:rsidP="00CF0DA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F0DA4">
              <w:rPr>
                <w:rFonts w:ascii="Calibri" w:hAnsi="Calibri" w:cs="Calibri"/>
                <w:sz w:val="20"/>
                <w:szCs w:val="20"/>
                <w:lang w:val="en-GB"/>
              </w:rPr>
              <w:t>to access to their personal data,</w:t>
            </w:r>
          </w:p>
          <w:p w:rsidR="005153D5" w:rsidRPr="00CF0DA4" w:rsidRDefault="005153D5" w:rsidP="00CF0DA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F0DA4">
              <w:rPr>
                <w:rFonts w:ascii="Calibri" w:hAnsi="Calibri" w:cs="Calibri"/>
                <w:sz w:val="20"/>
                <w:szCs w:val="20"/>
                <w:lang w:val="en-GB"/>
              </w:rPr>
              <w:t>to rectification or erasure of personal data or restriction of processing,</w:t>
            </w:r>
          </w:p>
          <w:p w:rsidR="005153D5" w:rsidRPr="00CF0DA4" w:rsidRDefault="005153D5" w:rsidP="00CF0DA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F0DA4">
              <w:rPr>
                <w:rFonts w:ascii="Calibri" w:hAnsi="Calibri" w:cs="Calibri"/>
                <w:sz w:val="20"/>
                <w:szCs w:val="20"/>
                <w:lang w:val="en-GB"/>
              </w:rPr>
              <w:t>to object to processing,</w:t>
            </w:r>
          </w:p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CF0DA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by contacting the data protection officer (</w:t>
            </w:r>
            <w:hyperlink r:id="rId11" w:history="1">
              <w:r w:rsidRPr="00CF0DA4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GB"/>
                </w:rPr>
                <w:t>dpo@av.etat.lu</w:t>
              </w:r>
            </w:hyperlink>
            <w:r w:rsidRPr="00CF0DA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). Proof of identity has to be included in the request (ex. copy of identity card or passport, licence number, etc.).</w:t>
            </w:r>
          </w:p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 w:rsidRPr="00CF0DA4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Toute personne concernée a le droit : </w:t>
            </w:r>
          </w:p>
          <w:p w:rsidR="005153D5" w:rsidRPr="00CF0DA4" w:rsidRDefault="005153D5" w:rsidP="00CF0DA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CF0DA4">
              <w:rPr>
                <w:rFonts w:ascii="Calibri" w:hAnsi="Calibri" w:cs="Calibri"/>
                <w:color w:val="808080"/>
                <w:sz w:val="20"/>
                <w:szCs w:val="20"/>
              </w:rPr>
              <w:t>d’accéder à ses données personnelles,</w:t>
            </w:r>
          </w:p>
          <w:p w:rsidR="005153D5" w:rsidRPr="00CF0DA4" w:rsidRDefault="005153D5" w:rsidP="00CF0DA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CF0DA4">
              <w:rPr>
                <w:rFonts w:ascii="Calibri" w:hAnsi="Calibri" w:cs="Calibri"/>
                <w:color w:val="808080"/>
                <w:sz w:val="20"/>
                <w:szCs w:val="20"/>
              </w:rPr>
              <w:t>de demander la rectification ou l’effacement des données personnelles, ou la limitation du traitement,</w:t>
            </w:r>
          </w:p>
          <w:p w:rsidR="005153D5" w:rsidRPr="00CF0DA4" w:rsidRDefault="005153D5" w:rsidP="00CF0DA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CF0DA4">
              <w:rPr>
                <w:rFonts w:ascii="Calibri" w:hAnsi="Calibri" w:cs="Calibri"/>
                <w:color w:val="808080"/>
                <w:sz w:val="20"/>
                <w:szCs w:val="20"/>
              </w:rPr>
              <w:t>de s’opposer au traitement,</w:t>
            </w:r>
          </w:p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 w:rsidRPr="00CF0DA4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en contactant le délégué à la protection des données (</w:t>
            </w:r>
            <w:hyperlink r:id="rId12" w:history="1">
              <w:r w:rsidRPr="00CF0DA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dpo@av.etat.lu</w:t>
              </w:r>
            </w:hyperlink>
            <w:r w:rsidRPr="00CF0DA4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).</w:t>
            </w:r>
            <w:r w:rsidRPr="00CF0D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F0DA4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Une preuve de l’identité doit être jointe à la demande (ex. copie de la carte d’identité ou du passeport, numéro de la licence, etc.).</w:t>
            </w:r>
          </w:p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val="fr-CH"/>
              </w:rPr>
            </w:pPr>
          </w:p>
        </w:tc>
      </w:tr>
      <w:tr w:rsidR="005153D5" w:rsidRPr="006073A2" w:rsidTr="00CF0DA4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CF0DA4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Failure to provide the requested data will prevent registration of the aircraft or issuance of aircraft certificates. </w:t>
            </w:r>
          </w:p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673" w:type="dxa"/>
            <w:shd w:val="clear" w:color="auto" w:fill="auto"/>
          </w:tcPr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 w:rsidRPr="00CF0DA4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Le fait de ne pas fournir les données à caractère personnel requises à la DAC fera obstacle à l’immatriculation de l’aéronef ou à la délivrance des certificats de l’aéronef.</w:t>
            </w:r>
          </w:p>
          <w:p w:rsidR="005153D5" w:rsidRPr="00CF0DA4" w:rsidRDefault="005153D5" w:rsidP="00CF0DA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 w:rsidRPr="00CF0DA4"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 </w:t>
            </w:r>
          </w:p>
        </w:tc>
      </w:tr>
      <w:tr w:rsidR="005153D5" w:rsidRPr="006073A2" w:rsidTr="00CF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3D5" w:rsidRPr="00CF0DA4" w:rsidRDefault="005153D5" w:rsidP="00CF0DA4">
            <w:pPr>
              <w:spacing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F0DA4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 xml:space="preserve">For more detailed information on the protection of your personal data, please consult our website: </w:t>
            </w:r>
          </w:p>
          <w:p w:rsidR="005153D5" w:rsidRPr="00CF0DA4" w:rsidRDefault="005153D5" w:rsidP="00CF0DA4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hyperlink r:id="rId13" w:history="1">
              <w:r w:rsidRPr="00CF0DA4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https://dac.gouvernement.lu/en/data-protection.html</w:t>
              </w:r>
            </w:hyperlink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3D5" w:rsidRPr="00CF0DA4" w:rsidRDefault="005153D5" w:rsidP="00CF0DA4">
            <w:pPr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szCs w:val="20"/>
              </w:rPr>
            </w:pPr>
            <w:r w:rsidRPr="00CF0DA4">
              <w:rPr>
                <w:rFonts w:ascii="Calibri" w:eastAsia="Calibri" w:hAnsi="Calibri" w:cs="Calibri"/>
                <w:b/>
                <w:color w:val="808080"/>
                <w:sz w:val="20"/>
                <w:szCs w:val="20"/>
              </w:rPr>
              <w:t xml:space="preserve">Pour des informations plus détaillées sur la protection de vos données personnelles, veuillez consulter notre site web : </w:t>
            </w:r>
          </w:p>
          <w:p w:rsidR="005153D5" w:rsidRPr="00CF0DA4" w:rsidRDefault="005153D5" w:rsidP="00CF0DA4">
            <w:pPr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szCs w:val="20"/>
              </w:rPr>
            </w:pPr>
            <w:hyperlink r:id="rId14" w:history="1">
              <w:r w:rsidRPr="00CF0DA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https://dac.gouvernement.lu/fr/protection-donnees.html</w:t>
              </w:r>
            </w:hyperlink>
            <w:r w:rsidRPr="00CF0DA4">
              <w:rPr>
                <w:rFonts w:ascii="Calibri" w:eastAsia="Calibri" w:hAnsi="Calibri" w:cs="Calibri"/>
                <w:b/>
                <w:color w:val="808080"/>
                <w:sz w:val="20"/>
                <w:szCs w:val="20"/>
              </w:rPr>
              <w:t xml:space="preserve"> </w:t>
            </w:r>
          </w:p>
        </w:tc>
      </w:tr>
    </w:tbl>
    <w:p w:rsidR="000E1FEA" w:rsidRPr="000E1FEA" w:rsidRDefault="000E1FEA" w:rsidP="000E1FEA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E1FEA" w:rsidRPr="000E1FEA" w:rsidRDefault="000E1FEA" w:rsidP="000E1FEA">
      <w:pPr>
        <w:tabs>
          <w:tab w:val="left" w:leader="dot" w:pos="1134"/>
          <w:tab w:val="left" w:leader="dot" w:pos="2268"/>
          <w:tab w:val="left" w:leader="dot" w:pos="4536"/>
          <w:tab w:val="left" w:leader="dot" w:pos="6804"/>
          <w:tab w:val="left" w:leader="dot" w:pos="8505"/>
        </w:tabs>
        <w:rPr>
          <w:sz w:val="16"/>
          <w:szCs w:val="20"/>
        </w:rPr>
      </w:pPr>
    </w:p>
    <w:p w:rsidR="0034220E" w:rsidRDefault="0034220E" w:rsidP="000E1FEA">
      <w:pPr>
        <w:jc w:val="center"/>
        <w:rPr>
          <w:sz w:val="2"/>
        </w:rPr>
      </w:pPr>
    </w:p>
    <w:sectPr w:rsidR="0034220E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7D" w:rsidRDefault="002A627D">
      <w:r>
        <w:separator/>
      </w:r>
    </w:p>
  </w:endnote>
  <w:endnote w:type="continuationSeparator" w:id="0">
    <w:p w:rsidR="002A627D" w:rsidRDefault="002A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A9" w:rsidRPr="00473BAA" w:rsidRDefault="002B7EA9" w:rsidP="00DA6EB4">
    <w:pPr>
      <w:pStyle w:val="Footer"/>
      <w:rPr>
        <w:rFonts w:ascii="Calibri" w:hAnsi="Calibri" w:cs="Calibri"/>
        <w:sz w:val="18"/>
        <w:szCs w:val="18"/>
        <w:lang w:val="fr-LU"/>
      </w:rPr>
    </w:pPr>
    <w:r w:rsidRPr="00473BAA">
      <w:rPr>
        <w:rFonts w:ascii="Calibri" w:hAnsi="Calibri" w:cs="Calibri"/>
        <w:sz w:val="18"/>
        <w:szCs w:val="18"/>
        <w:lang w:val="fr-LU"/>
      </w:rPr>
      <w:t>EASA Form 21 (</w:t>
    </w:r>
    <w:r w:rsidR="008C0D06">
      <w:rPr>
        <w:rFonts w:ascii="Calibri" w:hAnsi="Calibri" w:cs="Calibri"/>
        <w:sz w:val="18"/>
        <w:szCs w:val="18"/>
        <w:lang w:val="fr-LU"/>
      </w:rPr>
      <w:t>Revision Ma</w:t>
    </w:r>
    <w:r w:rsidR="00160B1D">
      <w:rPr>
        <w:rFonts w:ascii="Calibri" w:hAnsi="Calibri" w:cs="Calibri"/>
        <w:sz w:val="18"/>
        <w:szCs w:val="18"/>
        <w:lang w:val="fr-LU"/>
      </w:rPr>
      <w:t>y</w:t>
    </w:r>
    <w:r w:rsidR="00F60528">
      <w:rPr>
        <w:rFonts w:ascii="Calibri" w:hAnsi="Calibri" w:cs="Calibri"/>
        <w:sz w:val="18"/>
        <w:szCs w:val="18"/>
        <w:lang w:val="fr-LU"/>
      </w:rPr>
      <w:t xml:space="preserve"> 2023</w:t>
    </w:r>
    <w:r w:rsidRPr="00473BAA">
      <w:rPr>
        <w:rFonts w:ascii="Calibri" w:hAnsi="Calibri" w:cs="Calibri"/>
        <w:sz w:val="18"/>
        <w:szCs w:val="18"/>
        <w:lang w:val="fr-LU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Direction de l’Aviation Civile (DAC)</w:t>
    </w: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4, rue Lou Hemmer</w:t>
    </w: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L-1748 Findel (Luxembourg)</w:t>
    </w: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Tel.: 00352 247 74900</w:t>
    </w: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 xml:space="preserve">E-Mail: </w:t>
    </w:r>
    <w:hyperlink r:id="rId1" w:history="1">
      <w:r w:rsidRPr="000E1FEA">
        <w:rPr>
          <w:rStyle w:val="Hyperlink"/>
          <w:rFonts w:ascii="Calibri" w:hAnsi="Calibri" w:cs="Calibri"/>
          <w:sz w:val="18"/>
          <w:szCs w:val="18"/>
        </w:rPr>
        <w:t>civilair@av.etat.lu</w:t>
      </w:r>
    </w:hyperlink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</w:p>
  <w:p w:rsidR="002929E2" w:rsidRPr="00D8479A" w:rsidRDefault="002929E2" w:rsidP="002929E2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Notice d’information RGPD – collecte directe – Immatriculation/Navigabilité – v.0</w:t>
    </w:r>
    <w:r w:rsidR="00B13355">
      <w:rPr>
        <w:rFonts w:ascii="Calibri" w:hAnsi="Calibri" w:cs="Calibri"/>
        <w:color w:val="808080"/>
        <w:sz w:val="18"/>
        <w:szCs w:val="18"/>
      </w:rPr>
      <w:t>2</w:t>
    </w:r>
    <w:r w:rsidRPr="00D8479A">
      <w:rPr>
        <w:rFonts w:ascii="Calibri" w:hAnsi="Calibri" w:cs="Calibri"/>
        <w:color w:val="808080"/>
        <w:sz w:val="18"/>
        <w:szCs w:val="18"/>
      </w:rPr>
      <w:t xml:space="preserve"> (</w:t>
    </w:r>
    <w:r w:rsidR="00B13355">
      <w:rPr>
        <w:rFonts w:ascii="Calibri" w:hAnsi="Calibri" w:cs="Calibri"/>
        <w:color w:val="808080"/>
        <w:sz w:val="18"/>
        <w:szCs w:val="18"/>
      </w:rPr>
      <w:t>janvier</w:t>
    </w:r>
    <w:r w:rsidRPr="00D8479A">
      <w:rPr>
        <w:rFonts w:ascii="Calibri" w:hAnsi="Calibri" w:cs="Calibri"/>
        <w:color w:val="808080"/>
        <w:sz w:val="18"/>
        <w:szCs w:val="18"/>
      </w:rPr>
      <w:t xml:space="preserve"> 20</w:t>
    </w:r>
    <w:r>
      <w:rPr>
        <w:rFonts w:ascii="Calibri" w:hAnsi="Calibri" w:cs="Calibri"/>
        <w:color w:val="808080"/>
        <w:sz w:val="18"/>
        <w:szCs w:val="18"/>
      </w:rPr>
      <w:t>2</w:t>
    </w:r>
    <w:r w:rsidR="00B13355">
      <w:rPr>
        <w:rFonts w:ascii="Calibri" w:hAnsi="Calibri" w:cs="Calibri"/>
        <w:color w:val="808080"/>
        <w:sz w:val="18"/>
        <w:szCs w:val="18"/>
      </w:rPr>
      <w:t>3</w:t>
    </w:r>
    <w:r w:rsidRPr="00D8479A">
      <w:rPr>
        <w:rFonts w:ascii="Calibri" w:hAnsi="Calibri" w:cs="Calibri"/>
        <w:color w:val="808080"/>
        <w:sz w:val="18"/>
        <w:szCs w:val="18"/>
      </w:rPr>
      <w:t>) - short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7D" w:rsidRDefault="002A627D">
      <w:r>
        <w:separator/>
      </w:r>
    </w:p>
  </w:footnote>
  <w:footnote w:type="continuationSeparator" w:id="0">
    <w:p w:rsidR="002A627D" w:rsidRDefault="002A627D">
      <w:r>
        <w:continuationSeparator/>
      </w:r>
    </w:p>
  </w:footnote>
  <w:footnote w:id="1">
    <w:p w:rsidR="002B7EA9" w:rsidRDefault="002B7EA9" w:rsidP="00E136A6">
      <w:pPr>
        <w:pStyle w:val="FootnoteText"/>
        <w:rPr>
          <w:i/>
          <w:iCs/>
          <w:sz w:val="16"/>
          <w:lang w:val="fr-LU"/>
        </w:rPr>
      </w:pPr>
      <w:r w:rsidRPr="002B7EA9">
        <w:rPr>
          <w:rStyle w:val="FootnoteReference"/>
          <w:rFonts w:ascii="Arial Narrow" w:hAnsi="Arial Narrow"/>
          <w:b/>
          <w:sz w:val="16"/>
        </w:rPr>
        <w:footnoteRef/>
      </w:r>
      <w:r w:rsidRPr="002A50A5">
        <w:rPr>
          <w:rFonts w:ascii="Arial Narrow" w:hAnsi="Arial Narrow"/>
          <w:sz w:val="16"/>
        </w:rPr>
        <w:t xml:space="preserve"> </w:t>
      </w:r>
      <w:r w:rsidR="00FC0DF7" w:rsidRPr="00FC0DF7">
        <w:rPr>
          <w:rFonts w:ascii="Arial Narrow" w:hAnsi="Arial Narrow"/>
          <w:iCs/>
          <w:sz w:val="16"/>
          <w:lang w:val="fr-LU"/>
        </w:rPr>
        <w:t>Specify name and ICAO code of airports used for landing</w:t>
      </w:r>
      <w:r w:rsidR="00FC0DF7" w:rsidRPr="002A50A5">
        <w:rPr>
          <w:rFonts w:ascii="Arial Narrow" w:hAnsi="Arial Narrow"/>
          <w:sz w:val="16"/>
        </w:rPr>
        <w:t xml:space="preserve"> </w:t>
      </w:r>
      <w:r w:rsidR="00FC0DF7">
        <w:rPr>
          <w:rFonts w:ascii="Arial Narrow" w:hAnsi="Arial Narrow"/>
          <w:sz w:val="16"/>
        </w:rPr>
        <w:t xml:space="preserve">- </w:t>
      </w:r>
      <w:r w:rsidRPr="00FC0DF7">
        <w:rPr>
          <w:rFonts w:ascii="Arial Narrow" w:hAnsi="Arial Narrow"/>
          <w:i/>
          <w:sz w:val="16"/>
        </w:rPr>
        <w:t>Indiquer le nom et le code OACI des aéroports fréquentés</w:t>
      </w:r>
    </w:p>
  </w:footnote>
  <w:footnote w:id="2">
    <w:p w:rsidR="002B7EA9" w:rsidRPr="00FC0DF7" w:rsidRDefault="002B7EA9" w:rsidP="00E136A6">
      <w:pPr>
        <w:pStyle w:val="FootnoteText"/>
        <w:spacing w:after="240"/>
        <w:rPr>
          <w:rFonts w:ascii="Arial Narrow" w:hAnsi="Arial Narrow"/>
          <w:i/>
          <w:iCs/>
          <w:sz w:val="16"/>
        </w:rPr>
      </w:pPr>
      <w:r w:rsidRPr="002B7EA9">
        <w:rPr>
          <w:rStyle w:val="FootnoteReference"/>
          <w:rFonts w:ascii="Arial Narrow" w:hAnsi="Arial Narrow"/>
          <w:b/>
          <w:sz w:val="16"/>
          <w:szCs w:val="16"/>
        </w:rPr>
        <w:footnoteRef/>
      </w:r>
      <w:r w:rsidRPr="00FC0DF7">
        <w:rPr>
          <w:rFonts w:ascii="Arial Narrow" w:hAnsi="Arial Narrow"/>
          <w:sz w:val="16"/>
          <w:szCs w:val="16"/>
        </w:rPr>
        <w:t xml:space="preserve"> </w:t>
      </w:r>
      <w:r w:rsidR="00FC0DF7" w:rsidRPr="00FC0DF7">
        <w:rPr>
          <w:rFonts w:ascii="Arial Narrow" w:hAnsi="Arial Narrow"/>
          <w:iCs/>
          <w:sz w:val="16"/>
        </w:rPr>
        <w:t>May be a specific date or a time interval not exceeding 2 months</w:t>
      </w:r>
      <w:r w:rsidR="00FC0DF7" w:rsidRPr="00FC0DF7">
        <w:rPr>
          <w:rFonts w:ascii="Arial Narrow" w:hAnsi="Arial Narrow"/>
          <w:i/>
          <w:iCs/>
          <w:sz w:val="16"/>
        </w:rPr>
        <w:t xml:space="preserve"> - </w:t>
      </w:r>
      <w:r w:rsidRPr="00FC0DF7">
        <w:rPr>
          <w:rFonts w:ascii="Arial Narrow" w:hAnsi="Arial Narrow"/>
          <w:i/>
          <w:sz w:val="16"/>
          <w:szCs w:val="16"/>
        </w:rPr>
        <w:t>Peut être un</w:t>
      </w:r>
      <w:r w:rsidR="00901B9B">
        <w:rPr>
          <w:rFonts w:ascii="Arial Narrow" w:hAnsi="Arial Narrow"/>
          <w:i/>
          <w:sz w:val="16"/>
          <w:szCs w:val="16"/>
        </w:rPr>
        <w:t>e</w:t>
      </w:r>
      <w:r w:rsidRPr="00FC0DF7">
        <w:rPr>
          <w:rFonts w:ascii="Arial Narrow" w:hAnsi="Arial Narrow"/>
          <w:i/>
          <w:sz w:val="16"/>
          <w:szCs w:val="16"/>
        </w:rPr>
        <w:t xml:space="preserve"> date précise ou une fourchette ne dépassant pas 2 mois</w:t>
      </w:r>
    </w:p>
  </w:footnote>
  <w:footnote w:id="3">
    <w:p w:rsidR="002B7EA9" w:rsidRDefault="002B7EA9">
      <w:pPr>
        <w:pStyle w:val="FootnoteText"/>
        <w:rPr>
          <w:sz w:val="16"/>
        </w:rPr>
      </w:pPr>
      <w:r w:rsidRPr="002B7EA9">
        <w:rPr>
          <w:rStyle w:val="FootnoteReference"/>
          <w:rFonts w:ascii="Arial Narrow" w:hAnsi="Arial Narrow"/>
          <w:b/>
          <w:sz w:val="16"/>
        </w:rPr>
        <w:footnoteRef/>
      </w:r>
      <w:r w:rsidRPr="002A50A5">
        <w:rPr>
          <w:rFonts w:ascii="Arial Narrow" w:hAnsi="Arial Narrow"/>
          <w:sz w:val="16"/>
        </w:rPr>
        <w:t xml:space="preserve"> </w:t>
      </w:r>
      <w:r w:rsidR="00FC0DF7" w:rsidRPr="00FC0DF7">
        <w:rPr>
          <w:rFonts w:ascii="Arial Narrow" w:hAnsi="Arial Narrow"/>
          <w:iCs/>
          <w:sz w:val="16"/>
        </w:rPr>
        <w:t>Join a copy of EASA Form 18A or 18B as applicable</w:t>
      </w:r>
      <w:r w:rsidR="00FC0DF7" w:rsidRPr="002A50A5">
        <w:rPr>
          <w:rFonts w:ascii="Arial Narrow" w:hAnsi="Arial Narrow"/>
          <w:sz w:val="16"/>
        </w:rPr>
        <w:t xml:space="preserve"> </w:t>
      </w:r>
      <w:r w:rsidR="00FC0DF7">
        <w:rPr>
          <w:rFonts w:ascii="Arial Narrow" w:hAnsi="Arial Narrow"/>
          <w:sz w:val="16"/>
        </w:rPr>
        <w:t xml:space="preserve">- </w:t>
      </w:r>
      <w:r w:rsidRPr="00FC0DF7">
        <w:rPr>
          <w:rFonts w:ascii="Arial Narrow" w:hAnsi="Arial Narrow"/>
          <w:i/>
          <w:sz w:val="16"/>
        </w:rPr>
        <w:t>Joindre une copie de l’EASA Form 18A ou 18B respectivement</w:t>
      </w:r>
    </w:p>
  </w:footnote>
  <w:footnote w:id="4">
    <w:p w:rsidR="002B7EA9" w:rsidRPr="00FC0DF7" w:rsidRDefault="002B7EA9">
      <w:pPr>
        <w:pStyle w:val="FootnoteText"/>
        <w:rPr>
          <w:rFonts w:ascii="Arial Narrow" w:hAnsi="Arial Narrow"/>
          <w:i/>
          <w:iCs/>
          <w:sz w:val="16"/>
        </w:rPr>
      </w:pPr>
      <w:r w:rsidRPr="002B7EA9">
        <w:rPr>
          <w:rStyle w:val="FootnoteReference"/>
          <w:rFonts w:ascii="Arial Narrow" w:hAnsi="Arial Narrow"/>
          <w:b/>
          <w:sz w:val="16"/>
          <w:szCs w:val="16"/>
        </w:rPr>
        <w:footnoteRef/>
      </w:r>
      <w:r w:rsidRPr="00FC0DF7">
        <w:rPr>
          <w:rFonts w:ascii="Arial Narrow" w:hAnsi="Arial Narrow"/>
        </w:rPr>
        <w:t xml:space="preserve"> </w:t>
      </w:r>
      <w:r w:rsidR="00FC0DF7" w:rsidRPr="00FC0DF7">
        <w:rPr>
          <w:rFonts w:ascii="Arial Narrow" w:hAnsi="Arial Narrow"/>
          <w:iCs/>
          <w:sz w:val="16"/>
        </w:rPr>
        <w:t>Only possible when not related to safety of the design</w:t>
      </w:r>
      <w:r w:rsidR="00FC0DF7" w:rsidRPr="00FC0DF7">
        <w:rPr>
          <w:rFonts w:ascii="Arial Narrow" w:hAnsi="Arial Narrow"/>
          <w:sz w:val="16"/>
        </w:rPr>
        <w:t xml:space="preserve"> - </w:t>
      </w:r>
      <w:r w:rsidRPr="00FC0DF7">
        <w:rPr>
          <w:rFonts w:ascii="Arial Narrow" w:hAnsi="Arial Narrow"/>
          <w:i/>
          <w:sz w:val="16"/>
        </w:rPr>
        <w:t>Seulement non lié à la sécurité sur le plan de la conception</w:t>
      </w:r>
    </w:p>
    <w:p w:rsidR="002B7EA9" w:rsidRPr="00FC0DF7" w:rsidRDefault="002B7EA9" w:rsidP="000E1FEA">
      <w:pPr>
        <w:pStyle w:val="FootnoteText"/>
        <w:ind w:right="616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3B1"/>
    <w:multiLevelType w:val="hybridMultilevel"/>
    <w:tmpl w:val="4344E3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60D5D"/>
    <w:multiLevelType w:val="hybridMultilevel"/>
    <w:tmpl w:val="16E6E8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06382"/>
    <w:multiLevelType w:val="hybridMultilevel"/>
    <w:tmpl w:val="7C8440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EC"/>
    <w:rsid w:val="00003A6D"/>
    <w:rsid w:val="00004A90"/>
    <w:rsid w:val="00044DC2"/>
    <w:rsid w:val="000C230F"/>
    <w:rsid w:val="000E1FEA"/>
    <w:rsid w:val="001169B2"/>
    <w:rsid w:val="001326CD"/>
    <w:rsid w:val="00160B1D"/>
    <w:rsid w:val="00172A0E"/>
    <w:rsid w:val="00192204"/>
    <w:rsid w:val="0019504D"/>
    <w:rsid w:val="001B6A50"/>
    <w:rsid w:val="001D06D0"/>
    <w:rsid w:val="0020586B"/>
    <w:rsid w:val="002459FB"/>
    <w:rsid w:val="002929E2"/>
    <w:rsid w:val="002A50A5"/>
    <w:rsid w:val="002A627D"/>
    <w:rsid w:val="002B7EA9"/>
    <w:rsid w:val="002F1C7C"/>
    <w:rsid w:val="00323D6A"/>
    <w:rsid w:val="0033357C"/>
    <w:rsid w:val="0034220E"/>
    <w:rsid w:val="00373043"/>
    <w:rsid w:val="00394642"/>
    <w:rsid w:val="003B79D3"/>
    <w:rsid w:val="00421028"/>
    <w:rsid w:val="004724BA"/>
    <w:rsid w:val="00473BAA"/>
    <w:rsid w:val="004914F1"/>
    <w:rsid w:val="004C3531"/>
    <w:rsid w:val="005023B9"/>
    <w:rsid w:val="00506587"/>
    <w:rsid w:val="005153D5"/>
    <w:rsid w:val="00546C32"/>
    <w:rsid w:val="0055246E"/>
    <w:rsid w:val="00555396"/>
    <w:rsid w:val="005579D7"/>
    <w:rsid w:val="00573FF1"/>
    <w:rsid w:val="0059211B"/>
    <w:rsid w:val="005924EE"/>
    <w:rsid w:val="005D785D"/>
    <w:rsid w:val="005E6206"/>
    <w:rsid w:val="005E70CE"/>
    <w:rsid w:val="00600F68"/>
    <w:rsid w:val="00602920"/>
    <w:rsid w:val="00654786"/>
    <w:rsid w:val="00696C1F"/>
    <w:rsid w:val="006C6F6C"/>
    <w:rsid w:val="006E0844"/>
    <w:rsid w:val="006F1022"/>
    <w:rsid w:val="006F42C5"/>
    <w:rsid w:val="00721D0E"/>
    <w:rsid w:val="00744005"/>
    <w:rsid w:val="007546A6"/>
    <w:rsid w:val="007A4901"/>
    <w:rsid w:val="007B27D0"/>
    <w:rsid w:val="00836983"/>
    <w:rsid w:val="008545BB"/>
    <w:rsid w:val="00856BD4"/>
    <w:rsid w:val="0086766D"/>
    <w:rsid w:val="008C0D06"/>
    <w:rsid w:val="008E057C"/>
    <w:rsid w:val="00901B9B"/>
    <w:rsid w:val="0092106B"/>
    <w:rsid w:val="00953009"/>
    <w:rsid w:val="00985CFB"/>
    <w:rsid w:val="00992AE3"/>
    <w:rsid w:val="009B6764"/>
    <w:rsid w:val="00A502EA"/>
    <w:rsid w:val="00A90815"/>
    <w:rsid w:val="00AC2162"/>
    <w:rsid w:val="00AE57CF"/>
    <w:rsid w:val="00B13355"/>
    <w:rsid w:val="00B5445F"/>
    <w:rsid w:val="00B56A5E"/>
    <w:rsid w:val="00B9215B"/>
    <w:rsid w:val="00BB4022"/>
    <w:rsid w:val="00BC16DB"/>
    <w:rsid w:val="00BC3EAD"/>
    <w:rsid w:val="00C23695"/>
    <w:rsid w:val="00C270EF"/>
    <w:rsid w:val="00C323D7"/>
    <w:rsid w:val="00C76E9B"/>
    <w:rsid w:val="00C801CD"/>
    <w:rsid w:val="00CF0DA4"/>
    <w:rsid w:val="00D470C7"/>
    <w:rsid w:val="00D56588"/>
    <w:rsid w:val="00D831EC"/>
    <w:rsid w:val="00DA6EB4"/>
    <w:rsid w:val="00DB3DBE"/>
    <w:rsid w:val="00DE7CDD"/>
    <w:rsid w:val="00E136A6"/>
    <w:rsid w:val="00E245EC"/>
    <w:rsid w:val="00E71140"/>
    <w:rsid w:val="00E75A54"/>
    <w:rsid w:val="00E802D6"/>
    <w:rsid w:val="00E8046C"/>
    <w:rsid w:val="00EA73BD"/>
    <w:rsid w:val="00EC2AFC"/>
    <w:rsid w:val="00F502A4"/>
    <w:rsid w:val="00F50F61"/>
    <w:rsid w:val="00F544F1"/>
    <w:rsid w:val="00F60528"/>
    <w:rsid w:val="00FA3F89"/>
    <w:rsid w:val="00FB1201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65B7A-6977-4370-8FCC-FE57FAEB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  <w:iCs/>
      <w:sz w:val="18"/>
      <w:lang w:val="fr-L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F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F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FE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DA6EB4"/>
    <w:pPr>
      <w:spacing w:line="259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DA6EB4"/>
    <w:rPr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DA6EB4"/>
    <w:rPr>
      <w:color w:val="0563C1"/>
      <w:u w:val="single"/>
    </w:rPr>
  </w:style>
  <w:style w:type="table" w:styleId="TableGrid">
    <w:name w:val="Table Grid"/>
    <w:basedOn w:val="TableNormal"/>
    <w:uiPriority w:val="39"/>
    <w:rsid w:val="00DA6EB4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3043"/>
    <w:rPr>
      <w:rFonts w:ascii="Segoe UI" w:hAnsi="Segoe UI" w:cs="Segoe UI"/>
      <w:sz w:val="18"/>
      <w:szCs w:val="18"/>
      <w:lang w:val="fr-FR" w:eastAsia="fr-FR"/>
    </w:rPr>
  </w:style>
  <w:style w:type="character" w:customStyle="1" w:styleId="Heading4Char">
    <w:name w:val="Heading 4 Char"/>
    <w:link w:val="Heading4"/>
    <w:uiPriority w:val="9"/>
    <w:semiHidden/>
    <w:rsid w:val="000E1F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E1F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E1F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E1FEA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link w:val="Header"/>
    <w:rsid w:val="00004A9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c.gouvernement.lu/en/data-protec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v.etat.l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v.etat.l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v@av.etat.lu" TargetMode="External"/><Relationship Id="rId14" Type="http://schemas.openxmlformats.org/officeDocument/2006/relationships/hyperlink" Target="https://dac.gouvernement.lu/fr/protection-donnee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air@av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F510-433A-4CEA-B855-AC800EC2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DAC-AIR104 CNRA et FP</vt:lpstr>
      <vt:lpstr>DAC-AIR104 CNRA et FP</vt:lpstr>
    </vt:vector>
  </TitlesOfParts>
  <Company>DAC</Company>
  <LinksUpToDate>false</LinksUpToDate>
  <CharactersWithSpaces>7359</CharactersWithSpaces>
  <SharedDoc>false</SharedDoc>
  <HLinks>
    <vt:vector size="36" baseType="variant">
      <vt:variant>
        <vt:i4>7209012</vt:i4>
      </vt:variant>
      <vt:variant>
        <vt:i4>54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51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48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45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5832759</vt:i4>
      </vt:variant>
      <vt:variant>
        <vt:i4>42</vt:i4>
      </vt:variant>
      <vt:variant>
        <vt:i4>0</vt:i4>
      </vt:variant>
      <vt:variant>
        <vt:i4>5</vt:i4>
      </vt:variant>
      <vt:variant>
        <vt:lpwstr>mailto:nav@av.etat.lu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mailto:civilair@av.etat.lu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DAC-AIR104 CNRA et FP</dc:title>
  <dc:subject/>
  <dc:creator>Kremer Laurent</dc:creator>
  <cp:keywords/>
  <dc:description/>
  <cp:lastModifiedBy>Tom Hecker</cp:lastModifiedBy>
  <cp:revision>2</cp:revision>
  <cp:lastPrinted>2020-03-12T09:45:00Z</cp:lastPrinted>
  <dcterms:created xsi:type="dcterms:W3CDTF">2023-05-15T13:49:00Z</dcterms:created>
  <dcterms:modified xsi:type="dcterms:W3CDTF">2023-05-15T13:49:00Z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01</vt:lpwstr>
  </property>
  <property fmtid="{D5CDD505-2E9C-101B-9397-08002B2CF9AE}" pid="3" name="Date_Revision">
    <vt:lpwstr>October 2003</vt:lpwstr>
  </property>
  <property fmtid="{D5CDD505-2E9C-101B-9397-08002B2CF9AE}" pid="4" name="Init_Rev">
    <vt:lpwstr>01</vt:lpwstr>
  </property>
</Properties>
</file>