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553F" w14:textId="749A9AC5" w:rsidR="00894AB0" w:rsidRPr="00214128" w:rsidRDefault="00214128" w:rsidP="00A562E0">
      <w:pPr>
        <w:pStyle w:val="loi-cadre"/>
        <w:rPr>
          <w:rFonts w:asciiTheme="minorHAnsi" w:hAnsiTheme="minorHAnsi" w:cstheme="minorHAnsi"/>
          <w:sz w:val="32"/>
          <w:szCs w:val="32"/>
          <w:lang w:val="en-GB"/>
        </w:rPr>
      </w:pPr>
      <w:r w:rsidRPr="00214128">
        <w:rPr>
          <w:rFonts w:asciiTheme="minorHAnsi" w:hAnsiTheme="minorHAnsi" w:cstheme="minorHAnsi"/>
          <w:sz w:val="32"/>
          <w:szCs w:val="32"/>
          <w:lang w:val="en-GB"/>
        </w:rPr>
        <w:t>Detailed description of the project</w:t>
      </w:r>
    </w:p>
    <w:p w14:paraId="312844C1" w14:textId="77777777" w:rsidR="00894AB0" w:rsidRPr="00214128" w:rsidRDefault="00894AB0" w:rsidP="00894AB0">
      <w:pPr>
        <w:pStyle w:val="loi-cadre"/>
        <w:rPr>
          <w:rFonts w:asciiTheme="minorHAnsi" w:hAnsiTheme="minorHAnsi" w:cstheme="minorHAnsi"/>
          <w:lang w:val="en-GB"/>
        </w:rPr>
      </w:pPr>
    </w:p>
    <w:p w14:paraId="6571317B" w14:textId="363340FB" w:rsidR="00157987" w:rsidRPr="00214128" w:rsidRDefault="00214128" w:rsidP="0015798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en-GB"/>
        </w:rPr>
      </w:pPr>
      <w:r w:rsidRPr="00214128">
        <w:rPr>
          <w:rFonts w:asciiTheme="minorHAnsi" w:hAnsiTheme="minorHAnsi" w:cstheme="minorHAnsi"/>
          <w:lang w:val="en-GB"/>
        </w:rPr>
        <w:t xml:space="preserve">This document must be completed and attached to </w:t>
      </w:r>
      <w:r w:rsidR="0079177A">
        <w:rPr>
          <w:rFonts w:asciiTheme="minorHAnsi" w:hAnsiTheme="minorHAnsi" w:cstheme="minorHAnsi"/>
          <w:lang w:val="en-GB"/>
        </w:rPr>
        <w:t xml:space="preserve">the </w:t>
      </w:r>
      <w:r>
        <w:rPr>
          <w:rFonts w:asciiTheme="minorHAnsi" w:hAnsiTheme="minorHAnsi" w:cstheme="minorHAnsi"/>
          <w:lang w:val="en-GB"/>
        </w:rPr>
        <w:t>application</w:t>
      </w:r>
      <w:r w:rsidR="0079177A">
        <w:rPr>
          <w:rFonts w:asciiTheme="minorHAnsi" w:hAnsiTheme="minorHAnsi" w:cstheme="minorHAnsi"/>
          <w:lang w:val="en-GB"/>
        </w:rPr>
        <w:t xml:space="preserve"> form for State aid</w:t>
      </w:r>
      <w:r>
        <w:rPr>
          <w:rFonts w:asciiTheme="minorHAnsi" w:hAnsiTheme="minorHAnsi" w:cstheme="minorHAnsi"/>
          <w:lang w:val="en-GB"/>
        </w:rPr>
        <w:t xml:space="preserve"> </w:t>
      </w:r>
      <w:r w:rsidRPr="00214128">
        <w:rPr>
          <w:rFonts w:asciiTheme="minorHAnsi" w:hAnsiTheme="minorHAnsi" w:cstheme="minorHAnsi"/>
          <w:lang w:val="en-GB"/>
        </w:rPr>
        <w:t>on MyGuichet.lu under attachments.</w:t>
      </w:r>
    </w:p>
    <w:p w14:paraId="309B9C64" w14:textId="0D72B7FD" w:rsidR="00F61E65" w:rsidRPr="00214128" w:rsidRDefault="00214128" w:rsidP="00F61E65">
      <w:pPr>
        <w:spacing w:after="0"/>
        <w:jc w:val="center"/>
        <w:rPr>
          <w:rFonts w:asciiTheme="minorHAnsi" w:hAnsiTheme="minorHAnsi" w:cstheme="minorHAnsi"/>
          <w:b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sz w:val="32"/>
          <w:szCs w:val="32"/>
          <w:lang w:val="en-GB"/>
        </w:rPr>
        <w:t xml:space="preserve">Research and </w:t>
      </w:r>
      <w:r w:rsidR="00F61E65" w:rsidRPr="00214128">
        <w:rPr>
          <w:rFonts w:asciiTheme="minorHAnsi" w:hAnsiTheme="minorHAnsi" w:cstheme="minorHAnsi"/>
          <w:b/>
          <w:sz w:val="32"/>
          <w:szCs w:val="32"/>
          <w:lang w:val="en-GB"/>
        </w:rPr>
        <w:t>development project</w:t>
      </w:r>
    </w:p>
    <w:p w14:paraId="2182AAB8" w14:textId="77777777" w:rsidR="00F61E65" w:rsidRPr="00214128" w:rsidRDefault="00F61E65" w:rsidP="00191BC9">
      <w:pPr>
        <w:rPr>
          <w:rFonts w:cs="Arial"/>
          <w:b/>
          <w:sz w:val="20"/>
          <w:szCs w:val="20"/>
          <w:lang w:val="en-GB"/>
        </w:rPr>
      </w:pPr>
    </w:p>
    <w:p w14:paraId="25B6FEE3" w14:textId="753C0B6E" w:rsidR="00B00ADE" w:rsidRDefault="00F61E65" w:rsidP="00F61E65">
      <w:pPr>
        <w:rPr>
          <w:rFonts w:asciiTheme="minorHAnsi" w:hAnsiTheme="minorHAnsi" w:cstheme="minorHAnsi"/>
          <w:sz w:val="20"/>
          <w:szCs w:val="20"/>
          <w:lang w:val="en-GB"/>
        </w:rPr>
      </w:pPr>
      <w:r w:rsidRPr="00F61E65">
        <w:rPr>
          <w:rFonts w:cs="Arial"/>
          <w:b/>
          <w:lang w:val="en-GB"/>
        </w:rPr>
        <w:t>Legal basis</w:t>
      </w:r>
      <w:r w:rsidR="00794CAC" w:rsidRPr="00F61E65">
        <w:rPr>
          <w:rFonts w:cs="Arial"/>
          <w:b/>
          <w:sz w:val="20"/>
          <w:szCs w:val="20"/>
          <w:lang w:val="en-GB"/>
        </w:rPr>
        <w:t xml:space="preserve">: </w:t>
      </w:r>
      <w:r w:rsidR="00B00ADE" w:rsidRPr="00F61E65">
        <w:rPr>
          <w:rFonts w:cs="Arial"/>
          <w:sz w:val="20"/>
          <w:szCs w:val="20"/>
          <w:lang w:val="en-GB"/>
        </w:rPr>
        <w:t xml:space="preserve"> </w:t>
      </w:r>
      <w:r w:rsidRPr="007E6D62">
        <w:rPr>
          <w:rFonts w:asciiTheme="minorHAnsi" w:hAnsiTheme="minorHAnsi" w:cstheme="minorHAnsi"/>
          <w:lang w:val="en-GB"/>
        </w:rPr>
        <w:t xml:space="preserve">Art. 3 to 5 </w:t>
      </w:r>
      <w:r>
        <w:rPr>
          <w:rFonts w:asciiTheme="minorHAnsi" w:hAnsiTheme="minorHAnsi" w:cstheme="minorHAnsi"/>
          <w:lang w:val="en-GB"/>
        </w:rPr>
        <w:t xml:space="preserve">of the amended </w:t>
      </w:r>
      <w:r w:rsidRPr="007E6D62">
        <w:rPr>
          <w:rFonts w:asciiTheme="minorHAnsi" w:hAnsiTheme="minorHAnsi" w:cstheme="minorHAnsi"/>
          <w:lang w:val="en-GB"/>
        </w:rPr>
        <w:t>Act of 17 May 2017 on the Promotion of Research, Development and Innovation</w:t>
      </w:r>
      <w:r w:rsidRPr="007E6D62">
        <w:rPr>
          <w:rFonts w:asciiTheme="minorHAnsi" w:hAnsiTheme="minorHAnsi" w:cstheme="minorHAnsi"/>
          <w:sz w:val="20"/>
          <w:szCs w:val="20"/>
          <w:lang w:val="en-GB"/>
        </w:rPr>
        <w:t>.</w:t>
      </w:r>
    </w:p>
    <w:p w14:paraId="6C9E0DC8" w14:textId="525FF910" w:rsidR="00D90E98" w:rsidRPr="00214128" w:rsidRDefault="00F61E65" w:rsidP="00B00ADE">
      <w:pPr>
        <w:spacing w:after="0"/>
        <w:rPr>
          <w:rFonts w:cs="Arial"/>
          <w:b/>
          <w:lang w:val="en-GB"/>
        </w:rPr>
      </w:pPr>
      <w:r w:rsidRPr="00214128">
        <w:rPr>
          <w:rFonts w:cs="Arial"/>
          <w:b/>
          <w:lang w:val="en-GB"/>
        </w:rPr>
        <w:t>Name of the company</w:t>
      </w:r>
      <w:r w:rsidR="00D90E98" w:rsidRPr="00214128">
        <w:rPr>
          <w:rFonts w:cs="Arial"/>
          <w:b/>
          <w:lang w:val="en-GB"/>
        </w:rPr>
        <w:t xml:space="preserve">: </w:t>
      </w:r>
    </w:p>
    <w:p w14:paraId="3694F0C3" w14:textId="77777777" w:rsidR="00B00ADE" w:rsidRPr="00214128" w:rsidRDefault="00B00ADE" w:rsidP="00B00ADE">
      <w:pPr>
        <w:spacing w:after="0"/>
        <w:rPr>
          <w:rFonts w:cs="Arial"/>
          <w:b/>
          <w:lang w:val="en-GB"/>
        </w:rPr>
      </w:pPr>
    </w:p>
    <w:p w14:paraId="0683B575" w14:textId="432BF2BC" w:rsidR="00D90E98" w:rsidRPr="00214128" w:rsidRDefault="00F61E65" w:rsidP="00D90E98">
      <w:pPr>
        <w:spacing w:after="0" w:line="480" w:lineRule="auto"/>
        <w:rPr>
          <w:rFonts w:cs="Arial"/>
          <w:b/>
          <w:lang w:val="en-GB"/>
        </w:rPr>
      </w:pPr>
      <w:r w:rsidRPr="00214128">
        <w:rPr>
          <w:rFonts w:cs="Arial"/>
          <w:b/>
          <w:lang w:val="en-GB"/>
        </w:rPr>
        <w:t>Project title</w:t>
      </w:r>
      <w:r w:rsidR="00D90E98" w:rsidRPr="00214128">
        <w:rPr>
          <w:rFonts w:cs="Arial"/>
          <w:b/>
          <w:lang w:val="en-GB"/>
        </w:rPr>
        <w:t xml:space="preserve">: </w:t>
      </w:r>
    </w:p>
    <w:p w14:paraId="5CFA9714" w14:textId="77777777" w:rsidR="00D90E98" w:rsidRPr="00214128" w:rsidRDefault="00D90E98" w:rsidP="009B0712">
      <w:pPr>
        <w:spacing w:after="0"/>
        <w:rPr>
          <w:rFonts w:cs="Arial"/>
          <w:sz w:val="20"/>
          <w:szCs w:val="20"/>
          <w:lang w:val="en-GB"/>
        </w:rPr>
      </w:pPr>
    </w:p>
    <w:p w14:paraId="6E79B353" w14:textId="5DB15851" w:rsidR="00191BC9" w:rsidRDefault="00214128" w:rsidP="006338F9">
      <w:pPr>
        <w:pStyle w:val="Heading1"/>
      </w:pPr>
      <w:r>
        <w:t>Project Type</w:t>
      </w:r>
    </w:p>
    <w:p w14:paraId="30C1C6E0" w14:textId="4FE5FEFD" w:rsidR="006C175D" w:rsidRPr="00214128" w:rsidRDefault="00CB0E8C" w:rsidP="00191BC9">
      <w:pPr>
        <w:spacing w:after="0"/>
        <w:jc w:val="both"/>
        <w:rPr>
          <w:b/>
          <w:u w:val="single"/>
          <w:lang w:val="en-GB"/>
        </w:rPr>
      </w:pPr>
      <w:sdt>
        <w:sdtPr>
          <w:rPr>
            <w:lang w:val="fr-FR"/>
          </w:rPr>
          <w:id w:val="1290865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1BC9">
            <w:rPr>
              <w:rFonts w:ascii="MS Gothic" w:eastAsia="MS Gothic" w:hAnsi="MS Gothic" w:hint="eastAsia"/>
              <w:lang w:val="fr-FR"/>
            </w:rPr>
            <w:t>☐</w:t>
          </w:r>
        </w:sdtContent>
      </w:sdt>
      <w:r w:rsidR="00E20EC0" w:rsidRPr="00191BC9">
        <w:rPr>
          <w:lang w:val="fr-FR"/>
        </w:rPr>
        <w:t xml:space="preserve">  </w:t>
      </w:r>
      <w:r w:rsidR="00F61E65" w:rsidRPr="00214128">
        <w:rPr>
          <w:b/>
          <w:u w:val="single"/>
          <w:lang w:val="en-GB"/>
        </w:rPr>
        <w:t>Experimental development</w:t>
      </w:r>
      <w:r w:rsidR="002D34EA" w:rsidRPr="002D34EA">
        <w:rPr>
          <w:b/>
          <w:u w:val="single"/>
          <w:lang w:val="fr-FR"/>
        </w:rPr>
        <w:t xml:space="preserve"> </w:t>
      </w:r>
    </w:p>
    <w:p w14:paraId="1DF4DC45" w14:textId="47C73895" w:rsidR="00F61E65" w:rsidRPr="00214128" w:rsidRDefault="00F61E65" w:rsidP="002D34EA">
      <w:pPr>
        <w:spacing w:after="0"/>
        <w:ind w:left="284"/>
        <w:jc w:val="both"/>
        <w:rPr>
          <w:sz w:val="20"/>
          <w:szCs w:val="20"/>
          <w:lang w:val="en-GB"/>
        </w:rPr>
      </w:pPr>
      <w:r w:rsidRPr="00214128">
        <w:rPr>
          <w:sz w:val="20"/>
          <w:szCs w:val="20"/>
          <w:lang w:val="en-GB"/>
        </w:rPr>
        <w:t xml:space="preserve">An experimental development project is the acquisition, combination, shaping and use of </w:t>
      </w:r>
      <w:r>
        <w:rPr>
          <w:sz w:val="20"/>
          <w:szCs w:val="20"/>
          <w:lang w:val="en-GB"/>
        </w:rPr>
        <w:t>existing</w:t>
      </w:r>
      <w:r w:rsidRPr="00214128">
        <w:rPr>
          <w:sz w:val="20"/>
          <w:szCs w:val="20"/>
          <w:lang w:val="en-GB"/>
        </w:rPr>
        <w:t xml:space="preserve"> scientific, technological, business and other</w:t>
      </w:r>
      <w:r>
        <w:rPr>
          <w:sz w:val="20"/>
          <w:szCs w:val="20"/>
          <w:lang w:val="en-GB"/>
        </w:rPr>
        <w:t xml:space="preserve"> relevant</w:t>
      </w:r>
      <w:r w:rsidRPr="00214128">
        <w:rPr>
          <w:sz w:val="20"/>
          <w:szCs w:val="20"/>
          <w:lang w:val="en-GB"/>
        </w:rPr>
        <w:t xml:space="preserve"> knowledge and skills </w:t>
      </w:r>
      <w:r>
        <w:rPr>
          <w:sz w:val="20"/>
          <w:szCs w:val="20"/>
          <w:lang w:val="en-GB"/>
        </w:rPr>
        <w:t>with the aim of developing new or</w:t>
      </w:r>
      <w:r w:rsidR="00214128">
        <w:rPr>
          <w:sz w:val="20"/>
          <w:szCs w:val="20"/>
          <w:lang w:val="en-GB"/>
        </w:rPr>
        <w:t xml:space="preserve"> improved</w:t>
      </w:r>
      <w:r>
        <w:rPr>
          <w:sz w:val="20"/>
          <w:szCs w:val="20"/>
          <w:lang w:val="en-GB"/>
        </w:rPr>
        <w:t xml:space="preserve"> </w:t>
      </w:r>
      <w:r w:rsidRPr="00214128">
        <w:rPr>
          <w:sz w:val="20"/>
          <w:szCs w:val="20"/>
          <w:lang w:val="en-GB"/>
        </w:rPr>
        <w:t xml:space="preserve">products, processes or services. </w:t>
      </w:r>
      <w:r>
        <w:rPr>
          <w:sz w:val="20"/>
          <w:szCs w:val="20"/>
          <w:lang w:val="en-GB"/>
        </w:rPr>
        <w:t>This</w:t>
      </w:r>
      <w:r w:rsidRPr="00214128">
        <w:rPr>
          <w:sz w:val="20"/>
          <w:szCs w:val="20"/>
          <w:lang w:val="en-GB"/>
        </w:rPr>
        <w:t xml:space="preserve"> may also include, for example, a</w:t>
      </w:r>
      <w:r w:rsidRPr="00F61E65">
        <w:rPr>
          <w:sz w:val="20"/>
          <w:szCs w:val="20"/>
          <w:lang w:val="en-GB"/>
        </w:rPr>
        <w:t>ctivities aiming at the conceptual definition, planning and documentation of new products, processes or services</w:t>
      </w:r>
      <w:r>
        <w:rPr>
          <w:sz w:val="20"/>
          <w:szCs w:val="20"/>
          <w:lang w:val="en-GB"/>
        </w:rPr>
        <w:t>.</w:t>
      </w:r>
    </w:p>
    <w:p w14:paraId="32DD7EDA" w14:textId="77777777" w:rsidR="002D34EA" w:rsidRPr="00214128" w:rsidRDefault="002D34EA" w:rsidP="00191BC9">
      <w:pPr>
        <w:spacing w:after="0"/>
        <w:jc w:val="both"/>
        <w:rPr>
          <w:lang w:val="en-GB"/>
        </w:rPr>
      </w:pPr>
    </w:p>
    <w:p w14:paraId="7C82B759" w14:textId="4D39AFEF" w:rsidR="00F61E65" w:rsidRPr="00214128" w:rsidRDefault="00CB0E8C" w:rsidP="00191BC9">
      <w:pPr>
        <w:spacing w:after="0"/>
        <w:jc w:val="both"/>
        <w:rPr>
          <w:b/>
          <w:u w:val="single"/>
          <w:lang w:val="en-GB"/>
        </w:rPr>
      </w:pPr>
      <w:sdt>
        <w:sdtPr>
          <w:rPr>
            <w:lang w:val="en-GB"/>
          </w:rPr>
          <w:id w:val="-369688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1847" w:rsidRPr="00214128">
            <w:rPr>
              <w:rFonts w:ascii="MS Gothic" w:eastAsia="MS Gothic" w:hAnsi="MS Gothic"/>
              <w:lang w:val="en-GB"/>
            </w:rPr>
            <w:t>☐</w:t>
          </w:r>
        </w:sdtContent>
      </w:sdt>
      <w:r w:rsidR="00E20EC0" w:rsidRPr="00214128">
        <w:rPr>
          <w:b/>
          <w:bCs/>
          <w:lang w:val="en-GB"/>
        </w:rPr>
        <w:t xml:space="preserve">  </w:t>
      </w:r>
      <w:r w:rsidR="00F61E65" w:rsidRPr="00214128">
        <w:rPr>
          <w:b/>
          <w:u w:val="single"/>
          <w:lang w:val="en-GB"/>
        </w:rPr>
        <w:t>Industrial Research</w:t>
      </w:r>
    </w:p>
    <w:p w14:paraId="6BB2E43B" w14:textId="484F3A47" w:rsidR="00191BC9" w:rsidRPr="00214128" w:rsidRDefault="00F61E65" w:rsidP="00214128">
      <w:pPr>
        <w:spacing w:after="0"/>
        <w:ind w:left="284"/>
        <w:jc w:val="both"/>
        <w:rPr>
          <w:sz w:val="20"/>
          <w:szCs w:val="20"/>
          <w:lang w:val="en-GB"/>
        </w:rPr>
      </w:pPr>
      <w:r w:rsidRPr="00214128">
        <w:rPr>
          <w:sz w:val="20"/>
          <w:szCs w:val="20"/>
          <w:lang w:val="en-GB"/>
        </w:rPr>
        <w:t>An industrial research project consists of planned research or critical investigation aimed at the acquisition of new knowledge and skills for developing new products, processes or services or for bringing about a significant improvement in existing products, processes or services. It comprises the creation of components parts of complex systems, and may include the construction of prototypes in a laboratory environment or in an environment with simulated interfaces to existing systems as well as of pilot lines, when necessary for the industrial research and notably for generic technology validation</w:t>
      </w:r>
      <w:r w:rsidR="00214128">
        <w:rPr>
          <w:sz w:val="20"/>
          <w:szCs w:val="20"/>
          <w:lang w:val="en-GB"/>
        </w:rPr>
        <w:t>.</w:t>
      </w:r>
      <w:r w:rsidR="00191BC9" w:rsidRPr="00214128">
        <w:rPr>
          <w:sz w:val="20"/>
          <w:szCs w:val="20"/>
          <w:lang w:val="en-GB"/>
        </w:rPr>
        <w:t xml:space="preserve"> </w:t>
      </w:r>
    </w:p>
    <w:p w14:paraId="5418435C" w14:textId="77777777" w:rsidR="002D34EA" w:rsidRPr="00214128" w:rsidRDefault="002D34EA" w:rsidP="00191BC9">
      <w:pPr>
        <w:spacing w:after="0"/>
        <w:jc w:val="both"/>
        <w:rPr>
          <w:lang w:val="en-GB"/>
        </w:rPr>
      </w:pPr>
    </w:p>
    <w:p w14:paraId="48EA948F" w14:textId="57B246C8" w:rsidR="00191BC9" w:rsidRPr="00214128" w:rsidRDefault="00CB0E8C" w:rsidP="00191BC9">
      <w:pPr>
        <w:spacing w:after="0"/>
        <w:jc w:val="both"/>
        <w:rPr>
          <w:lang w:val="en-GB"/>
        </w:rPr>
      </w:pPr>
      <w:sdt>
        <w:sdtPr>
          <w:rPr>
            <w:lang w:val="en-GB"/>
          </w:rPr>
          <w:id w:val="1022370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1BC9" w:rsidRPr="00214128">
            <w:rPr>
              <w:rFonts w:ascii="MS Gothic" w:eastAsia="MS Gothic" w:hAnsi="MS Gothic"/>
              <w:lang w:val="en-GB"/>
            </w:rPr>
            <w:t>☐</w:t>
          </w:r>
        </w:sdtContent>
      </w:sdt>
      <w:r w:rsidR="00191BC9" w:rsidRPr="00214128">
        <w:rPr>
          <w:b/>
          <w:bCs/>
          <w:lang w:val="en-GB"/>
        </w:rPr>
        <w:t xml:space="preserve">  </w:t>
      </w:r>
      <w:r w:rsidR="003F5DE8" w:rsidRPr="00214128">
        <w:rPr>
          <w:b/>
          <w:u w:val="single"/>
          <w:lang w:val="en-GB"/>
        </w:rPr>
        <w:t>Fundamental research</w:t>
      </w:r>
    </w:p>
    <w:p w14:paraId="6D842177" w14:textId="2C1F04CE" w:rsidR="00F61E65" w:rsidRPr="00214128" w:rsidRDefault="003F5DE8" w:rsidP="00214128">
      <w:pPr>
        <w:spacing w:after="0"/>
        <w:ind w:left="284"/>
        <w:jc w:val="both"/>
        <w:rPr>
          <w:sz w:val="20"/>
          <w:szCs w:val="20"/>
          <w:lang w:val="en-GB"/>
        </w:rPr>
      </w:pPr>
      <w:r w:rsidRPr="00214128">
        <w:rPr>
          <w:sz w:val="20"/>
          <w:szCs w:val="20"/>
          <w:lang w:val="en-GB"/>
        </w:rPr>
        <w:t>F</w:t>
      </w:r>
      <w:r w:rsidR="00F61E65" w:rsidRPr="00214128">
        <w:rPr>
          <w:sz w:val="20"/>
          <w:szCs w:val="20"/>
          <w:lang w:val="en-GB"/>
        </w:rPr>
        <w:t>undamental r</w:t>
      </w:r>
      <w:r w:rsidRPr="00214128">
        <w:rPr>
          <w:sz w:val="20"/>
          <w:szCs w:val="20"/>
          <w:lang w:val="en-GB"/>
        </w:rPr>
        <w:t>esearch consists of</w:t>
      </w:r>
      <w:r w:rsidR="00F61E65" w:rsidRPr="00214128">
        <w:rPr>
          <w:sz w:val="20"/>
          <w:szCs w:val="20"/>
          <w:lang w:val="en-GB"/>
        </w:rPr>
        <w:t xml:space="preserve"> experimental or theoretical work undertaken primarily to acquire new knowledge of the underlying foundations of phenomena and observable facts, without any direct commercial application or use in view</w:t>
      </w:r>
      <w:r w:rsidR="00214128">
        <w:rPr>
          <w:sz w:val="20"/>
          <w:szCs w:val="20"/>
          <w:lang w:val="en-GB"/>
        </w:rPr>
        <w:t>.</w:t>
      </w:r>
    </w:p>
    <w:p w14:paraId="32A2A11D" w14:textId="77777777" w:rsidR="00F61E65" w:rsidRPr="00214128" w:rsidRDefault="00F61E65" w:rsidP="002D34EA">
      <w:pPr>
        <w:spacing w:after="0"/>
        <w:ind w:left="284"/>
        <w:jc w:val="both"/>
        <w:rPr>
          <w:sz w:val="20"/>
          <w:lang w:val="en-GB"/>
        </w:rPr>
      </w:pPr>
    </w:p>
    <w:p w14:paraId="773FF71A" w14:textId="61416CFD" w:rsidR="006C175D" w:rsidRPr="00214128" w:rsidRDefault="006C175D" w:rsidP="006C175D">
      <w:pPr>
        <w:spacing w:after="0"/>
        <w:jc w:val="both"/>
        <w:rPr>
          <w:lang w:val="en-GB"/>
        </w:rPr>
      </w:pPr>
    </w:p>
    <w:p w14:paraId="25FF1FF8" w14:textId="1781269A" w:rsidR="002D34EA" w:rsidRPr="00214128" w:rsidRDefault="002D34EA" w:rsidP="006C175D">
      <w:pPr>
        <w:spacing w:after="0"/>
        <w:jc w:val="both"/>
        <w:rPr>
          <w:lang w:val="en-GB"/>
        </w:rPr>
      </w:pPr>
    </w:p>
    <w:p w14:paraId="50B2B0D8" w14:textId="5B5257D8" w:rsidR="002D34EA" w:rsidRPr="00214128" w:rsidRDefault="002D34EA">
      <w:pPr>
        <w:spacing w:after="0" w:line="240" w:lineRule="auto"/>
        <w:rPr>
          <w:lang w:val="en-GB"/>
        </w:rPr>
      </w:pPr>
      <w:r w:rsidRPr="00214128">
        <w:rPr>
          <w:lang w:val="en-GB"/>
        </w:rPr>
        <w:br w:type="page"/>
      </w:r>
    </w:p>
    <w:p w14:paraId="22AABEE1" w14:textId="5B0E6DCC" w:rsidR="000C7F53" w:rsidRPr="00214128" w:rsidRDefault="003F5DE8" w:rsidP="006338F9">
      <w:pPr>
        <w:pStyle w:val="Heading1"/>
        <w:rPr>
          <w:lang w:val="en-GB"/>
        </w:rPr>
      </w:pPr>
      <w:r w:rsidRPr="00214128">
        <w:rPr>
          <w:lang w:val="en-GB"/>
        </w:rPr>
        <w:lastRenderedPageBreak/>
        <w:t>Information about the R&amp;D project</w:t>
      </w:r>
      <w:r w:rsidRPr="00214128" w:rsidDel="003F5DE8">
        <w:rPr>
          <w:lang w:val="en-GB"/>
        </w:rPr>
        <w:t xml:space="preserve"> </w:t>
      </w:r>
    </w:p>
    <w:p w14:paraId="28A9C32F" w14:textId="61E7A264" w:rsidR="00CC7B44" w:rsidRPr="00214128" w:rsidRDefault="00CC7B44" w:rsidP="00A907ED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Presentation of the technical objectives of the project/programme and expected characteristics of the product/process/service at the end of the project</w:t>
      </w:r>
    </w:p>
    <w:p w14:paraId="2DCFFABC" w14:textId="3E77129C" w:rsidR="000C7F53" w:rsidRPr="00214128" w:rsidRDefault="00CC7B44" w:rsidP="00A907ED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Description of the problem</w:t>
      </w:r>
      <w:r w:rsidR="00B00ADE" w:rsidRPr="00214128">
        <w:rPr>
          <w:lang w:val="en-GB"/>
        </w:rPr>
        <w:t xml:space="preserve"> / </w:t>
      </w:r>
      <w:r w:rsidRPr="00214128">
        <w:rPr>
          <w:lang w:val="en-GB"/>
        </w:rPr>
        <w:t>State of the art</w:t>
      </w:r>
    </w:p>
    <w:p w14:paraId="65097249" w14:textId="5CE7F332" w:rsidR="00CC7B44" w:rsidRPr="00214128" w:rsidRDefault="00CC7B44" w:rsidP="00191BC9">
      <w:pPr>
        <w:spacing w:after="0"/>
        <w:rPr>
          <w:i/>
          <w:lang w:val="en-GB"/>
        </w:rPr>
      </w:pPr>
      <w:r w:rsidRPr="00214128">
        <w:rPr>
          <w:i/>
          <w:lang w:val="en-GB"/>
        </w:rPr>
        <w:t>Current characteristics of the product/process/service both for the applicant and for its competitors. State the relevant scientific and technical references.</w:t>
      </w:r>
    </w:p>
    <w:p w14:paraId="0945EBF3" w14:textId="408174C6" w:rsidR="00191BC9" w:rsidRPr="00214128" w:rsidRDefault="00191BC9" w:rsidP="00191BC9">
      <w:pPr>
        <w:spacing w:after="0"/>
        <w:rPr>
          <w:lang w:val="en-GB"/>
        </w:rPr>
      </w:pPr>
    </w:p>
    <w:p w14:paraId="5F96E902" w14:textId="3BAC503E" w:rsidR="000C7F53" w:rsidRPr="00214128" w:rsidRDefault="000C7F53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 xml:space="preserve">Description </w:t>
      </w:r>
      <w:r w:rsidR="00CC7B44" w:rsidRPr="00214128">
        <w:rPr>
          <w:lang w:val="en-GB"/>
        </w:rPr>
        <w:t>of the innovation</w:t>
      </w:r>
    </w:p>
    <w:p w14:paraId="761F851C" w14:textId="6382CAA3" w:rsidR="00CC7B44" w:rsidRPr="00214128" w:rsidRDefault="00CC7B44" w:rsidP="00D90E98">
      <w:pPr>
        <w:spacing w:after="0"/>
        <w:jc w:val="both"/>
        <w:rPr>
          <w:i/>
          <w:lang w:val="en-GB"/>
        </w:rPr>
      </w:pPr>
      <w:r w:rsidRPr="00214128">
        <w:rPr>
          <w:i/>
          <w:lang w:val="en-GB"/>
        </w:rPr>
        <w:t>Novelties, advantages of the proposed product/process/service. What are the possible disadvantages? Do not hesitate to illustrate your proposal.</w:t>
      </w:r>
    </w:p>
    <w:p w14:paraId="745BDA3C" w14:textId="371254F3" w:rsidR="001E612D" w:rsidRPr="00214128" w:rsidRDefault="001E612D" w:rsidP="00B63C00">
      <w:pPr>
        <w:spacing w:after="0"/>
        <w:rPr>
          <w:lang w:val="en-GB"/>
        </w:rPr>
      </w:pPr>
    </w:p>
    <w:p w14:paraId="545A1C84" w14:textId="5C8F2F44" w:rsidR="00B00ADE" w:rsidRPr="00214128" w:rsidRDefault="00CC7B44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Technical challenges</w:t>
      </w:r>
    </w:p>
    <w:p w14:paraId="4EA02CC1" w14:textId="2229E2C5" w:rsidR="002D34EA" w:rsidRPr="00BA224D" w:rsidRDefault="00CC7B44" w:rsidP="00BA224D">
      <w:pPr>
        <w:rPr>
          <w:rFonts w:asciiTheme="minorHAnsi" w:hAnsiTheme="minorHAnsi" w:cstheme="minorHAnsi"/>
          <w:i/>
          <w:lang w:val="en-GB"/>
        </w:rPr>
      </w:pPr>
      <w:r w:rsidRPr="00214128">
        <w:rPr>
          <w:i/>
          <w:lang w:val="en-GB"/>
        </w:rPr>
        <w:t xml:space="preserve">What are the technical difficulties to </w:t>
      </w:r>
      <w:proofErr w:type="gramStart"/>
      <w:r w:rsidRPr="00214128">
        <w:rPr>
          <w:i/>
          <w:lang w:val="en-GB"/>
        </w:rPr>
        <w:t>be resolved</w:t>
      </w:r>
      <w:proofErr w:type="gramEnd"/>
      <w:r w:rsidRPr="00214128">
        <w:rPr>
          <w:i/>
          <w:lang w:val="en-GB"/>
        </w:rPr>
        <w:t xml:space="preserve"> by the applicant over the course of the project/programme? The technical risks have to be those associated with the research and development directly conducted by the applicant in order to realize/execute the innovation in question. </w:t>
      </w:r>
      <w:r w:rsidR="00017035" w:rsidRPr="00214128">
        <w:rPr>
          <w:i/>
          <w:lang w:val="en-GB"/>
        </w:rPr>
        <w:t>Do not hesitate to illustrate your proposal.</w:t>
      </w:r>
    </w:p>
    <w:p w14:paraId="20AC70D8" w14:textId="30FE3CD3" w:rsidR="00B00ADE" w:rsidRPr="00214128" w:rsidRDefault="00B00ADE" w:rsidP="00191B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i/>
          <w:lang w:val="en-GB"/>
        </w:rPr>
      </w:pPr>
    </w:p>
    <w:p w14:paraId="5A6D18E7" w14:textId="7C152E3F" w:rsidR="000D3C05" w:rsidRPr="00214128" w:rsidRDefault="004A5C42" w:rsidP="006338F9">
      <w:pPr>
        <w:pStyle w:val="Heading1"/>
        <w:rPr>
          <w:lang w:val="en-GB"/>
        </w:rPr>
      </w:pPr>
      <w:r w:rsidRPr="00214128">
        <w:rPr>
          <w:lang w:val="en-GB"/>
        </w:rPr>
        <w:t>Implementation of the project</w:t>
      </w:r>
    </w:p>
    <w:p w14:paraId="2F898523" w14:textId="539C3254" w:rsidR="00797009" w:rsidRPr="00214128" w:rsidRDefault="004A5C42" w:rsidP="00797009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 xml:space="preserve">Internal human resources of the company </w:t>
      </w:r>
    </w:p>
    <w:p w14:paraId="75207545" w14:textId="75289706" w:rsidR="00B00ADE" w:rsidRPr="005206BC" w:rsidRDefault="004A5C42" w:rsidP="00BA224D">
      <w:pPr>
        <w:rPr>
          <w:rFonts w:asciiTheme="minorHAnsi" w:hAnsiTheme="minorHAnsi" w:cstheme="minorHAnsi"/>
          <w:i/>
          <w:lang w:val="en-GB"/>
        </w:rPr>
      </w:pPr>
      <w:r w:rsidRPr="005206BC">
        <w:rPr>
          <w:rFonts w:asciiTheme="minorHAnsi" w:hAnsiTheme="minorHAnsi" w:cstheme="minorHAnsi"/>
          <w:i/>
          <w:lang w:val="en-GB"/>
        </w:rPr>
        <w:t xml:space="preserve">Description of the company's personnel involved in the project/program, their qualifications and experience. The </w:t>
      </w:r>
      <w:r w:rsidR="00CB0E8C">
        <w:rPr>
          <w:rFonts w:asciiTheme="minorHAnsi" w:hAnsiTheme="minorHAnsi" w:cstheme="minorHAnsi"/>
          <w:i/>
          <w:lang w:val="en-GB"/>
        </w:rPr>
        <w:t>costs</w:t>
      </w:r>
      <w:r w:rsidRPr="005206BC">
        <w:rPr>
          <w:rFonts w:asciiTheme="minorHAnsi" w:hAnsiTheme="minorHAnsi" w:cstheme="minorHAnsi"/>
          <w:i/>
          <w:lang w:val="en-GB"/>
        </w:rPr>
        <w:t xml:space="preserve"> </w:t>
      </w:r>
      <w:proofErr w:type="gramStart"/>
      <w:r w:rsidRPr="005206BC">
        <w:rPr>
          <w:rFonts w:asciiTheme="minorHAnsi" w:hAnsiTheme="minorHAnsi" w:cstheme="minorHAnsi"/>
          <w:i/>
          <w:lang w:val="en-GB"/>
        </w:rPr>
        <w:t>should be completed</w:t>
      </w:r>
      <w:proofErr w:type="gramEnd"/>
      <w:r w:rsidRPr="005206BC">
        <w:rPr>
          <w:rFonts w:asciiTheme="minorHAnsi" w:hAnsiTheme="minorHAnsi" w:cstheme="minorHAnsi"/>
          <w:i/>
          <w:lang w:val="en-GB"/>
        </w:rPr>
        <w:t xml:space="preserve"> in</w:t>
      </w:r>
      <w:r w:rsidR="00017035" w:rsidRPr="005206BC">
        <w:rPr>
          <w:rFonts w:asciiTheme="minorHAnsi" w:hAnsiTheme="minorHAnsi" w:cstheme="minorHAnsi"/>
          <w:i/>
          <w:lang w:val="en-GB"/>
        </w:rPr>
        <w:t xml:space="preserve"> the</w:t>
      </w:r>
      <w:r w:rsidRPr="005206BC">
        <w:rPr>
          <w:rFonts w:asciiTheme="minorHAnsi" w:hAnsiTheme="minorHAnsi" w:cstheme="minorHAnsi"/>
          <w:i/>
          <w:lang w:val="en-GB"/>
        </w:rPr>
        <w:t xml:space="preserve"> </w:t>
      </w:r>
      <w:r w:rsidR="006630D7">
        <w:rPr>
          <w:rFonts w:asciiTheme="minorHAnsi" w:hAnsiTheme="minorHAnsi" w:cstheme="minorHAnsi"/>
          <w:i/>
          <w:lang w:val="en-GB"/>
        </w:rPr>
        <w:t xml:space="preserve">Excel </w:t>
      </w:r>
      <w:r w:rsidRPr="005206BC">
        <w:rPr>
          <w:rFonts w:asciiTheme="minorHAnsi" w:hAnsiTheme="minorHAnsi" w:cstheme="minorHAnsi"/>
          <w:i/>
          <w:lang w:val="en-GB"/>
        </w:rPr>
        <w:t>file</w:t>
      </w:r>
      <w:r w:rsidR="00BA224D" w:rsidRPr="005206BC">
        <w:rPr>
          <w:rFonts w:asciiTheme="minorHAnsi" w:hAnsiTheme="minorHAnsi" w:cstheme="minorHAnsi"/>
          <w:i/>
          <w:lang w:val="en-GB"/>
        </w:rPr>
        <w:t xml:space="preserve"> </w:t>
      </w:r>
      <w:r w:rsidR="005206BC">
        <w:rPr>
          <w:i/>
          <w:lang w:val="en-GB"/>
        </w:rPr>
        <w:t>"</w:t>
      </w:r>
      <w:r w:rsidR="00BA224D" w:rsidRPr="005206BC">
        <w:rPr>
          <w:rFonts w:asciiTheme="minorHAnsi" w:hAnsiTheme="minorHAnsi" w:cstheme="minorHAnsi"/>
          <w:i/>
          <w:lang w:val="en-GB"/>
        </w:rPr>
        <w:t>3</w:t>
      </w:r>
      <w:r w:rsidRPr="005206BC">
        <w:rPr>
          <w:rFonts w:asciiTheme="minorHAnsi" w:hAnsiTheme="minorHAnsi" w:cstheme="minorHAnsi"/>
          <w:i/>
          <w:lang w:val="en-GB"/>
        </w:rPr>
        <w:t>3. Financial summary</w:t>
      </w:r>
      <w:r w:rsidR="005206BC">
        <w:rPr>
          <w:i/>
          <w:lang w:val="en-GB"/>
        </w:rPr>
        <w:t>"</w:t>
      </w:r>
    </w:p>
    <w:p w14:paraId="1A02B169" w14:textId="77777777" w:rsidR="002D34EA" w:rsidRPr="00214128" w:rsidRDefault="002D34EA" w:rsidP="001619C2">
      <w:pPr>
        <w:spacing w:after="0"/>
        <w:rPr>
          <w:i/>
          <w:lang w:val="en-GB"/>
        </w:rPr>
      </w:pPr>
      <w:bookmarkStart w:id="0" w:name="_GoBack"/>
    </w:p>
    <w:bookmarkEnd w:id="0"/>
    <w:p w14:paraId="22E94B02" w14:textId="2A439BB4" w:rsidR="00B00ADE" w:rsidRPr="00214128" w:rsidRDefault="004A5C42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Project partners contributing financially to the project</w:t>
      </w:r>
      <w:r w:rsidRPr="00214128" w:rsidDel="004A5C42">
        <w:rPr>
          <w:lang w:val="en-GB"/>
        </w:rPr>
        <w:t xml:space="preserve"> </w:t>
      </w:r>
    </w:p>
    <w:p w14:paraId="689BD761" w14:textId="0C2369AD" w:rsidR="00017035" w:rsidRPr="00BA224D" w:rsidRDefault="00017035" w:rsidP="00017035">
      <w:pPr>
        <w:spacing w:after="0"/>
        <w:rPr>
          <w:i/>
          <w:lang w:val="en-GB"/>
        </w:rPr>
      </w:pPr>
      <w:r w:rsidRPr="009829D1">
        <w:rPr>
          <w:i/>
          <w:lang w:val="en-GB"/>
        </w:rPr>
        <w:t xml:space="preserve">For each partner the costs are to </w:t>
      </w:r>
      <w:proofErr w:type="gramStart"/>
      <w:r w:rsidRPr="009829D1">
        <w:rPr>
          <w:i/>
          <w:lang w:val="en-GB"/>
        </w:rPr>
        <w:t>be integrated</w:t>
      </w:r>
      <w:proofErr w:type="gramEnd"/>
      <w:r w:rsidRPr="009829D1">
        <w:rPr>
          <w:i/>
          <w:lang w:val="en-GB"/>
        </w:rPr>
        <w:t xml:space="preserve"> unde</w:t>
      </w:r>
      <w:r w:rsidR="00BA224D">
        <w:rPr>
          <w:i/>
          <w:lang w:val="en-GB"/>
        </w:rPr>
        <w:t>r "</w:t>
      </w:r>
      <w:r w:rsidR="006630D7">
        <w:rPr>
          <w:i/>
          <w:lang w:val="en-GB"/>
        </w:rPr>
        <w:t>s</w:t>
      </w:r>
      <w:r w:rsidR="00BA224D">
        <w:rPr>
          <w:i/>
          <w:lang w:val="en-GB"/>
        </w:rPr>
        <w:t>pecial costs</w:t>
      </w:r>
      <w:r w:rsidR="006630D7">
        <w:rPr>
          <w:i/>
          <w:lang w:val="en-GB"/>
        </w:rPr>
        <w:t xml:space="preserve"> linked to the project</w:t>
      </w:r>
      <w:r w:rsidR="00BA224D">
        <w:rPr>
          <w:i/>
          <w:lang w:val="en-GB"/>
        </w:rPr>
        <w:t xml:space="preserve">" in the </w:t>
      </w:r>
      <w:r w:rsidR="006630D7">
        <w:rPr>
          <w:i/>
          <w:lang w:val="en-GB"/>
        </w:rPr>
        <w:t xml:space="preserve">Excel </w:t>
      </w:r>
      <w:r w:rsidR="00BA224D">
        <w:rPr>
          <w:i/>
          <w:lang w:val="en-GB"/>
        </w:rPr>
        <w:t>file "3</w:t>
      </w:r>
      <w:r w:rsidRPr="009829D1">
        <w:rPr>
          <w:i/>
          <w:lang w:val="en-GB"/>
        </w:rPr>
        <w:t>3.</w:t>
      </w:r>
      <w:r w:rsidR="006630D7">
        <w:rPr>
          <w:i/>
          <w:lang w:val="en-GB"/>
        </w:rPr>
        <w:t xml:space="preserve"> Financial summary";</w:t>
      </w:r>
      <w:r w:rsidRPr="00BA224D">
        <w:rPr>
          <w:i/>
          <w:lang w:val="en-GB"/>
        </w:rPr>
        <w:t xml:space="preserve"> the following information </w:t>
      </w:r>
      <w:proofErr w:type="gramStart"/>
      <w:r w:rsidRPr="00BA224D">
        <w:rPr>
          <w:i/>
          <w:lang w:val="en-GB"/>
        </w:rPr>
        <w:t>must be provided</w:t>
      </w:r>
      <w:proofErr w:type="gramEnd"/>
      <w:r w:rsidRPr="00BA224D">
        <w:rPr>
          <w:i/>
          <w:lang w:val="en-GB"/>
        </w:rPr>
        <w:t xml:space="preserve"> here: </w:t>
      </w:r>
    </w:p>
    <w:p w14:paraId="3DA294C8" w14:textId="3221D994" w:rsidR="00017035" w:rsidRPr="00017035" w:rsidRDefault="00017035" w:rsidP="00017035">
      <w:pPr>
        <w:pStyle w:val="ListParagraph"/>
        <w:numPr>
          <w:ilvl w:val="0"/>
          <w:numId w:val="37"/>
        </w:numPr>
        <w:spacing w:after="0"/>
        <w:rPr>
          <w:i/>
          <w:lang w:val="en-GB"/>
        </w:rPr>
      </w:pPr>
      <w:r w:rsidRPr="00017035">
        <w:rPr>
          <w:i/>
          <w:lang w:val="en-GB"/>
        </w:rPr>
        <w:t xml:space="preserve">name of the company or research organization, its contact information, contact persons involved in the project and their qualifications; </w:t>
      </w:r>
    </w:p>
    <w:p w14:paraId="5AE6FACE" w14:textId="435FA92E" w:rsidR="00B00ADE" w:rsidRPr="00017035" w:rsidRDefault="00017035" w:rsidP="00017035">
      <w:pPr>
        <w:pStyle w:val="ListParagraph"/>
        <w:numPr>
          <w:ilvl w:val="0"/>
          <w:numId w:val="37"/>
        </w:numPr>
        <w:spacing w:after="0"/>
        <w:rPr>
          <w:i/>
          <w:lang w:val="en-GB"/>
        </w:rPr>
      </w:pPr>
      <w:proofErr w:type="gramStart"/>
      <w:r w:rsidRPr="00017035">
        <w:rPr>
          <w:i/>
          <w:lang w:val="en-GB"/>
        </w:rPr>
        <w:t>role</w:t>
      </w:r>
      <w:proofErr w:type="gramEnd"/>
      <w:r w:rsidRPr="00017035">
        <w:rPr>
          <w:i/>
          <w:lang w:val="en-GB"/>
        </w:rPr>
        <w:t xml:space="preserve"> in the project, expected deliverables.</w:t>
      </w:r>
      <w:r w:rsidR="00B00ADE" w:rsidRPr="00017035">
        <w:rPr>
          <w:i/>
          <w:lang w:val="en-GB"/>
        </w:rPr>
        <w:t xml:space="preserve"> </w:t>
      </w:r>
    </w:p>
    <w:p w14:paraId="57D920A8" w14:textId="77777777" w:rsidR="00017035" w:rsidRDefault="00017035" w:rsidP="00464D28">
      <w:pPr>
        <w:spacing w:after="120"/>
        <w:jc w:val="both"/>
        <w:rPr>
          <w:rFonts w:asciiTheme="minorHAnsi" w:hAnsiTheme="minorHAnsi" w:cstheme="minorHAnsi"/>
          <w:i/>
          <w:lang w:val="en-GB"/>
        </w:rPr>
      </w:pPr>
    </w:p>
    <w:p w14:paraId="568B14AB" w14:textId="539F5F75" w:rsidR="00212C5B" w:rsidRPr="00214128" w:rsidRDefault="00212C5B" w:rsidP="00464D28">
      <w:pPr>
        <w:spacing w:after="120"/>
        <w:jc w:val="both"/>
        <w:rPr>
          <w:rFonts w:asciiTheme="minorHAnsi" w:hAnsiTheme="minorHAnsi" w:cstheme="minorHAnsi"/>
          <w:i/>
          <w:lang w:val="en-GB"/>
        </w:rPr>
      </w:pPr>
      <w:r w:rsidRPr="00214128">
        <w:rPr>
          <w:rFonts w:asciiTheme="minorHAnsi" w:hAnsiTheme="minorHAnsi" w:cstheme="minorHAnsi"/>
          <w:i/>
          <w:lang w:val="en-GB"/>
        </w:rPr>
        <w:t xml:space="preserve">Join the Collaboration Agreement. This must be a draft version, </w:t>
      </w:r>
      <w:r w:rsidRPr="00214128">
        <w:rPr>
          <w:rFonts w:asciiTheme="minorHAnsi" w:hAnsiTheme="minorHAnsi" w:cstheme="minorHAnsi"/>
          <w:i/>
          <w:u w:val="single"/>
          <w:lang w:val="en-GB"/>
        </w:rPr>
        <w:t>unsigned at the time of submission of the application</w:t>
      </w:r>
      <w:r w:rsidRPr="00214128">
        <w:rPr>
          <w:rFonts w:asciiTheme="minorHAnsi" w:hAnsiTheme="minorHAnsi" w:cstheme="minorHAnsi"/>
          <w:i/>
          <w:lang w:val="en-GB"/>
        </w:rPr>
        <w:t xml:space="preserve">. It is however imperative to sign it </w:t>
      </w:r>
      <w:r w:rsidRPr="00214128">
        <w:rPr>
          <w:rFonts w:asciiTheme="minorHAnsi" w:hAnsiTheme="minorHAnsi" w:cstheme="minorHAnsi"/>
          <w:i/>
          <w:u w:val="single"/>
          <w:lang w:val="en-GB"/>
        </w:rPr>
        <w:t>before</w:t>
      </w:r>
      <w:r w:rsidRPr="00214128">
        <w:rPr>
          <w:rFonts w:asciiTheme="minorHAnsi" w:hAnsiTheme="minorHAnsi" w:cstheme="minorHAnsi"/>
          <w:i/>
          <w:lang w:val="en-GB"/>
        </w:rPr>
        <w:t xml:space="preserve"> the start of the project.</w:t>
      </w:r>
    </w:p>
    <w:p w14:paraId="2FE4B8C5" w14:textId="374BA2D4" w:rsidR="00212C5B" w:rsidRPr="00214128" w:rsidRDefault="00212C5B" w:rsidP="00214128">
      <w:pPr>
        <w:spacing w:after="120"/>
        <w:jc w:val="both"/>
        <w:rPr>
          <w:rFonts w:asciiTheme="minorHAnsi" w:hAnsiTheme="minorHAnsi" w:cstheme="minorHAnsi"/>
          <w:i/>
          <w:lang w:val="en-GB"/>
        </w:rPr>
      </w:pPr>
      <w:r w:rsidRPr="00214128">
        <w:rPr>
          <w:rFonts w:asciiTheme="minorHAnsi" w:hAnsiTheme="minorHAnsi" w:cstheme="minorHAnsi"/>
          <w:i/>
          <w:lang w:val="en-GB"/>
        </w:rPr>
        <w:t xml:space="preserve">You may state here the rules concerning the management of industrial property, how the costs of the project/programme are distributed in </w:t>
      </w:r>
      <w:proofErr w:type="gramStart"/>
      <w:r w:rsidRPr="00214128">
        <w:rPr>
          <w:rFonts w:asciiTheme="minorHAnsi" w:hAnsiTheme="minorHAnsi" w:cstheme="minorHAnsi"/>
          <w:i/>
          <w:lang w:val="en-GB"/>
        </w:rPr>
        <w:t>%</w:t>
      </w:r>
      <w:proofErr w:type="gramEnd"/>
      <w:r w:rsidRPr="00214128">
        <w:rPr>
          <w:rFonts w:asciiTheme="minorHAnsi" w:hAnsiTheme="minorHAnsi" w:cstheme="minorHAnsi"/>
          <w:i/>
          <w:lang w:val="en-GB"/>
        </w:rPr>
        <w:t xml:space="preserve"> terms and how the gains are to be distributed in case of success.</w:t>
      </w:r>
    </w:p>
    <w:p w14:paraId="6BB273E8" w14:textId="77777777" w:rsidR="00212C5B" w:rsidRPr="00214128" w:rsidRDefault="00212C5B" w:rsidP="00214128">
      <w:pPr>
        <w:spacing w:after="120"/>
        <w:jc w:val="both"/>
        <w:rPr>
          <w:rFonts w:asciiTheme="minorHAnsi" w:hAnsiTheme="minorHAnsi" w:cstheme="minorHAnsi"/>
          <w:i/>
          <w:lang w:val="en-GB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40"/>
        <w:gridCol w:w="3049"/>
        <w:gridCol w:w="3027"/>
      </w:tblGrid>
      <w:tr w:rsidR="00B00ADE" w:rsidRPr="00214128" w14:paraId="00ED2F50" w14:textId="77777777" w:rsidTr="00E05FAD">
        <w:tc>
          <w:tcPr>
            <w:tcW w:w="3075" w:type="dxa"/>
            <w:shd w:val="clear" w:color="auto" w:fill="D9D9D9" w:themeFill="background1" w:themeFillShade="D9"/>
          </w:tcPr>
          <w:p w14:paraId="29EF20B0" w14:textId="3C58EBDB" w:rsidR="00B00ADE" w:rsidRPr="00214128" w:rsidRDefault="00212C5B" w:rsidP="00E05FAD">
            <w:pPr>
              <w:spacing w:after="0"/>
              <w:jc w:val="center"/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lastRenderedPageBreak/>
              <w:t>Name of the partner</w:t>
            </w:r>
          </w:p>
        </w:tc>
        <w:tc>
          <w:tcPr>
            <w:tcW w:w="3077" w:type="dxa"/>
            <w:shd w:val="clear" w:color="auto" w:fill="D9D9D9" w:themeFill="background1" w:themeFillShade="D9"/>
          </w:tcPr>
          <w:p w14:paraId="55C5D847" w14:textId="1E78DBD3" w:rsidR="00B00ADE" w:rsidRPr="00214128" w:rsidRDefault="00212C5B" w:rsidP="00E05FAD">
            <w:pPr>
              <w:spacing w:after="0"/>
              <w:jc w:val="center"/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>Financial contribution</w:t>
            </w:r>
            <w:r w:rsidR="00B00ADE" w:rsidRPr="00214128">
              <w:rPr>
                <w:b/>
                <w:lang w:val="en-GB"/>
              </w:rPr>
              <w:t xml:space="preserve"> (</w:t>
            </w:r>
            <w:r w:rsidRPr="00214128">
              <w:rPr>
                <w:b/>
                <w:lang w:val="en-GB"/>
              </w:rPr>
              <w:t>in</w:t>
            </w:r>
            <w:r w:rsidR="00B00ADE" w:rsidRPr="00214128">
              <w:rPr>
                <w:b/>
                <w:lang w:val="en-GB"/>
              </w:rPr>
              <w:t xml:space="preserve"> EUR)</w:t>
            </w:r>
          </w:p>
        </w:tc>
        <w:tc>
          <w:tcPr>
            <w:tcW w:w="3068" w:type="dxa"/>
            <w:shd w:val="clear" w:color="auto" w:fill="D9D9D9" w:themeFill="background1" w:themeFillShade="D9"/>
          </w:tcPr>
          <w:p w14:paraId="2206FB8E" w14:textId="77777777" w:rsidR="00B00ADE" w:rsidRPr="00214128" w:rsidRDefault="00B00ADE" w:rsidP="00E05FAD">
            <w:pPr>
              <w:spacing w:after="0"/>
              <w:jc w:val="center"/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>%</w:t>
            </w:r>
          </w:p>
        </w:tc>
      </w:tr>
      <w:tr w:rsidR="00B00ADE" w:rsidRPr="00214128" w14:paraId="699435BD" w14:textId="77777777" w:rsidTr="00E05FAD">
        <w:tc>
          <w:tcPr>
            <w:tcW w:w="3075" w:type="dxa"/>
          </w:tcPr>
          <w:p w14:paraId="263CB06F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77" w:type="dxa"/>
          </w:tcPr>
          <w:p w14:paraId="014957CA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68" w:type="dxa"/>
          </w:tcPr>
          <w:p w14:paraId="75B9879B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</w:tr>
      <w:tr w:rsidR="00B00ADE" w:rsidRPr="00214128" w14:paraId="7B3F8369" w14:textId="77777777" w:rsidTr="00E05FAD">
        <w:tc>
          <w:tcPr>
            <w:tcW w:w="3075" w:type="dxa"/>
          </w:tcPr>
          <w:p w14:paraId="75DE7AFC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77" w:type="dxa"/>
          </w:tcPr>
          <w:p w14:paraId="732101E4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68" w:type="dxa"/>
          </w:tcPr>
          <w:p w14:paraId="54527AD8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</w:tr>
      <w:tr w:rsidR="00B00ADE" w:rsidRPr="00214128" w14:paraId="23F97008" w14:textId="77777777" w:rsidTr="00E05FAD">
        <w:tc>
          <w:tcPr>
            <w:tcW w:w="3075" w:type="dxa"/>
          </w:tcPr>
          <w:p w14:paraId="4EA15645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77" w:type="dxa"/>
          </w:tcPr>
          <w:p w14:paraId="1E776A1D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68" w:type="dxa"/>
          </w:tcPr>
          <w:p w14:paraId="662E943A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</w:tr>
      <w:tr w:rsidR="00B00ADE" w:rsidRPr="00214128" w14:paraId="68F1532A" w14:textId="77777777" w:rsidTr="00E05FAD">
        <w:tc>
          <w:tcPr>
            <w:tcW w:w="3075" w:type="dxa"/>
          </w:tcPr>
          <w:p w14:paraId="334B9928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  <w:r w:rsidRPr="00214128">
              <w:rPr>
                <w:lang w:val="en-GB"/>
              </w:rPr>
              <w:t>Total</w:t>
            </w:r>
          </w:p>
        </w:tc>
        <w:tc>
          <w:tcPr>
            <w:tcW w:w="3077" w:type="dxa"/>
          </w:tcPr>
          <w:p w14:paraId="763F5A7C" w14:textId="77777777" w:rsidR="00B00ADE" w:rsidRPr="00214128" w:rsidRDefault="00B00ADE" w:rsidP="00E05FAD">
            <w:pPr>
              <w:spacing w:after="0"/>
              <w:jc w:val="both"/>
              <w:rPr>
                <w:lang w:val="en-GB"/>
              </w:rPr>
            </w:pPr>
          </w:p>
        </w:tc>
        <w:tc>
          <w:tcPr>
            <w:tcW w:w="3068" w:type="dxa"/>
          </w:tcPr>
          <w:p w14:paraId="777F47C5" w14:textId="77777777" w:rsidR="00B00ADE" w:rsidRPr="00214128" w:rsidRDefault="00B00ADE" w:rsidP="00E05FAD">
            <w:pPr>
              <w:spacing w:after="0"/>
              <w:jc w:val="center"/>
              <w:rPr>
                <w:lang w:val="en-GB"/>
              </w:rPr>
            </w:pPr>
            <w:r w:rsidRPr="00214128">
              <w:rPr>
                <w:lang w:val="en-GB"/>
              </w:rPr>
              <w:t>100</w:t>
            </w:r>
          </w:p>
        </w:tc>
      </w:tr>
    </w:tbl>
    <w:p w14:paraId="4EB87DA5" w14:textId="377DB62A" w:rsidR="002D34EA" w:rsidRPr="00214128" w:rsidRDefault="002D34EA" w:rsidP="00B00ADE">
      <w:pPr>
        <w:rPr>
          <w:lang w:val="en-GB"/>
        </w:rPr>
      </w:pPr>
    </w:p>
    <w:p w14:paraId="294D3D28" w14:textId="1B465104" w:rsidR="001619C2" w:rsidRPr="00214128" w:rsidRDefault="00F85130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Sub</w:t>
      </w:r>
      <w:r w:rsidR="00212C5B" w:rsidRPr="00214128">
        <w:rPr>
          <w:lang w:val="en-GB"/>
        </w:rPr>
        <w:t>contractors</w:t>
      </w:r>
    </w:p>
    <w:p w14:paraId="7F675037" w14:textId="010105D2" w:rsidR="00212C5B" w:rsidRPr="00214128" w:rsidRDefault="00212C5B" w:rsidP="006D59F5">
      <w:pPr>
        <w:spacing w:after="0"/>
        <w:rPr>
          <w:i/>
          <w:lang w:val="en-GB"/>
        </w:rPr>
      </w:pPr>
      <w:r w:rsidRPr="00214128">
        <w:rPr>
          <w:i/>
          <w:lang w:val="en-GB"/>
        </w:rPr>
        <w:t xml:space="preserve">For each subcontractor, the costs are to </w:t>
      </w:r>
      <w:proofErr w:type="gramStart"/>
      <w:r w:rsidRPr="00214128">
        <w:rPr>
          <w:i/>
          <w:lang w:val="en-GB"/>
        </w:rPr>
        <w:t>be integrated</w:t>
      </w:r>
      <w:proofErr w:type="gramEnd"/>
      <w:r w:rsidRPr="00214128">
        <w:rPr>
          <w:i/>
          <w:lang w:val="en-GB"/>
        </w:rPr>
        <w:t xml:space="preserve"> unde</w:t>
      </w:r>
      <w:r w:rsidR="00BA224D">
        <w:rPr>
          <w:i/>
          <w:lang w:val="en-GB"/>
        </w:rPr>
        <w:t>r "special costs</w:t>
      </w:r>
      <w:r w:rsidR="006630D7">
        <w:rPr>
          <w:i/>
          <w:lang w:val="en-GB"/>
        </w:rPr>
        <w:t xml:space="preserve"> linked to the project" in the Excel</w:t>
      </w:r>
      <w:r w:rsidR="00BA224D">
        <w:rPr>
          <w:i/>
          <w:lang w:val="en-GB"/>
        </w:rPr>
        <w:t xml:space="preserve"> file "3</w:t>
      </w:r>
      <w:r w:rsidRPr="00214128">
        <w:rPr>
          <w:i/>
          <w:lang w:val="en-GB"/>
        </w:rPr>
        <w:t>3. Financial summary"</w:t>
      </w:r>
      <w:r w:rsidR="006630D7">
        <w:rPr>
          <w:i/>
          <w:lang w:val="en-GB"/>
        </w:rPr>
        <w:t>;</w:t>
      </w:r>
      <w:r w:rsidRPr="00214128">
        <w:rPr>
          <w:i/>
          <w:lang w:val="en-GB"/>
        </w:rPr>
        <w:t xml:space="preserve"> the following information </w:t>
      </w:r>
      <w:proofErr w:type="gramStart"/>
      <w:r w:rsidRPr="00214128">
        <w:rPr>
          <w:i/>
          <w:lang w:val="en-GB"/>
        </w:rPr>
        <w:t>must be provided</w:t>
      </w:r>
      <w:proofErr w:type="gramEnd"/>
      <w:r w:rsidRPr="00214128">
        <w:rPr>
          <w:i/>
          <w:lang w:val="en-GB"/>
        </w:rPr>
        <w:t xml:space="preserve"> here:</w:t>
      </w:r>
    </w:p>
    <w:p w14:paraId="17E84AB1" w14:textId="5317D587" w:rsidR="00212C5B" w:rsidRPr="00214128" w:rsidRDefault="00212C5B" w:rsidP="00214128">
      <w:pPr>
        <w:pStyle w:val="ListParagraph"/>
        <w:numPr>
          <w:ilvl w:val="0"/>
          <w:numId w:val="8"/>
        </w:numPr>
        <w:spacing w:after="0"/>
        <w:rPr>
          <w:i/>
          <w:lang w:val="en-GB"/>
        </w:rPr>
      </w:pPr>
      <w:r w:rsidRPr="00214128">
        <w:rPr>
          <w:i/>
          <w:lang w:val="en-GB"/>
        </w:rPr>
        <w:t xml:space="preserve">name of the company or research organization, its contact information, contact persons involved in the project and their qualifications; </w:t>
      </w:r>
    </w:p>
    <w:p w14:paraId="79C82434" w14:textId="7FCFDDC9" w:rsidR="00212C5B" w:rsidRPr="00214128" w:rsidRDefault="00212C5B" w:rsidP="00BA224D">
      <w:pPr>
        <w:pStyle w:val="ListParagraph"/>
        <w:numPr>
          <w:ilvl w:val="0"/>
          <w:numId w:val="8"/>
        </w:numPr>
        <w:spacing w:after="0"/>
        <w:rPr>
          <w:i/>
          <w:lang w:val="en-GB"/>
        </w:rPr>
      </w:pPr>
      <w:proofErr w:type="gramStart"/>
      <w:r w:rsidRPr="00214128">
        <w:rPr>
          <w:i/>
          <w:lang w:val="en-GB"/>
        </w:rPr>
        <w:t>role</w:t>
      </w:r>
      <w:proofErr w:type="gramEnd"/>
      <w:r w:rsidRPr="00214128">
        <w:rPr>
          <w:i/>
          <w:lang w:val="en-GB"/>
        </w:rPr>
        <w:t xml:space="preserve"> in the project, expected deliverables.</w:t>
      </w:r>
    </w:p>
    <w:p w14:paraId="78F2E225" w14:textId="25599BB2" w:rsidR="002D34EA" w:rsidRPr="00214128" w:rsidRDefault="002D34EA" w:rsidP="0001703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</w:p>
    <w:p w14:paraId="6CA39C58" w14:textId="03EB2D5E" w:rsidR="00F128D2" w:rsidRPr="00214128" w:rsidRDefault="00422F8C" w:rsidP="002E0DA0">
      <w:pPr>
        <w:pStyle w:val="Heading2"/>
        <w:ind w:left="426" w:hanging="426"/>
        <w:rPr>
          <w:b w:val="0"/>
          <w:lang w:val="en-GB"/>
        </w:rPr>
      </w:pPr>
      <w:r w:rsidRPr="00214128">
        <w:rPr>
          <w:lang w:val="en-GB"/>
        </w:rPr>
        <w:t>Equipment and materials used for the project</w:t>
      </w:r>
      <w:r w:rsidRPr="00214128" w:rsidDel="00422F8C">
        <w:rPr>
          <w:lang w:val="en-GB"/>
        </w:rPr>
        <w:t xml:space="preserve"> </w:t>
      </w:r>
      <w:r w:rsidR="009C1429" w:rsidRPr="00214128">
        <w:rPr>
          <w:lang w:val="en-GB"/>
        </w:rPr>
        <w:t xml:space="preserve"> </w:t>
      </w:r>
    </w:p>
    <w:p w14:paraId="0749F794" w14:textId="1B7AD15A" w:rsidR="00F128D2" w:rsidRPr="00BA224D" w:rsidRDefault="004E2128" w:rsidP="00BA224D">
      <w:pPr>
        <w:spacing w:after="0"/>
        <w:rPr>
          <w:i/>
          <w:lang w:val="en-GB"/>
        </w:rPr>
      </w:pPr>
      <w:r>
        <w:rPr>
          <w:i/>
          <w:lang w:val="en-GB"/>
        </w:rPr>
        <w:t>Please, g</w:t>
      </w:r>
      <w:r w:rsidR="00422F8C" w:rsidRPr="00214128">
        <w:rPr>
          <w:i/>
          <w:lang w:val="en-GB"/>
        </w:rPr>
        <w:t>ive</w:t>
      </w:r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here</w:t>
      </w:r>
      <w:proofErr w:type="spellEnd"/>
      <w:r w:rsidR="00422F8C" w:rsidRPr="00214128">
        <w:rPr>
          <w:i/>
          <w:lang w:val="en-GB"/>
        </w:rPr>
        <w:t xml:space="preserve"> a brief description of the materials and equipment used in the project. The costs are to be included in the </w:t>
      </w:r>
      <w:r w:rsidR="006630D7">
        <w:rPr>
          <w:i/>
          <w:lang w:val="en-GB"/>
        </w:rPr>
        <w:t xml:space="preserve">Excel </w:t>
      </w:r>
      <w:r w:rsidR="00422F8C" w:rsidRPr="00214128">
        <w:rPr>
          <w:i/>
          <w:lang w:val="en-GB"/>
        </w:rPr>
        <w:t xml:space="preserve">file </w:t>
      </w:r>
      <w:proofErr w:type="gramStart"/>
      <w:r w:rsidR="00422F8C" w:rsidRPr="00214128">
        <w:rPr>
          <w:i/>
          <w:lang w:val="en-GB"/>
        </w:rPr>
        <w:t xml:space="preserve">" </w:t>
      </w:r>
      <w:r w:rsidR="00BA224D">
        <w:rPr>
          <w:i/>
          <w:lang w:val="en-GB"/>
        </w:rPr>
        <w:t>3</w:t>
      </w:r>
      <w:r w:rsidR="00422F8C" w:rsidRPr="00214128">
        <w:rPr>
          <w:i/>
          <w:lang w:val="en-GB"/>
        </w:rPr>
        <w:t>3.Financial</w:t>
      </w:r>
      <w:proofErr w:type="gramEnd"/>
      <w:r w:rsidR="00422F8C" w:rsidRPr="00214128">
        <w:rPr>
          <w:i/>
          <w:lang w:val="en-GB"/>
        </w:rPr>
        <w:t xml:space="preserve"> summary ".</w:t>
      </w:r>
    </w:p>
    <w:p w14:paraId="47099AB4" w14:textId="39437FA3" w:rsidR="002D34EA" w:rsidRPr="00214128" w:rsidRDefault="002D34EA" w:rsidP="006D59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lang w:val="en-GB"/>
        </w:rPr>
      </w:pPr>
    </w:p>
    <w:p w14:paraId="2AF02460" w14:textId="70381C1A" w:rsidR="00464D28" w:rsidRPr="00214128" w:rsidRDefault="00422F8C" w:rsidP="00464D28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Declaration of other State aids received for the costs included in the project</w:t>
      </w:r>
    </w:p>
    <w:p w14:paraId="5691D077" w14:textId="48A3061D" w:rsidR="002D34EA" w:rsidRPr="00214128" w:rsidRDefault="00422F8C" w:rsidP="00BA224D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en-GB"/>
        </w:rPr>
      </w:pPr>
      <w:r w:rsidRPr="00214128">
        <w:rPr>
          <w:i/>
          <w:lang w:val="en-GB"/>
        </w:rPr>
        <w:t>Specify the granting authority and description of the received State aid.</w:t>
      </w:r>
    </w:p>
    <w:p w14:paraId="53CF204B" w14:textId="77777777" w:rsidR="002D34EA" w:rsidRPr="00214128" w:rsidRDefault="002D34EA" w:rsidP="00464D28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en-GB"/>
        </w:rPr>
      </w:pPr>
    </w:p>
    <w:p w14:paraId="6C5990B5" w14:textId="339B110D" w:rsidR="001D63FD" w:rsidRPr="00214128" w:rsidRDefault="00422F8C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Description of the different work packages</w:t>
      </w:r>
    </w:p>
    <w:p w14:paraId="46BE10FF" w14:textId="02E11365" w:rsidR="00422F8C" w:rsidRPr="005E487E" w:rsidRDefault="00422F8C" w:rsidP="00FA6E55">
      <w:pPr>
        <w:pStyle w:val="ListParagraph"/>
        <w:spacing w:after="0"/>
        <w:ind w:left="0"/>
        <w:jc w:val="both"/>
        <w:rPr>
          <w:i/>
          <w:lang w:val="en-GB"/>
        </w:rPr>
      </w:pPr>
      <w:r w:rsidRPr="005E487E">
        <w:rPr>
          <w:i/>
          <w:lang w:val="en-GB"/>
        </w:rPr>
        <w:t xml:space="preserve">The description of the </w:t>
      </w:r>
      <w:r w:rsidR="00017035" w:rsidRPr="005E487E">
        <w:rPr>
          <w:i/>
          <w:lang w:val="en-GB"/>
        </w:rPr>
        <w:t>work packages</w:t>
      </w:r>
      <w:r w:rsidRPr="005E487E">
        <w:rPr>
          <w:i/>
          <w:lang w:val="en-GB"/>
        </w:rPr>
        <w:t xml:space="preserve"> </w:t>
      </w:r>
      <w:proofErr w:type="gramStart"/>
      <w:r w:rsidRPr="005E487E">
        <w:rPr>
          <w:i/>
          <w:lang w:val="en-GB"/>
        </w:rPr>
        <w:t>will be completed</w:t>
      </w:r>
      <w:proofErr w:type="gramEnd"/>
      <w:r w:rsidRPr="005E487E">
        <w:rPr>
          <w:i/>
          <w:lang w:val="en-GB"/>
        </w:rPr>
        <w:t xml:space="preserve"> by the description of the b</w:t>
      </w:r>
      <w:r w:rsidR="00BA224D" w:rsidRPr="005E487E">
        <w:rPr>
          <w:i/>
          <w:lang w:val="en-GB"/>
        </w:rPr>
        <w:t xml:space="preserve">udget in the </w:t>
      </w:r>
      <w:r w:rsidR="006630D7">
        <w:rPr>
          <w:i/>
          <w:lang w:val="en-GB"/>
        </w:rPr>
        <w:t>E</w:t>
      </w:r>
      <w:r w:rsidR="00BA224D" w:rsidRPr="005E487E">
        <w:rPr>
          <w:i/>
          <w:lang w:val="en-GB"/>
        </w:rPr>
        <w:t xml:space="preserve">xcel spreadsheet </w:t>
      </w:r>
      <w:r w:rsidR="006630D7">
        <w:rPr>
          <w:i/>
          <w:lang w:val="en-GB"/>
        </w:rPr>
        <w:t>“</w:t>
      </w:r>
      <w:r w:rsidR="00BA224D" w:rsidRPr="005E487E">
        <w:rPr>
          <w:i/>
          <w:lang w:val="en-GB"/>
        </w:rPr>
        <w:t>3</w:t>
      </w:r>
      <w:r w:rsidRPr="005E487E">
        <w:rPr>
          <w:i/>
          <w:lang w:val="en-GB"/>
        </w:rPr>
        <w:t xml:space="preserve">3. Financial </w:t>
      </w:r>
      <w:r w:rsidR="006175D1">
        <w:rPr>
          <w:i/>
          <w:lang w:val="en-GB"/>
        </w:rPr>
        <w:t>s</w:t>
      </w:r>
      <w:r w:rsidR="005E487E" w:rsidRPr="005E487E">
        <w:rPr>
          <w:i/>
          <w:lang w:val="en-GB"/>
        </w:rPr>
        <w:t>ummary</w:t>
      </w:r>
      <w:r w:rsidR="006630D7">
        <w:rPr>
          <w:i/>
          <w:lang w:val="en-GB"/>
        </w:rPr>
        <w:t>”</w:t>
      </w:r>
      <w:r w:rsidRPr="005E487E">
        <w:rPr>
          <w:i/>
          <w:lang w:val="en-GB"/>
        </w:rPr>
        <w:t xml:space="preserve"> attached.</w:t>
      </w:r>
    </w:p>
    <w:p w14:paraId="0800FB8A" w14:textId="77777777" w:rsidR="00422F8C" w:rsidRPr="00214128" w:rsidRDefault="00422F8C" w:rsidP="006630D7">
      <w:pPr>
        <w:pStyle w:val="ListParagraph"/>
        <w:spacing w:before="240" w:after="0"/>
        <w:ind w:left="0"/>
        <w:jc w:val="both"/>
        <w:rPr>
          <w:i/>
          <w:strike/>
          <w:lang w:val="en-GB"/>
        </w:rPr>
      </w:pPr>
    </w:p>
    <w:p w14:paraId="622F8223" w14:textId="77777777" w:rsidR="000D3C05" w:rsidRPr="00214128" w:rsidRDefault="000D3C05" w:rsidP="000D3C05">
      <w:pPr>
        <w:spacing w:after="0"/>
        <w:rPr>
          <w:lang w:val="en-GB"/>
        </w:rPr>
      </w:pPr>
      <w:r w:rsidRPr="00214128">
        <w:rPr>
          <w:lang w:val="en-GB"/>
        </w:rPr>
        <w:t>WP1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486"/>
      </w:tblGrid>
      <w:tr w:rsidR="000D3C05" w:rsidRPr="00214128" w14:paraId="5221A753" w14:textId="77777777" w:rsidTr="004F00E3">
        <w:tc>
          <w:tcPr>
            <w:tcW w:w="2802" w:type="dxa"/>
          </w:tcPr>
          <w:p w14:paraId="3AA3E5DA" w14:textId="5EE9E016" w:rsidR="000D3C05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Description of the  work package</w:t>
            </w:r>
          </w:p>
        </w:tc>
        <w:tc>
          <w:tcPr>
            <w:tcW w:w="6486" w:type="dxa"/>
          </w:tcPr>
          <w:p w14:paraId="639F8223" w14:textId="77777777" w:rsidR="000D3C05" w:rsidRPr="00214128" w:rsidRDefault="000D3C05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  <w:tr w:rsidR="000D3C05" w:rsidRPr="00214128" w14:paraId="734B598E" w14:textId="77777777" w:rsidTr="004F00E3">
        <w:tc>
          <w:tcPr>
            <w:tcW w:w="2802" w:type="dxa"/>
          </w:tcPr>
          <w:p w14:paraId="0DE4D6BA" w14:textId="4D4686F4" w:rsidR="000D3C05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Description of the tasks to be carried out</w:t>
            </w:r>
          </w:p>
        </w:tc>
        <w:tc>
          <w:tcPr>
            <w:tcW w:w="6486" w:type="dxa"/>
          </w:tcPr>
          <w:p w14:paraId="036EF5CF" w14:textId="77777777" w:rsidR="000D3C05" w:rsidRPr="00214128" w:rsidRDefault="000D3C05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  <w:tr w:rsidR="000D3C05" w:rsidRPr="00214128" w14:paraId="700891C1" w14:textId="77777777" w:rsidTr="004F00E3">
        <w:tc>
          <w:tcPr>
            <w:tcW w:w="2802" w:type="dxa"/>
          </w:tcPr>
          <w:p w14:paraId="38DFE0F9" w14:textId="25B42C1D" w:rsidR="000D3C05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Expected deliverables</w:t>
            </w:r>
          </w:p>
        </w:tc>
        <w:tc>
          <w:tcPr>
            <w:tcW w:w="6486" w:type="dxa"/>
          </w:tcPr>
          <w:p w14:paraId="63965109" w14:textId="77777777" w:rsidR="000D3C05" w:rsidRPr="00214128" w:rsidRDefault="000D3C05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</w:tbl>
    <w:p w14:paraId="16479B44" w14:textId="77777777" w:rsidR="000D3C05" w:rsidRPr="00214128" w:rsidRDefault="000D3C05" w:rsidP="000D3C05">
      <w:pPr>
        <w:spacing w:after="0"/>
        <w:rPr>
          <w:sz w:val="20"/>
          <w:szCs w:val="20"/>
          <w:lang w:val="en-GB"/>
        </w:rPr>
      </w:pPr>
    </w:p>
    <w:p w14:paraId="196191CA" w14:textId="77777777" w:rsidR="000D3C05" w:rsidRPr="00214128" w:rsidRDefault="000D3C05" w:rsidP="000D3C05">
      <w:pPr>
        <w:spacing w:after="0"/>
        <w:rPr>
          <w:lang w:val="en-GB"/>
        </w:rPr>
      </w:pPr>
      <w:r w:rsidRPr="00214128">
        <w:rPr>
          <w:lang w:val="en-GB"/>
        </w:rPr>
        <w:t>WP2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486"/>
      </w:tblGrid>
      <w:tr w:rsidR="000D3C05" w:rsidRPr="00214128" w14:paraId="127E6776" w14:textId="77777777" w:rsidTr="004F00E3">
        <w:tc>
          <w:tcPr>
            <w:tcW w:w="2802" w:type="dxa"/>
          </w:tcPr>
          <w:p w14:paraId="3487730E" w14:textId="0C0D167A" w:rsidR="000D3C05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Description of the  work package</w:t>
            </w:r>
          </w:p>
        </w:tc>
        <w:tc>
          <w:tcPr>
            <w:tcW w:w="6486" w:type="dxa"/>
          </w:tcPr>
          <w:p w14:paraId="335F7559" w14:textId="77777777" w:rsidR="000D3C05" w:rsidRPr="00214128" w:rsidRDefault="000D3C05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  <w:tr w:rsidR="000D3C05" w:rsidRPr="00214128" w14:paraId="082A45D4" w14:textId="77777777" w:rsidTr="004F00E3">
        <w:tc>
          <w:tcPr>
            <w:tcW w:w="2802" w:type="dxa"/>
          </w:tcPr>
          <w:p w14:paraId="3F271BC1" w14:textId="6D23F3CD" w:rsidR="000D3C05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Description of the tasks to be carried out</w:t>
            </w:r>
          </w:p>
        </w:tc>
        <w:tc>
          <w:tcPr>
            <w:tcW w:w="6486" w:type="dxa"/>
          </w:tcPr>
          <w:p w14:paraId="4F26B433" w14:textId="77777777" w:rsidR="000D3C05" w:rsidRPr="00214128" w:rsidRDefault="000D3C05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  <w:tr w:rsidR="000D3C05" w:rsidRPr="00214128" w14:paraId="78ABCF17" w14:textId="77777777" w:rsidTr="004F00E3">
        <w:tc>
          <w:tcPr>
            <w:tcW w:w="2802" w:type="dxa"/>
          </w:tcPr>
          <w:p w14:paraId="0C3CF419" w14:textId="174CE321" w:rsidR="000D3C05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Expected deliverables</w:t>
            </w:r>
          </w:p>
        </w:tc>
        <w:tc>
          <w:tcPr>
            <w:tcW w:w="6486" w:type="dxa"/>
          </w:tcPr>
          <w:p w14:paraId="5BBC00D4" w14:textId="77777777" w:rsidR="000D3C05" w:rsidRPr="00214128" w:rsidRDefault="000D3C05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</w:tbl>
    <w:p w14:paraId="6EF74DA8" w14:textId="77777777" w:rsidR="000D3C05" w:rsidRPr="00214128" w:rsidRDefault="000D3C05" w:rsidP="000D3C05">
      <w:pPr>
        <w:spacing w:after="0"/>
        <w:rPr>
          <w:sz w:val="12"/>
          <w:szCs w:val="12"/>
          <w:lang w:val="en-GB"/>
        </w:rPr>
      </w:pPr>
    </w:p>
    <w:p w14:paraId="76D30D92" w14:textId="77777777" w:rsidR="005D281E" w:rsidRPr="00214128" w:rsidRDefault="005D281E" w:rsidP="005D281E">
      <w:pPr>
        <w:spacing w:after="0"/>
        <w:rPr>
          <w:lang w:val="en-GB"/>
        </w:rPr>
      </w:pPr>
      <w:r w:rsidRPr="00214128">
        <w:rPr>
          <w:lang w:val="en-GB"/>
        </w:rPr>
        <w:lastRenderedPageBreak/>
        <w:t>WP3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486"/>
      </w:tblGrid>
      <w:tr w:rsidR="005D281E" w:rsidRPr="00214128" w14:paraId="2EDE8C24" w14:textId="77777777" w:rsidTr="004F00E3">
        <w:tc>
          <w:tcPr>
            <w:tcW w:w="2802" w:type="dxa"/>
          </w:tcPr>
          <w:p w14:paraId="1F125BA5" w14:textId="7BB232F0" w:rsidR="005D281E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Description of the  work package</w:t>
            </w:r>
          </w:p>
        </w:tc>
        <w:tc>
          <w:tcPr>
            <w:tcW w:w="6486" w:type="dxa"/>
          </w:tcPr>
          <w:p w14:paraId="5AD39EBF" w14:textId="77777777" w:rsidR="005D281E" w:rsidRPr="00214128" w:rsidRDefault="005D281E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  <w:tr w:rsidR="005D281E" w:rsidRPr="00214128" w14:paraId="706CAA57" w14:textId="77777777" w:rsidTr="004F00E3">
        <w:tc>
          <w:tcPr>
            <w:tcW w:w="2802" w:type="dxa"/>
          </w:tcPr>
          <w:p w14:paraId="4CCDBB9A" w14:textId="3DFDD8A8" w:rsidR="005D281E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Description of the tasks to be carried out</w:t>
            </w:r>
          </w:p>
        </w:tc>
        <w:tc>
          <w:tcPr>
            <w:tcW w:w="6486" w:type="dxa"/>
          </w:tcPr>
          <w:p w14:paraId="30740F93" w14:textId="77777777" w:rsidR="005D281E" w:rsidRPr="00214128" w:rsidRDefault="005D281E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  <w:tr w:rsidR="005D281E" w:rsidRPr="00214128" w14:paraId="7B440845" w14:textId="77777777" w:rsidTr="004F00E3">
        <w:tc>
          <w:tcPr>
            <w:tcW w:w="2802" w:type="dxa"/>
          </w:tcPr>
          <w:p w14:paraId="6F8CD049" w14:textId="4E6D7E92" w:rsidR="005D281E" w:rsidRPr="00214128" w:rsidRDefault="00422F8C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  <w:r w:rsidRPr="00214128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Expected deliverables</w:t>
            </w:r>
          </w:p>
        </w:tc>
        <w:tc>
          <w:tcPr>
            <w:tcW w:w="6486" w:type="dxa"/>
          </w:tcPr>
          <w:p w14:paraId="1B3B5B23" w14:textId="77777777" w:rsidR="005D281E" w:rsidRPr="00214128" w:rsidRDefault="005D281E" w:rsidP="004F00E3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0"/>
                <w:szCs w:val="20"/>
                <w:lang w:val="en-GB"/>
              </w:rPr>
            </w:pPr>
          </w:p>
        </w:tc>
      </w:tr>
    </w:tbl>
    <w:p w14:paraId="6EAB310C" w14:textId="784B0AD3" w:rsidR="005D281E" w:rsidRPr="00214128" w:rsidRDefault="00C17DA3" w:rsidP="00B63C00">
      <w:pPr>
        <w:spacing w:after="0"/>
        <w:ind w:left="709"/>
        <w:rPr>
          <w:lang w:val="en-GB"/>
        </w:rPr>
      </w:pPr>
      <w:r w:rsidRPr="00214128">
        <w:rPr>
          <w:lang w:val="en-GB"/>
        </w:rPr>
        <w:t>Etc.</w:t>
      </w:r>
    </w:p>
    <w:p w14:paraId="22001DF0" w14:textId="14FC7459" w:rsidR="002D34EA" w:rsidRPr="00214128" w:rsidRDefault="002D34EA" w:rsidP="00BA224D">
      <w:pPr>
        <w:spacing w:after="0"/>
        <w:rPr>
          <w:lang w:val="en-GB"/>
        </w:rPr>
      </w:pPr>
    </w:p>
    <w:p w14:paraId="129647F6" w14:textId="4EA13E48" w:rsidR="000D3C05" w:rsidRPr="00214128" w:rsidRDefault="00422F8C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 xml:space="preserve">Quarterly implementation schedule </w:t>
      </w:r>
      <w:r w:rsidR="005D281E" w:rsidRPr="00214128">
        <w:rPr>
          <w:lang w:val="en-GB"/>
        </w:rPr>
        <w:t>(Gantt</w:t>
      </w:r>
      <w:r w:rsidRPr="00214128">
        <w:rPr>
          <w:lang w:val="en-GB"/>
        </w:rPr>
        <w:t xml:space="preserve"> chart</w:t>
      </w:r>
      <w:r w:rsidR="005D281E" w:rsidRPr="00214128">
        <w:rPr>
          <w:lang w:val="en-GB"/>
        </w:rPr>
        <w:t xml:space="preserve">) </w:t>
      </w:r>
    </w:p>
    <w:p w14:paraId="4D0B6D80" w14:textId="6EAC58D5" w:rsidR="00422F8C" w:rsidRPr="00214128" w:rsidRDefault="006630D7" w:rsidP="00AC2873">
      <w:pPr>
        <w:pStyle w:val="ListParagraph"/>
        <w:spacing w:after="120"/>
        <w:ind w:left="360"/>
        <w:rPr>
          <w:rFonts w:asciiTheme="minorHAnsi" w:hAnsiTheme="minorHAnsi" w:cstheme="minorHAnsi"/>
          <w:i/>
          <w:lang w:val="en-GB"/>
        </w:rPr>
      </w:pPr>
      <w:r>
        <w:rPr>
          <w:rFonts w:asciiTheme="minorHAnsi" w:hAnsiTheme="minorHAnsi" w:cstheme="minorHAnsi"/>
          <w:i/>
          <w:lang w:val="en-GB"/>
        </w:rPr>
        <w:t xml:space="preserve">The company has </w:t>
      </w:r>
      <w:proofErr w:type="gramStart"/>
      <w:r>
        <w:rPr>
          <w:rFonts w:asciiTheme="minorHAnsi" w:hAnsiTheme="minorHAnsi" w:cstheme="minorHAnsi"/>
          <w:i/>
          <w:lang w:val="en-GB"/>
        </w:rPr>
        <w:t>2</w:t>
      </w:r>
      <w:proofErr w:type="gramEnd"/>
      <w:r>
        <w:rPr>
          <w:rFonts w:asciiTheme="minorHAnsi" w:hAnsiTheme="minorHAnsi" w:cstheme="minorHAnsi"/>
          <w:i/>
          <w:lang w:val="en-GB"/>
        </w:rPr>
        <w:t xml:space="preserve"> options</w:t>
      </w:r>
      <w:r w:rsidR="00422F8C" w:rsidRPr="00214128">
        <w:rPr>
          <w:rFonts w:asciiTheme="minorHAnsi" w:hAnsiTheme="minorHAnsi" w:cstheme="minorHAnsi"/>
          <w:i/>
          <w:lang w:val="en-GB"/>
        </w:rPr>
        <w:t>:</w:t>
      </w:r>
    </w:p>
    <w:p w14:paraId="30288CAB" w14:textId="6CF94F73" w:rsidR="00422F8C" w:rsidRPr="00214128" w:rsidRDefault="00422F8C" w:rsidP="00214128">
      <w:pPr>
        <w:pStyle w:val="ListParagraph"/>
        <w:numPr>
          <w:ilvl w:val="0"/>
          <w:numId w:val="34"/>
        </w:numPr>
        <w:spacing w:after="120"/>
        <w:rPr>
          <w:rFonts w:asciiTheme="minorHAnsi" w:hAnsiTheme="minorHAnsi" w:cstheme="minorHAnsi"/>
          <w:i/>
          <w:lang w:val="en-GB"/>
        </w:rPr>
      </w:pPr>
      <w:r w:rsidRPr="00214128">
        <w:rPr>
          <w:rFonts w:asciiTheme="minorHAnsi" w:hAnsiTheme="minorHAnsi" w:cstheme="minorHAnsi"/>
          <w:i/>
          <w:lang w:val="en-GB"/>
        </w:rPr>
        <w:t>To make a Gantt chart on its own format and to copy it here</w:t>
      </w:r>
    </w:p>
    <w:p w14:paraId="2B38E245" w14:textId="4FD47812" w:rsidR="00464D28" w:rsidRDefault="00422F8C" w:rsidP="00BA224D">
      <w:pPr>
        <w:pStyle w:val="ListParagraph"/>
        <w:numPr>
          <w:ilvl w:val="0"/>
          <w:numId w:val="34"/>
        </w:numPr>
        <w:spacing w:after="120"/>
        <w:rPr>
          <w:rFonts w:asciiTheme="minorHAnsi" w:hAnsiTheme="minorHAnsi" w:cstheme="minorHAnsi"/>
          <w:i/>
          <w:lang w:val="en-GB"/>
        </w:rPr>
      </w:pPr>
      <w:r w:rsidRPr="00214128">
        <w:rPr>
          <w:rFonts w:asciiTheme="minorHAnsi" w:hAnsiTheme="minorHAnsi" w:cstheme="minorHAnsi"/>
          <w:i/>
          <w:lang w:val="en-GB"/>
        </w:rPr>
        <w:t>To co</w:t>
      </w:r>
      <w:r w:rsidR="006630D7">
        <w:rPr>
          <w:rFonts w:asciiTheme="minorHAnsi" w:hAnsiTheme="minorHAnsi" w:cstheme="minorHAnsi"/>
          <w:i/>
          <w:lang w:val="en-GB"/>
        </w:rPr>
        <w:t>mplete the tab called “GANTT” in</w:t>
      </w:r>
      <w:r w:rsidR="005E487E">
        <w:rPr>
          <w:rFonts w:asciiTheme="minorHAnsi" w:hAnsiTheme="minorHAnsi" w:cstheme="minorHAnsi"/>
          <w:i/>
          <w:lang w:val="en-GB"/>
        </w:rPr>
        <w:t xml:space="preserve"> the Excel file “33. Financial </w:t>
      </w:r>
      <w:r w:rsidR="006175D1">
        <w:rPr>
          <w:rFonts w:asciiTheme="minorHAnsi" w:hAnsiTheme="minorHAnsi" w:cstheme="minorHAnsi"/>
          <w:i/>
          <w:lang w:val="en-GB"/>
        </w:rPr>
        <w:t>s</w:t>
      </w:r>
      <w:r w:rsidRPr="00214128">
        <w:rPr>
          <w:rFonts w:asciiTheme="minorHAnsi" w:hAnsiTheme="minorHAnsi" w:cstheme="minorHAnsi"/>
          <w:i/>
          <w:lang w:val="en-GB"/>
        </w:rPr>
        <w:t>ummary”</w:t>
      </w:r>
    </w:p>
    <w:p w14:paraId="465C7DF6" w14:textId="77777777" w:rsidR="00BA224D" w:rsidRPr="00BA224D" w:rsidRDefault="00BA224D" w:rsidP="00BA224D">
      <w:pPr>
        <w:pStyle w:val="ListParagraph"/>
        <w:spacing w:after="120"/>
        <w:ind w:left="720"/>
        <w:rPr>
          <w:rFonts w:asciiTheme="minorHAnsi" w:hAnsiTheme="minorHAnsi" w:cstheme="minorHAnsi"/>
          <w:i/>
          <w:lang w:val="en-GB"/>
        </w:rPr>
      </w:pPr>
    </w:p>
    <w:p w14:paraId="71F1AFFE" w14:textId="1ADF21D5" w:rsidR="00464D28" w:rsidRPr="00214128" w:rsidRDefault="00422F8C" w:rsidP="00464D28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Incentive effect of the aid</w:t>
      </w:r>
    </w:p>
    <w:p w14:paraId="2DCAA582" w14:textId="369CFB76" w:rsidR="00422F8C" w:rsidRPr="00214128" w:rsidRDefault="00422F8C" w:rsidP="00464D28">
      <w:pPr>
        <w:spacing w:after="0"/>
        <w:rPr>
          <w:i/>
          <w:lang w:val="en-GB"/>
        </w:rPr>
      </w:pPr>
      <w:r w:rsidRPr="00214128">
        <w:rPr>
          <w:i/>
          <w:lang w:val="en-GB"/>
        </w:rPr>
        <w:t xml:space="preserve">What is the impact of obtaining State aid? </w:t>
      </w:r>
      <w:r w:rsidRPr="00214128">
        <w:rPr>
          <w:i/>
          <w:sz w:val="16"/>
          <w:szCs w:val="16"/>
          <w:lang w:val="en-GB"/>
        </w:rPr>
        <w:t>(Indicate your position according to the following propositions)</w:t>
      </w:r>
    </w:p>
    <w:p w14:paraId="3E9914BE" w14:textId="77777777" w:rsidR="00422F8C" w:rsidRPr="00214128" w:rsidRDefault="00422F8C" w:rsidP="00464D28">
      <w:pPr>
        <w:spacing w:after="0"/>
        <w:rPr>
          <w:i/>
          <w:lang w:val="en-GB"/>
        </w:rPr>
      </w:pPr>
    </w:p>
    <w:p w14:paraId="7F79F5B4" w14:textId="0855C75B" w:rsidR="00192E10" w:rsidRPr="00214128" w:rsidRDefault="00CB0E8C" w:rsidP="00214128">
      <w:pPr>
        <w:spacing w:after="0"/>
        <w:rPr>
          <w:rFonts w:asciiTheme="minorHAnsi" w:hAnsiTheme="minorHAnsi" w:cstheme="minorHAnsi"/>
          <w:lang w:val="en-GB"/>
        </w:rPr>
      </w:pPr>
      <w:sdt>
        <w:sdtPr>
          <w:rPr>
            <w:lang w:val="en-GB"/>
          </w:rPr>
          <w:id w:val="98836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30D7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="00192E10" w:rsidRPr="00214128">
        <w:rPr>
          <w:i/>
          <w:lang w:val="en-GB"/>
        </w:rPr>
        <w:tab/>
        <w:t xml:space="preserve">a- </w:t>
      </w:r>
      <w:r w:rsidR="00192E10" w:rsidRPr="00214128">
        <w:rPr>
          <w:lang w:val="en-GB"/>
        </w:rPr>
        <w:t>The project/programme will not be launched without the State aid</w:t>
      </w:r>
      <w:r w:rsidR="00192E10" w:rsidRPr="00214128">
        <w:rPr>
          <w:rFonts w:asciiTheme="minorHAnsi" w:hAnsiTheme="minorHAnsi" w:cstheme="minorHAnsi"/>
          <w:lang w:val="en-GB"/>
        </w:rPr>
        <w:t>.</w:t>
      </w:r>
    </w:p>
    <w:p w14:paraId="23AFC255" w14:textId="70C910EF" w:rsidR="00192E10" w:rsidRPr="00214128" w:rsidRDefault="00192E10" w:rsidP="00214128">
      <w:pPr>
        <w:spacing w:after="0"/>
        <w:ind w:firstLine="708"/>
        <w:rPr>
          <w:rFonts w:asciiTheme="minorHAnsi" w:hAnsiTheme="minorHAnsi" w:cstheme="minorHAnsi"/>
          <w:lang w:val="en-GB"/>
        </w:rPr>
      </w:pPr>
      <w:r w:rsidRPr="00214128">
        <w:rPr>
          <w:rFonts w:asciiTheme="minorHAnsi" w:hAnsiTheme="minorHAnsi" w:cstheme="minorHAnsi"/>
          <w:i/>
          <w:sz w:val="18"/>
          <w:szCs w:val="18"/>
          <w:lang w:val="en-GB"/>
        </w:rPr>
        <w:t>(</w:t>
      </w:r>
      <w:r w:rsidR="00017035" w:rsidRPr="00214128">
        <w:rPr>
          <w:rFonts w:asciiTheme="minorHAnsi" w:hAnsiTheme="minorHAnsi" w:cstheme="minorHAnsi"/>
          <w:i/>
          <w:sz w:val="18"/>
          <w:szCs w:val="18"/>
          <w:lang w:val="en-GB"/>
        </w:rPr>
        <w:t>Available</w:t>
      </w:r>
      <w:r w:rsidRPr="00214128">
        <w:rPr>
          <w:rFonts w:asciiTheme="minorHAnsi" w:hAnsiTheme="minorHAnsi" w:cstheme="minorHAnsi"/>
          <w:i/>
          <w:sz w:val="18"/>
          <w:szCs w:val="18"/>
          <w:lang w:val="en-GB"/>
        </w:rPr>
        <w:t xml:space="preserve"> to SMEs only)</w:t>
      </w:r>
    </w:p>
    <w:p w14:paraId="6C570155" w14:textId="232A1B42" w:rsidR="00192E10" w:rsidRPr="00214128" w:rsidRDefault="00192E10" w:rsidP="00192E10">
      <w:pPr>
        <w:spacing w:after="0"/>
        <w:rPr>
          <w:i/>
          <w:lang w:val="en-GB"/>
        </w:rPr>
      </w:pPr>
    </w:p>
    <w:p w14:paraId="1DBFFBF3" w14:textId="77777777" w:rsidR="00192E10" w:rsidRPr="00214128" w:rsidRDefault="00CB0E8C" w:rsidP="00214128">
      <w:pPr>
        <w:spacing w:after="0"/>
        <w:rPr>
          <w:rFonts w:asciiTheme="minorHAnsi" w:hAnsiTheme="minorHAnsi" w:cstheme="minorHAnsi"/>
          <w:lang w:val="en-GB"/>
        </w:rPr>
      </w:pPr>
      <w:sdt>
        <w:sdtPr>
          <w:rPr>
            <w:lang w:val="en-GB"/>
          </w:rPr>
          <w:id w:val="-2047367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2E10" w:rsidRPr="006630D7">
            <w:rPr>
              <w:rFonts w:ascii="MS Gothic" w:eastAsia="MS Gothic" w:hAnsi="MS Gothic"/>
              <w:lang w:val="en-GB"/>
            </w:rPr>
            <w:t>☐</w:t>
          </w:r>
        </w:sdtContent>
      </w:sdt>
      <w:r w:rsidR="00192E10" w:rsidRPr="00214128">
        <w:rPr>
          <w:i/>
          <w:lang w:val="en-GB"/>
        </w:rPr>
        <w:tab/>
        <w:t xml:space="preserve">b- </w:t>
      </w:r>
      <w:r w:rsidR="00192E10" w:rsidRPr="00214128">
        <w:rPr>
          <w:rFonts w:asciiTheme="minorHAnsi" w:hAnsiTheme="minorHAnsi" w:cstheme="minorHAnsi"/>
          <w:lang w:val="en-GB"/>
        </w:rPr>
        <w:t xml:space="preserve">Substantial modifications would be necessary in the case of not receiving a State aid. </w:t>
      </w:r>
    </w:p>
    <w:p w14:paraId="19E6537A" w14:textId="403E1723" w:rsidR="00192E10" w:rsidRPr="00214128" w:rsidRDefault="00192E10" w:rsidP="00214128">
      <w:pPr>
        <w:spacing w:after="0"/>
        <w:ind w:firstLine="708"/>
        <w:rPr>
          <w:rFonts w:asciiTheme="minorHAnsi" w:hAnsiTheme="minorHAnsi" w:cstheme="minorHAnsi"/>
          <w:i/>
          <w:sz w:val="18"/>
          <w:szCs w:val="18"/>
          <w:lang w:val="en-GB"/>
        </w:rPr>
      </w:pPr>
      <w:r w:rsidRPr="00214128">
        <w:rPr>
          <w:rFonts w:asciiTheme="minorHAnsi" w:hAnsiTheme="minorHAnsi" w:cstheme="minorHAnsi"/>
          <w:i/>
          <w:sz w:val="18"/>
          <w:szCs w:val="18"/>
          <w:lang w:val="en-GB"/>
        </w:rPr>
        <w:t xml:space="preserve"> (</w:t>
      </w:r>
      <w:r w:rsidR="00017035" w:rsidRPr="00214128">
        <w:rPr>
          <w:rFonts w:asciiTheme="minorHAnsi" w:hAnsiTheme="minorHAnsi" w:cstheme="minorHAnsi"/>
          <w:i/>
          <w:sz w:val="18"/>
          <w:szCs w:val="18"/>
          <w:lang w:val="en-GB"/>
        </w:rPr>
        <w:t>Mandatory</w:t>
      </w:r>
      <w:r w:rsidRPr="00214128">
        <w:rPr>
          <w:rFonts w:asciiTheme="minorHAnsi" w:hAnsiTheme="minorHAnsi" w:cstheme="minorHAnsi"/>
          <w:i/>
          <w:sz w:val="18"/>
          <w:szCs w:val="18"/>
          <w:lang w:val="en-GB"/>
        </w:rPr>
        <w:t xml:space="preserve"> to large companies)</w:t>
      </w:r>
    </w:p>
    <w:p w14:paraId="3EFBD43E" w14:textId="79D8CB8D" w:rsidR="00192E10" w:rsidRPr="00214128" w:rsidRDefault="00192E10" w:rsidP="00214128">
      <w:pPr>
        <w:spacing w:after="0"/>
        <w:rPr>
          <w:rFonts w:asciiTheme="minorHAnsi" w:hAnsiTheme="minorHAnsi" w:cstheme="minorHAnsi"/>
          <w:lang w:val="en-GB"/>
        </w:rPr>
      </w:pPr>
    </w:p>
    <w:p w14:paraId="0D05D544" w14:textId="2F3C3A6B" w:rsidR="00192E10" w:rsidRDefault="00192E10" w:rsidP="00214128">
      <w:pPr>
        <w:tabs>
          <w:tab w:val="left" w:pos="284"/>
        </w:tabs>
        <w:rPr>
          <w:i/>
          <w:lang w:val="en-GB"/>
        </w:rPr>
      </w:pPr>
      <w:r w:rsidRPr="00214128">
        <w:rPr>
          <w:i/>
          <w:lang w:val="en-GB"/>
        </w:rPr>
        <w:t xml:space="preserve">Explain here below the main modifications to the project in the absence of a State aid. Such a counterfactual project should include modifications in terms </w:t>
      </w:r>
      <w:r w:rsidR="006630D7" w:rsidRPr="00214128">
        <w:rPr>
          <w:i/>
          <w:lang w:val="en-GB"/>
        </w:rPr>
        <w:t>of</w:t>
      </w:r>
      <w:r w:rsidRPr="00214128">
        <w:rPr>
          <w:i/>
          <w:lang w:val="en-GB"/>
        </w:rPr>
        <w:t xml:space="preserve"> implementation time, research objectives to be achieved (project scope), size of the project (expenditures restraints, personnel engaged.).</w:t>
      </w:r>
    </w:p>
    <w:p w14:paraId="3499DAA3" w14:textId="77777777" w:rsidR="006630D7" w:rsidRPr="00214128" w:rsidRDefault="006630D7" w:rsidP="00214128">
      <w:pPr>
        <w:tabs>
          <w:tab w:val="left" w:pos="284"/>
        </w:tabs>
        <w:rPr>
          <w:i/>
          <w:lang w:val="en-GB"/>
        </w:rPr>
      </w:pPr>
    </w:p>
    <w:p w14:paraId="4AB54A31" w14:textId="77777777" w:rsidR="00192E10" w:rsidRPr="00214128" w:rsidRDefault="00192E10" w:rsidP="00192E10">
      <w:pPr>
        <w:spacing w:after="0"/>
        <w:rPr>
          <w:i/>
          <w:lang w:val="en-GB"/>
        </w:rPr>
      </w:pPr>
      <w:r w:rsidRPr="00214128">
        <w:rPr>
          <w:i/>
          <w:lang w:val="en-GB"/>
        </w:rPr>
        <w:t>With State aid:</w:t>
      </w:r>
    </w:p>
    <w:p w14:paraId="27EC29D2" w14:textId="77777777" w:rsidR="00192E10" w:rsidRPr="00214128" w:rsidRDefault="00192E10" w:rsidP="00192E10">
      <w:pPr>
        <w:spacing w:after="0"/>
        <w:rPr>
          <w:i/>
          <w:lang w:val="en-GB"/>
        </w:rPr>
      </w:pPr>
    </w:p>
    <w:p w14:paraId="2A0D25F9" w14:textId="77777777" w:rsidR="00192E10" w:rsidRPr="00214128" w:rsidRDefault="00192E10" w:rsidP="00192E10">
      <w:pPr>
        <w:spacing w:after="0"/>
        <w:rPr>
          <w:i/>
          <w:lang w:val="en-GB"/>
        </w:rPr>
      </w:pPr>
    </w:p>
    <w:p w14:paraId="047058D1" w14:textId="57FC4353" w:rsidR="00192E10" w:rsidRPr="00214128" w:rsidRDefault="00192E10" w:rsidP="00192E10">
      <w:pPr>
        <w:spacing w:after="0"/>
        <w:rPr>
          <w:i/>
          <w:lang w:val="en-GB"/>
        </w:rPr>
      </w:pPr>
    </w:p>
    <w:p w14:paraId="650BF023" w14:textId="77777777" w:rsidR="00192E10" w:rsidRPr="00214128" w:rsidRDefault="00192E10" w:rsidP="00192E10">
      <w:pPr>
        <w:spacing w:after="0"/>
        <w:rPr>
          <w:i/>
          <w:lang w:val="en-GB"/>
        </w:rPr>
      </w:pPr>
    </w:p>
    <w:p w14:paraId="356D1EFD" w14:textId="160860FC" w:rsidR="00422F8C" w:rsidRPr="00214128" w:rsidRDefault="00192E10" w:rsidP="00192E10">
      <w:pPr>
        <w:spacing w:after="0"/>
        <w:rPr>
          <w:i/>
          <w:lang w:val="en-GB"/>
        </w:rPr>
      </w:pPr>
      <w:r w:rsidRPr="00214128">
        <w:rPr>
          <w:i/>
          <w:lang w:val="en-GB"/>
        </w:rPr>
        <w:t>Without State aid:</w:t>
      </w:r>
    </w:p>
    <w:p w14:paraId="3AD30F18" w14:textId="14FBB074" w:rsidR="00422F8C" w:rsidRDefault="00422F8C" w:rsidP="00464D28">
      <w:pPr>
        <w:spacing w:after="0"/>
        <w:rPr>
          <w:i/>
          <w:lang w:val="en-GB"/>
        </w:rPr>
      </w:pPr>
    </w:p>
    <w:p w14:paraId="16AD0385" w14:textId="405BD1E3" w:rsidR="00BA224D" w:rsidRDefault="00BA224D" w:rsidP="00464D28">
      <w:pPr>
        <w:spacing w:after="0"/>
        <w:rPr>
          <w:i/>
          <w:lang w:val="en-GB"/>
        </w:rPr>
      </w:pPr>
    </w:p>
    <w:p w14:paraId="1D8FCD41" w14:textId="77777777" w:rsidR="00BA224D" w:rsidRPr="00214128" w:rsidRDefault="00BA224D" w:rsidP="00464D28">
      <w:pPr>
        <w:spacing w:after="0"/>
        <w:rPr>
          <w:i/>
          <w:lang w:val="en-GB"/>
        </w:rPr>
      </w:pPr>
    </w:p>
    <w:p w14:paraId="39AB40A8" w14:textId="3B958800" w:rsidR="00464D28" w:rsidRDefault="00464D28" w:rsidP="00464D28">
      <w:pPr>
        <w:overflowPunct w:val="0"/>
        <w:autoSpaceDE w:val="0"/>
        <w:autoSpaceDN w:val="0"/>
        <w:adjustRightInd w:val="0"/>
        <w:spacing w:after="0"/>
        <w:textAlignment w:val="baseline"/>
        <w:rPr>
          <w:i/>
          <w:lang w:val="en-GB"/>
        </w:rPr>
      </w:pPr>
    </w:p>
    <w:p w14:paraId="728F4655" w14:textId="77777777" w:rsidR="006630D7" w:rsidRPr="00214128" w:rsidRDefault="006630D7" w:rsidP="00464D28">
      <w:pPr>
        <w:overflowPunct w:val="0"/>
        <w:autoSpaceDE w:val="0"/>
        <w:autoSpaceDN w:val="0"/>
        <w:adjustRightInd w:val="0"/>
        <w:spacing w:after="0"/>
        <w:textAlignment w:val="baseline"/>
        <w:rPr>
          <w:i/>
          <w:lang w:val="en-GB"/>
        </w:rPr>
      </w:pPr>
    </w:p>
    <w:p w14:paraId="6F6AAA19" w14:textId="458A0AF5" w:rsidR="00192E10" w:rsidRPr="00214128" w:rsidRDefault="00192E10" w:rsidP="00214128">
      <w:pPr>
        <w:tabs>
          <w:tab w:val="left" w:pos="284"/>
        </w:tabs>
        <w:rPr>
          <w:i/>
          <w:u w:val="single"/>
          <w:lang w:val="en-GB"/>
        </w:rPr>
      </w:pPr>
      <w:r w:rsidRPr="00214128">
        <w:rPr>
          <w:i/>
          <w:u w:val="single"/>
          <w:lang w:val="en-GB"/>
        </w:rPr>
        <w:t>Please also complete the “Counterfactual</w:t>
      </w:r>
      <w:r w:rsidR="00BA224D">
        <w:rPr>
          <w:i/>
          <w:u w:val="single"/>
          <w:lang w:val="en-GB"/>
        </w:rPr>
        <w:t xml:space="preserve"> Budget” tab in the Excel file </w:t>
      </w:r>
      <w:r w:rsidR="006630D7">
        <w:rPr>
          <w:i/>
          <w:u w:val="single"/>
          <w:lang w:val="en-GB"/>
        </w:rPr>
        <w:t>“</w:t>
      </w:r>
      <w:r w:rsidR="00BA224D">
        <w:rPr>
          <w:i/>
          <w:u w:val="single"/>
          <w:lang w:val="en-GB"/>
        </w:rPr>
        <w:t>3</w:t>
      </w:r>
      <w:r w:rsidR="006175D1">
        <w:rPr>
          <w:i/>
          <w:u w:val="single"/>
          <w:lang w:val="en-GB"/>
        </w:rPr>
        <w:t>3. Financial s</w:t>
      </w:r>
      <w:r w:rsidRPr="00214128">
        <w:rPr>
          <w:i/>
          <w:u w:val="single"/>
          <w:lang w:val="en-GB"/>
        </w:rPr>
        <w:t>ummary</w:t>
      </w:r>
      <w:r w:rsidR="006630D7">
        <w:rPr>
          <w:i/>
          <w:u w:val="single"/>
          <w:lang w:val="en-GB"/>
        </w:rPr>
        <w:t>”</w:t>
      </w:r>
      <w:r w:rsidRPr="00214128">
        <w:rPr>
          <w:i/>
          <w:u w:val="single"/>
          <w:lang w:val="en-GB"/>
        </w:rPr>
        <w:t>.</w:t>
      </w:r>
    </w:p>
    <w:p w14:paraId="63C8CD77" w14:textId="2B730E83" w:rsidR="000C7F53" w:rsidRPr="00214128" w:rsidRDefault="00192E10" w:rsidP="006338F9">
      <w:pPr>
        <w:pStyle w:val="Heading1"/>
        <w:rPr>
          <w:lang w:val="en-GB"/>
        </w:rPr>
      </w:pPr>
      <w:r w:rsidRPr="00214128">
        <w:rPr>
          <w:lang w:val="en-GB"/>
        </w:rPr>
        <w:lastRenderedPageBreak/>
        <w:t>Impact of the project for the company</w:t>
      </w:r>
    </w:p>
    <w:p w14:paraId="0A9F8794" w14:textId="43D5F450" w:rsidR="00191BC9" w:rsidRPr="00214128" w:rsidRDefault="00192E10" w:rsidP="00191BC9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Identification of the company’s strategic objectives</w:t>
      </w:r>
    </w:p>
    <w:p w14:paraId="4B7EF920" w14:textId="017CE390" w:rsidR="00191BC9" w:rsidRPr="00BA224D" w:rsidRDefault="00192E10" w:rsidP="00191BC9">
      <w:pPr>
        <w:rPr>
          <w:rFonts w:asciiTheme="minorHAnsi" w:hAnsiTheme="minorHAnsi" w:cstheme="minorHAnsi"/>
          <w:i/>
          <w:lang w:val="en-GB"/>
        </w:rPr>
      </w:pPr>
      <w:r w:rsidRPr="00214128">
        <w:rPr>
          <w:rFonts w:asciiTheme="minorHAnsi" w:hAnsiTheme="minorHAnsi" w:cstheme="minorHAnsi"/>
          <w:i/>
          <w:lang w:val="en-GB"/>
        </w:rPr>
        <w:t>How will this project help achieve the s</w:t>
      </w:r>
      <w:r w:rsidR="00017035">
        <w:rPr>
          <w:rFonts w:asciiTheme="minorHAnsi" w:hAnsiTheme="minorHAnsi" w:cstheme="minorHAnsi"/>
          <w:i/>
          <w:lang w:val="en-GB"/>
        </w:rPr>
        <w:t>trategic objectives the company? W</w:t>
      </w:r>
      <w:r w:rsidRPr="00214128">
        <w:rPr>
          <w:rFonts w:asciiTheme="minorHAnsi" w:hAnsiTheme="minorHAnsi" w:cstheme="minorHAnsi"/>
          <w:i/>
          <w:lang w:val="en-GB"/>
        </w:rPr>
        <w:t>hat are the key results to reach?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702"/>
        <w:gridCol w:w="2126"/>
        <w:gridCol w:w="3107"/>
        <w:gridCol w:w="2228"/>
      </w:tblGrid>
      <w:tr w:rsidR="00191BC9" w:rsidRPr="00214128" w14:paraId="68FC8D67" w14:textId="77777777" w:rsidTr="00E05FAD">
        <w:trPr>
          <w:trHeight w:val="467"/>
        </w:trPr>
        <w:tc>
          <w:tcPr>
            <w:tcW w:w="1702" w:type="dxa"/>
            <w:shd w:val="clear" w:color="auto" w:fill="D9D9D9" w:themeFill="background1" w:themeFillShade="D9"/>
          </w:tcPr>
          <w:p w14:paraId="3D2BBCEE" w14:textId="66844850" w:rsidR="00191BC9" w:rsidRPr="00214128" w:rsidRDefault="00192E10" w:rsidP="00E05FAD">
            <w:pPr>
              <w:rPr>
                <w:sz w:val="24"/>
                <w:szCs w:val="24"/>
                <w:lang w:val="en-GB"/>
              </w:rPr>
            </w:pPr>
            <w:r w:rsidRPr="00214128">
              <w:rPr>
                <w:b/>
                <w:sz w:val="24"/>
                <w:szCs w:val="24"/>
                <w:lang w:val="en-GB"/>
              </w:rPr>
              <w:t>Main objectives</w:t>
            </w:r>
            <w:r w:rsidR="00191BC9" w:rsidRPr="00214128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461" w:type="dxa"/>
            <w:gridSpan w:val="3"/>
          </w:tcPr>
          <w:p w14:paraId="51FBD0AD" w14:textId="77777777" w:rsidR="00191BC9" w:rsidRPr="00214128" w:rsidRDefault="00191BC9" w:rsidP="00191BC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24"/>
                <w:szCs w:val="24"/>
                <w:lang w:val="en-GB"/>
              </w:rPr>
            </w:pPr>
            <w:r w:rsidRPr="00214128">
              <w:rPr>
                <w:sz w:val="24"/>
                <w:szCs w:val="24"/>
                <w:lang w:val="en-GB"/>
              </w:rPr>
              <w:t>Xxx</w:t>
            </w:r>
          </w:p>
          <w:p w14:paraId="44814AFF" w14:textId="77777777" w:rsidR="00191BC9" w:rsidRPr="00214128" w:rsidRDefault="00191BC9" w:rsidP="00191BC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24"/>
                <w:szCs w:val="24"/>
                <w:lang w:val="en-GB"/>
              </w:rPr>
            </w:pPr>
            <w:r w:rsidRPr="00214128">
              <w:rPr>
                <w:sz w:val="24"/>
                <w:szCs w:val="24"/>
                <w:lang w:val="en-GB"/>
              </w:rPr>
              <w:t>Xxx</w:t>
            </w:r>
          </w:p>
          <w:p w14:paraId="2F2703C9" w14:textId="5D47E137" w:rsidR="00191BC9" w:rsidRPr="00214128" w:rsidRDefault="005E487E" w:rsidP="00191BC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contextualSpacing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X</w:t>
            </w:r>
            <w:r w:rsidR="00191BC9" w:rsidRPr="00214128">
              <w:rPr>
                <w:sz w:val="24"/>
                <w:szCs w:val="24"/>
                <w:lang w:val="en-GB"/>
              </w:rPr>
              <w:t>xx</w:t>
            </w:r>
          </w:p>
          <w:p w14:paraId="06C9061F" w14:textId="77777777" w:rsidR="00191BC9" w:rsidRPr="00214128" w:rsidRDefault="00191BC9" w:rsidP="00E05FAD">
            <w:pPr>
              <w:rPr>
                <w:sz w:val="24"/>
                <w:szCs w:val="24"/>
                <w:lang w:val="en-GB"/>
              </w:rPr>
            </w:pPr>
          </w:p>
        </w:tc>
      </w:tr>
      <w:tr w:rsidR="00191BC9" w:rsidRPr="00214128" w14:paraId="5E55CE12" w14:textId="77777777" w:rsidTr="00E05FAD">
        <w:trPr>
          <w:trHeight w:val="433"/>
        </w:trPr>
        <w:tc>
          <w:tcPr>
            <w:tcW w:w="1702" w:type="dxa"/>
            <w:vMerge w:val="restart"/>
            <w:shd w:val="clear" w:color="auto" w:fill="D9D9D9" w:themeFill="background1" w:themeFillShade="D9"/>
          </w:tcPr>
          <w:p w14:paraId="3BC9A6D3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  <w:p w14:paraId="4211B08A" w14:textId="45929542" w:rsidR="00191BC9" w:rsidRPr="00214128" w:rsidRDefault="00192E10" w:rsidP="00E05FAD">
            <w:pPr>
              <w:rPr>
                <w:b/>
                <w:sz w:val="20"/>
                <w:szCs w:val="20"/>
                <w:lang w:val="en-GB"/>
              </w:rPr>
            </w:pPr>
            <w:r w:rsidRPr="00214128">
              <w:rPr>
                <w:b/>
                <w:sz w:val="24"/>
                <w:szCs w:val="24"/>
                <w:lang w:val="en-GB"/>
              </w:rPr>
              <w:t>Key result 1</w:t>
            </w:r>
            <w:r w:rsidR="00191BC9" w:rsidRPr="00214128">
              <w:rPr>
                <w:b/>
                <w:sz w:val="24"/>
                <w:szCs w:val="24"/>
                <w:lang w:val="en-GB"/>
              </w:rPr>
              <w:t>:</w:t>
            </w:r>
            <w:r w:rsidR="00191BC9" w:rsidRPr="00214128">
              <w:rPr>
                <w:b/>
                <w:sz w:val="20"/>
                <w:szCs w:val="20"/>
                <w:lang w:val="en-GB"/>
              </w:rPr>
              <w:t xml:space="preserve"> </w:t>
            </w:r>
          </w:p>
          <w:p w14:paraId="3BAE6757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  <w:p w14:paraId="2CBF39D7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3F1AC0A7" w14:textId="054AE693" w:rsidR="00191BC9" w:rsidRPr="00214128" w:rsidRDefault="00191BC9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>I</w:t>
            </w:r>
            <w:r w:rsidR="00192E10" w:rsidRPr="00214128">
              <w:rPr>
                <w:b/>
                <w:lang w:val="en-GB"/>
              </w:rPr>
              <w:t>ndicator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005D8E74" w14:textId="334B48EA" w:rsidR="00191BC9" w:rsidRPr="00214128" w:rsidRDefault="00191BC9" w:rsidP="00E05FAD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 xml:space="preserve"> </w:t>
            </w:r>
            <w:r w:rsidR="00192E10" w:rsidRPr="00214128">
              <w:rPr>
                <w:b/>
                <w:lang w:val="en-GB"/>
              </w:rPr>
              <w:t>Initial situation</w:t>
            </w:r>
            <w:r w:rsidRPr="00214128">
              <w:rPr>
                <w:b/>
                <w:lang w:val="en-GB"/>
              </w:rPr>
              <w:t xml:space="preserve"> </w:t>
            </w:r>
          </w:p>
          <w:p w14:paraId="202EAC11" w14:textId="6A3901D6" w:rsidR="00191BC9" w:rsidRPr="00214128" w:rsidRDefault="00192E10" w:rsidP="00E05FAD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 xml:space="preserve">at    </w:t>
            </w:r>
            <w:r w:rsidR="00191BC9" w:rsidRPr="00214128">
              <w:rPr>
                <w:b/>
                <w:lang w:val="en-GB"/>
              </w:rPr>
              <w:t xml:space="preserve">/      /       </w:t>
            </w:r>
          </w:p>
        </w:tc>
        <w:tc>
          <w:tcPr>
            <w:tcW w:w="2228" w:type="dxa"/>
            <w:shd w:val="clear" w:color="auto" w:fill="D9D9D9" w:themeFill="background1" w:themeFillShade="D9"/>
          </w:tcPr>
          <w:p w14:paraId="64A3A4B7" w14:textId="77777777" w:rsidR="009829D1" w:rsidRDefault="00192E10" w:rsidP="009829D1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>Target</w:t>
            </w:r>
          </w:p>
          <w:p w14:paraId="45B57BA9" w14:textId="31E977BF" w:rsidR="00191BC9" w:rsidRPr="00214128" w:rsidRDefault="00192E10" w:rsidP="009829D1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 xml:space="preserve">at         </w:t>
            </w:r>
            <w:r w:rsidR="00191BC9" w:rsidRPr="00214128">
              <w:rPr>
                <w:b/>
                <w:lang w:val="en-GB"/>
              </w:rPr>
              <w:t xml:space="preserve">/        /        </w:t>
            </w:r>
          </w:p>
        </w:tc>
      </w:tr>
      <w:tr w:rsidR="00191BC9" w:rsidRPr="00214128" w14:paraId="39DD833C" w14:textId="77777777" w:rsidTr="00E05FAD">
        <w:trPr>
          <w:trHeight w:val="433"/>
        </w:trPr>
        <w:tc>
          <w:tcPr>
            <w:tcW w:w="1702" w:type="dxa"/>
            <w:vMerge/>
            <w:shd w:val="clear" w:color="auto" w:fill="D9D9D9" w:themeFill="background1" w:themeFillShade="D9"/>
          </w:tcPr>
          <w:p w14:paraId="1CCF73EA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5D9E96A5" w14:textId="77777777" w:rsidR="00191BC9" w:rsidRPr="00214128" w:rsidRDefault="00191BC9" w:rsidP="00E05FAD">
            <w:pPr>
              <w:rPr>
                <w:lang w:val="en-GB"/>
              </w:rPr>
            </w:pPr>
          </w:p>
        </w:tc>
        <w:tc>
          <w:tcPr>
            <w:tcW w:w="3107" w:type="dxa"/>
          </w:tcPr>
          <w:p w14:paraId="28063273" w14:textId="77777777" w:rsidR="00191BC9" w:rsidRPr="00214128" w:rsidRDefault="00191BC9" w:rsidP="00E05FAD">
            <w:pPr>
              <w:rPr>
                <w:lang w:val="en-GB"/>
              </w:rPr>
            </w:pPr>
          </w:p>
        </w:tc>
        <w:tc>
          <w:tcPr>
            <w:tcW w:w="2228" w:type="dxa"/>
          </w:tcPr>
          <w:p w14:paraId="10CA3EF2" w14:textId="77777777" w:rsidR="00191BC9" w:rsidRPr="00214128" w:rsidRDefault="00191BC9" w:rsidP="00E05FAD">
            <w:pPr>
              <w:rPr>
                <w:lang w:val="en-GB"/>
              </w:rPr>
            </w:pPr>
          </w:p>
        </w:tc>
      </w:tr>
      <w:tr w:rsidR="00191BC9" w:rsidRPr="00214128" w14:paraId="639E77DD" w14:textId="77777777" w:rsidTr="00E05FAD">
        <w:tc>
          <w:tcPr>
            <w:tcW w:w="1702" w:type="dxa"/>
            <w:vMerge w:val="restart"/>
            <w:shd w:val="clear" w:color="auto" w:fill="D9D9D9" w:themeFill="background1" w:themeFillShade="D9"/>
          </w:tcPr>
          <w:p w14:paraId="02006CEB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  <w:p w14:paraId="655F17DC" w14:textId="781A01F8" w:rsidR="00191BC9" w:rsidRPr="00214128" w:rsidRDefault="00192E10" w:rsidP="00E05FAD">
            <w:pPr>
              <w:rPr>
                <w:b/>
                <w:sz w:val="20"/>
                <w:szCs w:val="20"/>
                <w:lang w:val="en-GB"/>
              </w:rPr>
            </w:pPr>
            <w:r w:rsidRPr="00214128">
              <w:rPr>
                <w:b/>
                <w:sz w:val="24"/>
                <w:szCs w:val="24"/>
                <w:lang w:val="en-GB"/>
              </w:rPr>
              <w:t>Key result</w:t>
            </w:r>
            <w:r w:rsidR="00191BC9" w:rsidRPr="00214128">
              <w:rPr>
                <w:b/>
                <w:sz w:val="24"/>
                <w:szCs w:val="24"/>
                <w:lang w:val="en-GB"/>
              </w:rPr>
              <w:t xml:space="preserve"> 2:</w:t>
            </w:r>
          </w:p>
          <w:p w14:paraId="0C233E60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3F1C9F20" w14:textId="53DA7023" w:rsidR="00191BC9" w:rsidRPr="00214128" w:rsidRDefault="00192E10" w:rsidP="00E05FAD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>Indicator</w:t>
            </w:r>
          </w:p>
        </w:tc>
        <w:tc>
          <w:tcPr>
            <w:tcW w:w="3107" w:type="dxa"/>
            <w:shd w:val="clear" w:color="auto" w:fill="D9D9D9" w:themeFill="background1" w:themeFillShade="D9"/>
          </w:tcPr>
          <w:p w14:paraId="48115595" w14:textId="1DE7F2DE" w:rsidR="00191BC9" w:rsidRPr="00214128" w:rsidRDefault="00192E10" w:rsidP="00E05FAD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 xml:space="preserve">Initial situation </w:t>
            </w:r>
            <w:r w:rsidR="00191BC9" w:rsidRPr="00214128">
              <w:rPr>
                <w:b/>
                <w:lang w:val="en-GB"/>
              </w:rPr>
              <w:t xml:space="preserve"> </w:t>
            </w:r>
          </w:p>
          <w:p w14:paraId="5C0D0F7E" w14:textId="665CF095" w:rsidR="00191BC9" w:rsidRPr="00214128" w:rsidRDefault="00192E10" w:rsidP="00E05FAD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 xml:space="preserve">at    </w:t>
            </w:r>
            <w:r w:rsidR="00191BC9" w:rsidRPr="00214128">
              <w:rPr>
                <w:b/>
                <w:lang w:val="en-GB"/>
              </w:rPr>
              <w:t xml:space="preserve">/      /       </w:t>
            </w:r>
          </w:p>
        </w:tc>
        <w:tc>
          <w:tcPr>
            <w:tcW w:w="2228" w:type="dxa"/>
            <w:shd w:val="clear" w:color="auto" w:fill="D9D9D9" w:themeFill="background1" w:themeFillShade="D9"/>
          </w:tcPr>
          <w:p w14:paraId="27D5D7B6" w14:textId="77777777" w:rsidR="009829D1" w:rsidRDefault="00192E10" w:rsidP="009829D1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>Target</w:t>
            </w:r>
          </w:p>
          <w:p w14:paraId="47174AD4" w14:textId="2AFC304E" w:rsidR="00191BC9" w:rsidRPr="00214128" w:rsidRDefault="00192E10" w:rsidP="009829D1">
            <w:pPr>
              <w:rPr>
                <w:b/>
                <w:lang w:val="en-GB"/>
              </w:rPr>
            </w:pPr>
            <w:r w:rsidRPr="00214128">
              <w:rPr>
                <w:b/>
                <w:lang w:val="en-GB"/>
              </w:rPr>
              <w:t xml:space="preserve">at         </w:t>
            </w:r>
            <w:r w:rsidR="00191BC9" w:rsidRPr="00214128">
              <w:rPr>
                <w:b/>
                <w:lang w:val="en-GB"/>
              </w:rPr>
              <w:t xml:space="preserve">/        /        </w:t>
            </w:r>
          </w:p>
        </w:tc>
      </w:tr>
      <w:tr w:rsidR="00191BC9" w:rsidRPr="00214128" w14:paraId="3DA4B6FA" w14:textId="77777777" w:rsidTr="00E05FAD">
        <w:trPr>
          <w:trHeight w:val="795"/>
        </w:trPr>
        <w:tc>
          <w:tcPr>
            <w:tcW w:w="1702" w:type="dxa"/>
            <w:vMerge/>
            <w:shd w:val="clear" w:color="auto" w:fill="D9D9D9" w:themeFill="background1" w:themeFillShade="D9"/>
          </w:tcPr>
          <w:p w14:paraId="516932C0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BCCC4F1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107" w:type="dxa"/>
          </w:tcPr>
          <w:p w14:paraId="09AC3F8D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28" w:type="dxa"/>
          </w:tcPr>
          <w:p w14:paraId="300EAA36" w14:textId="77777777" w:rsidR="00191BC9" w:rsidRPr="00214128" w:rsidRDefault="00191BC9" w:rsidP="00E05FAD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2C0B9E0F" w14:textId="77777777" w:rsidR="00191BC9" w:rsidRPr="00214128" w:rsidRDefault="00191BC9" w:rsidP="00191BC9">
      <w:pPr>
        <w:rPr>
          <w:rFonts w:asciiTheme="minorHAnsi" w:hAnsiTheme="minorHAnsi" w:cstheme="minorHAnsi"/>
          <w:i/>
          <w:lang w:val="en-GB"/>
        </w:rPr>
      </w:pPr>
    </w:p>
    <w:p w14:paraId="0AA63FD7" w14:textId="3E413D93" w:rsidR="00A45035" w:rsidRPr="00214128" w:rsidRDefault="00192E10" w:rsidP="00F9637C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Exploitation of the project results</w:t>
      </w:r>
      <w:r w:rsidR="00A45035" w:rsidRPr="00214128">
        <w:rPr>
          <w:lang w:val="en-GB"/>
        </w:rPr>
        <w:t xml:space="preserve"> </w:t>
      </w:r>
    </w:p>
    <w:p w14:paraId="34D5DF94" w14:textId="009591AF" w:rsidR="00A45035" w:rsidRPr="00BA224D" w:rsidRDefault="00AD4BAB" w:rsidP="00BA224D">
      <w:pPr>
        <w:rPr>
          <w:rFonts w:asciiTheme="minorHAnsi" w:hAnsiTheme="minorHAnsi" w:cstheme="minorHAnsi"/>
          <w:i/>
          <w:lang w:val="en-GB"/>
        </w:rPr>
      </w:pPr>
      <w:r w:rsidRPr="00214128">
        <w:rPr>
          <w:rFonts w:asciiTheme="minorHAnsi" w:hAnsiTheme="minorHAnsi" w:cstheme="minorHAnsi"/>
          <w:i/>
          <w:lang w:val="en-GB"/>
        </w:rPr>
        <w:t>Through which service/product or process offer will the company be able to generate more revenues/profits in or from Luxembourg by exploiting the results of the project?</w:t>
      </w:r>
    </w:p>
    <w:p w14:paraId="3C9FF3D6" w14:textId="34168426" w:rsidR="000C7F53" w:rsidRPr="00214128" w:rsidRDefault="00AD4BAB" w:rsidP="002E0DA0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>Description of the target market and entry or deployment strategy for this market (if applicable)</w:t>
      </w:r>
    </w:p>
    <w:p w14:paraId="34BAC16E" w14:textId="77777777" w:rsidR="001D5E17" w:rsidRPr="00214128" w:rsidRDefault="001D5E17" w:rsidP="001D5E17">
      <w:pPr>
        <w:spacing w:after="0"/>
        <w:rPr>
          <w:lang w:val="en-GB"/>
        </w:rPr>
      </w:pPr>
    </w:p>
    <w:p w14:paraId="2AA8116C" w14:textId="30558941" w:rsidR="000D3C05" w:rsidRPr="00214128" w:rsidRDefault="00AD4BAB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t xml:space="preserve">Intellectual property rights policy (if applicable) </w:t>
      </w:r>
    </w:p>
    <w:p w14:paraId="55BCD12E" w14:textId="1E845963" w:rsidR="00AD4BAB" w:rsidRPr="00214128" w:rsidRDefault="00AD4BAB" w:rsidP="00D5526F">
      <w:pPr>
        <w:numPr>
          <w:ilvl w:val="0"/>
          <w:numId w:val="3"/>
        </w:numPr>
        <w:spacing w:after="0"/>
        <w:ind w:left="284" w:hanging="284"/>
        <w:jc w:val="both"/>
        <w:rPr>
          <w:i/>
          <w:lang w:val="en-GB"/>
        </w:rPr>
      </w:pPr>
      <w:proofErr w:type="gramStart"/>
      <w:r w:rsidRPr="00214128">
        <w:rPr>
          <w:i/>
          <w:lang w:val="en-GB"/>
        </w:rPr>
        <w:t>Has the freedom to operate been verified</w:t>
      </w:r>
      <w:proofErr w:type="gramEnd"/>
      <w:r w:rsidRPr="00214128">
        <w:rPr>
          <w:i/>
          <w:lang w:val="en-GB"/>
        </w:rPr>
        <w:t xml:space="preserve"> for the whole perimeter of the project? What constraints </w:t>
      </w:r>
      <w:proofErr w:type="gramStart"/>
      <w:r w:rsidRPr="00214128">
        <w:rPr>
          <w:i/>
          <w:lang w:val="en-GB"/>
        </w:rPr>
        <w:t>are imposed</w:t>
      </w:r>
      <w:proofErr w:type="gramEnd"/>
      <w:r w:rsidRPr="00214128">
        <w:rPr>
          <w:i/>
          <w:lang w:val="en-GB"/>
        </w:rPr>
        <w:t xml:space="preserve"> by existing property rights? </w:t>
      </w:r>
      <w:proofErr w:type="gramStart"/>
      <w:r w:rsidRPr="00214128">
        <w:rPr>
          <w:i/>
          <w:lang w:val="en-GB"/>
        </w:rPr>
        <w:t>Should negotiations with the property right holders be considered</w:t>
      </w:r>
      <w:proofErr w:type="gramEnd"/>
      <w:r w:rsidRPr="00214128">
        <w:rPr>
          <w:i/>
          <w:lang w:val="en-GB"/>
        </w:rPr>
        <w:t>?</w:t>
      </w:r>
    </w:p>
    <w:p w14:paraId="457F5BAD" w14:textId="119D876C" w:rsidR="00AD4BAB" w:rsidRPr="00214128" w:rsidRDefault="00AD4BAB" w:rsidP="00214128">
      <w:pPr>
        <w:numPr>
          <w:ilvl w:val="0"/>
          <w:numId w:val="3"/>
        </w:numPr>
        <w:spacing w:after="0"/>
        <w:ind w:left="284" w:hanging="284"/>
        <w:jc w:val="both"/>
        <w:rPr>
          <w:i/>
          <w:lang w:val="en-GB"/>
        </w:rPr>
      </w:pPr>
      <w:r w:rsidRPr="00214128">
        <w:rPr>
          <w:i/>
          <w:lang w:val="en-GB"/>
        </w:rPr>
        <w:t xml:space="preserve">What is the strategy for the protection of the research results? Will the applicant remain owner of the intellectual property rights? </w:t>
      </w:r>
    </w:p>
    <w:p w14:paraId="5665F9DD" w14:textId="77777777" w:rsidR="00AD4BAB" w:rsidRPr="00214128" w:rsidRDefault="00AD4BAB" w:rsidP="00214128">
      <w:pPr>
        <w:spacing w:after="0"/>
        <w:ind w:left="284"/>
        <w:jc w:val="both"/>
        <w:rPr>
          <w:i/>
          <w:lang w:val="en-GB"/>
        </w:rPr>
      </w:pPr>
    </w:p>
    <w:p w14:paraId="4E1C63A1" w14:textId="6886B862" w:rsidR="00464D28" w:rsidRPr="00214128" w:rsidRDefault="00464D28" w:rsidP="00464D28">
      <w:pPr>
        <w:spacing w:after="0"/>
        <w:jc w:val="both"/>
        <w:rPr>
          <w:i/>
          <w:lang w:val="en-GB"/>
        </w:rPr>
      </w:pPr>
    </w:p>
    <w:p w14:paraId="135C6FFB" w14:textId="77777777" w:rsidR="00464D28" w:rsidRPr="00214128" w:rsidRDefault="00464D28" w:rsidP="00464D28">
      <w:pPr>
        <w:spacing w:after="0"/>
        <w:jc w:val="both"/>
        <w:rPr>
          <w:i/>
          <w:lang w:val="en-GB"/>
        </w:rPr>
      </w:pPr>
    </w:p>
    <w:p w14:paraId="1D63554F" w14:textId="5C7F60F2" w:rsidR="00464D28" w:rsidRPr="00214128" w:rsidRDefault="00AD4BAB" w:rsidP="00464D28">
      <w:pPr>
        <w:pStyle w:val="Heading2"/>
        <w:ind w:left="426" w:hanging="426"/>
        <w:rPr>
          <w:lang w:val="en-GB"/>
        </w:rPr>
      </w:pPr>
      <w:r w:rsidRPr="00214128">
        <w:rPr>
          <w:lang w:val="en-GB"/>
        </w:rPr>
        <w:lastRenderedPageBreak/>
        <w:t>Outlook on the return on investment</w:t>
      </w:r>
    </w:p>
    <w:p w14:paraId="4A2BD19C" w14:textId="225C6A69" w:rsidR="00AD4BAB" w:rsidRPr="00214128" w:rsidRDefault="00AD4BAB" w:rsidP="00464D28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i/>
          <w:lang w:val="en-GB"/>
        </w:rPr>
      </w:pPr>
      <w:r w:rsidRPr="00214128">
        <w:rPr>
          <w:i/>
          <w:lang w:val="en-GB"/>
        </w:rPr>
        <w:t xml:space="preserve">Describe the impact regarding the exploitation of the project results on the main indicators of the company: turnover, trade margin, etc. </w:t>
      </w:r>
      <w:r w:rsidR="00085B73">
        <w:rPr>
          <w:i/>
          <w:lang w:val="en-GB"/>
        </w:rPr>
        <w:t>T</w:t>
      </w:r>
      <w:r w:rsidRPr="00214128">
        <w:rPr>
          <w:i/>
          <w:lang w:val="en-GB"/>
        </w:rPr>
        <w:t>he company shall also point out the impact on the operating costs</w:t>
      </w:r>
      <w:r w:rsidR="00085B73">
        <w:rPr>
          <w:i/>
          <w:lang w:val="en-GB"/>
        </w:rPr>
        <w:t>.</w:t>
      </w:r>
    </w:p>
    <w:p w14:paraId="72BC997F" w14:textId="6C2EDEC7" w:rsidR="00464D28" w:rsidRPr="00214128" w:rsidRDefault="00464D28" w:rsidP="00464D28">
      <w:pPr>
        <w:rPr>
          <w:lang w:val="en-GB"/>
        </w:rPr>
      </w:pPr>
    </w:p>
    <w:p w14:paraId="09A2092E" w14:textId="14229965" w:rsidR="00464D28" w:rsidRPr="00214128" w:rsidRDefault="00AD4BAB" w:rsidP="0084333F">
      <w:pPr>
        <w:pStyle w:val="Heading2"/>
        <w:spacing w:after="0"/>
        <w:ind w:left="426" w:hanging="426"/>
        <w:rPr>
          <w:lang w:val="en-GB"/>
        </w:rPr>
      </w:pPr>
      <w:r w:rsidRPr="00214128">
        <w:rPr>
          <w:lang w:val="en-GB"/>
        </w:rPr>
        <w:t>Social impact</w:t>
      </w:r>
    </w:p>
    <w:p w14:paraId="56AA18E0" w14:textId="614BF71E" w:rsidR="00AD4BAB" w:rsidRPr="00214128" w:rsidRDefault="00AD4BAB" w:rsidP="00214128">
      <w:pPr>
        <w:numPr>
          <w:ilvl w:val="0"/>
          <w:numId w:val="4"/>
        </w:numPr>
        <w:spacing w:after="0"/>
        <w:ind w:left="284" w:hanging="284"/>
        <w:jc w:val="both"/>
        <w:rPr>
          <w:i/>
          <w:lang w:val="en-GB"/>
        </w:rPr>
      </w:pPr>
      <w:r w:rsidRPr="00214128">
        <w:rPr>
          <w:i/>
          <w:lang w:val="en-GB"/>
        </w:rPr>
        <w:t xml:space="preserve">On human resources? </w:t>
      </w:r>
      <w:r w:rsidR="00085B73">
        <w:rPr>
          <w:i/>
          <w:lang w:val="en-GB"/>
        </w:rPr>
        <w:t>C</w:t>
      </w:r>
      <w:r w:rsidRPr="00214128">
        <w:rPr>
          <w:i/>
          <w:lang w:val="en-GB"/>
        </w:rPr>
        <w:t>reation of jobs: in terms of category (production, distribution, administration, R&amp;D) increase in the level of qualifications of the teams,</w:t>
      </w:r>
      <w:r w:rsidR="00085B73">
        <w:rPr>
          <w:i/>
          <w:lang w:val="en-GB"/>
        </w:rPr>
        <w:t xml:space="preserve"> </w:t>
      </w:r>
      <w:r w:rsidRPr="00214128">
        <w:rPr>
          <w:i/>
          <w:lang w:val="en-GB"/>
        </w:rPr>
        <w:t>…</w:t>
      </w:r>
    </w:p>
    <w:p w14:paraId="6A1DD85A" w14:textId="071F01B0" w:rsidR="00AD4BAB" w:rsidRPr="00214128" w:rsidRDefault="00AD4BAB" w:rsidP="00214128">
      <w:pPr>
        <w:numPr>
          <w:ilvl w:val="0"/>
          <w:numId w:val="4"/>
        </w:numPr>
        <w:spacing w:after="0"/>
        <w:ind w:left="284" w:hanging="284"/>
        <w:jc w:val="both"/>
        <w:rPr>
          <w:i/>
          <w:lang w:val="en-GB"/>
        </w:rPr>
      </w:pPr>
      <w:r w:rsidRPr="00214128">
        <w:rPr>
          <w:i/>
          <w:lang w:val="en-GB"/>
        </w:rPr>
        <w:t xml:space="preserve">Integration of the company in its local environment: </w:t>
      </w:r>
      <w:r w:rsidR="00085B73">
        <w:rPr>
          <w:i/>
          <w:lang w:val="en-GB"/>
        </w:rPr>
        <w:t>I</w:t>
      </w:r>
      <w:r w:rsidRPr="00214128">
        <w:rPr>
          <w:i/>
          <w:lang w:val="en-GB"/>
        </w:rPr>
        <w:t>s there a development in the relationship between Luxembourg companies and/or research centres? What is the nature of these relationships?</w:t>
      </w:r>
    </w:p>
    <w:p w14:paraId="616B0C43" w14:textId="5BF6FB4F" w:rsidR="00AD4BAB" w:rsidRPr="00214128" w:rsidRDefault="00AD4BAB" w:rsidP="00214128">
      <w:pPr>
        <w:numPr>
          <w:ilvl w:val="0"/>
          <w:numId w:val="4"/>
        </w:numPr>
        <w:spacing w:after="0"/>
        <w:ind w:left="284" w:hanging="284"/>
        <w:jc w:val="both"/>
        <w:rPr>
          <w:i/>
          <w:lang w:val="en-GB"/>
        </w:rPr>
      </w:pPr>
      <w:r w:rsidRPr="00214128">
        <w:rPr>
          <w:i/>
          <w:lang w:val="en-GB"/>
        </w:rPr>
        <w:t>On the environment?</w:t>
      </w:r>
    </w:p>
    <w:p w14:paraId="62C25DB3" w14:textId="77D70EDC" w:rsidR="00AD4BAB" w:rsidRPr="00214128" w:rsidRDefault="00AD4BAB" w:rsidP="00AD4BAB">
      <w:pPr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 w:cstheme="minorHAnsi"/>
          <w:lang w:val="en-GB"/>
        </w:rPr>
      </w:pPr>
      <w:r w:rsidRPr="00214128">
        <w:rPr>
          <w:i/>
          <w:lang w:val="en-GB"/>
        </w:rPr>
        <w:t xml:space="preserve">The company’s strategy: </w:t>
      </w:r>
      <w:r w:rsidR="00085B73">
        <w:rPr>
          <w:i/>
          <w:lang w:val="en-GB"/>
        </w:rPr>
        <w:t>H</w:t>
      </w:r>
      <w:r w:rsidRPr="00214128">
        <w:rPr>
          <w:i/>
          <w:lang w:val="en-GB"/>
        </w:rPr>
        <w:t>ow does the project/programme fit into the company’s development plan? If successful, how will it contribute to the achievement of multi annual objectives?</w:t>
      </w:r>
      <w:r w:rsidRPr="00214128">
        <w:rPr>
          <w:rFonts w:asciiTheme="minorHAnsi" w:hAnsiTheme="minorHAnsi" w:cstheme="minorHAnsi"/>
          <w:lang w:val="en-GB"/>
        </w:rPr>
        <w:t xml:space="preserve"> </w:t>
      </w:r>
    </w:p>
    <w:p w14:paraId="12AEA856" w14:textId="3C5938BF" w:rsidR="00464D28" w:rsidRDefault="00464D28" w:rsidP="00464D28">
      <w:pPr>
        <w:rPr>
          <w:lang w:val="en-GB"/>
        </w:rPr>
      </w:pPr>
    </w:p>
    <w:p w14:paraId="45E2B940" w14:textId="77777777" w:rsidR="00085B73" w:rsidRPr="00214128" w:rsidRDefault="00085B73" w:rsidP="00464D28">
      <w:pPr>
        <w:rPr>
          <w:lang w:val="en-GB"/>
        </w:rPr>
      </w:pPr>
    </w:p>
    <w:p w14:paraId="759BD00D" w14:textId="02C9C9DC" w:rsidR="006338F9" w:rsidRPr="00BA224D" w:rsidRDefault="006338F9" w:rsidP="00BA224D">
      <w:pPr>
        <w:pStyle w:val="Heading1"/>
        <w:rPr>
          <w:lang w:val="en-GB" w:eastAsia="fr-FR"/>
        </w:rPr>
      </w:pPr>
      <w:r w:rsidRPr="00214128">
        <w:rPr>
          <w:lang w:val="en-GB" w:eastAsia="fr-FR"/>
        </w:rPr>
        <w:t xml:space="preserve">Budget </w:t>
      </w:r>
      <w:r w:rsidR="00AD4BAB" w:rsidRPr="00214128">
        <w:rPr>
          <w:lang w:val="en-GB" w:eastAsia="fr-FR"/>
        </w:rPr>
        <w:t>of the project</w:t>
      </w:r>
    </w:p>
    <w:p w14:paraId="75896B52" w14:textId="49F96AC8" w:rsidR="006338F9" w:rsidRPr="00214128" w:rsidRDefault="006338F9" w:rsidP="006338F9">
      <w:pPr>
        <w:rPr>
          <w:rFonts w:asciiTheme="minorHAnsi" w:hAnsiTheme="minorHAnsi" w:cstheme="minorHAnsi"/>
          <w:b/>
          <w:lang w:val="en-GB"/>
        </w:rPr>
      </w:pPr>
      <w:r w:rsidRPr="00214128">
        <w:rPr>
          <w:rFonts w:asciiTheme="minorHAnsi" w:hAnsiTheme="minorHAnsi" w:cstheme="minorHAnsi"/>
          <w:b/>
          <w:lang w:val="en-GB"/>
        </w:rPr>
        <w:t xml:space="preserve">1. </w:t>
      </w:r>
      <w:r w:rsidR="00681360" w:rsidRPr="00214128">
        <w:rPr>
          <w:rFonts w:asciiTheme="minorHAnsi" w:hAnsiTheme="minorHAnsi" w:cstheme="minorHAnsi"/>
          <w:b/>
          <w:lang w:val="en-GB"/>
        </w:rPr>
        <w:t>Financial summary (Excel file)</w:t>
      </w:r>
    </w:p>
    <w:p w14:paraId="0699223B" w14:textId="3C21E9E4" w:rsidR="006338F9" w:rsidRPr="00085B73" w:rsidRDefault="00BA224D" w:rsidP="006338F9">
      <w:pPr>
        <w:rPr>
          <w:rFonts w:asciiTheme="minorHAnsi" w:hAnsiTheme="minorHAnsi" w:cstheme="minorHAnsi"/>
          <w:i/>
          <w:lang w:val="en-GB"/>
        </w:rPr>
      </w:pPr>
      <w:r w:rsidRPr="00085B73">
        <w:rPr>
          <w:rFonts w:asciiTheme="minorHAnsi" w:hAnsiTheme="minorHAnsi" w:cstheme="minorHAnsi"/>
          <w:i/>
          <w:lang w:val="en-GB"/>
        </w:rPr>
        <w:t xml:space="preserve">Complete the Excel </w:t>
      </w:r>
      <w:r w:rsidR="00085B73" w:rsidRPr="00085B73">
        <w:rPr>
          <w:rFonts w:asciiTheme="minorHAnsi" w:hAnsiTheme="minorHAnsi" w:cstheme="minorHAnsi"/>
          <w:i/>
          <w:lang w:val="en-GB"/>
        </w:rPr>
        <w:t>file</w:t>
      </w:r>
      <w:r w:rsidRPr="00085B73">
        <w:rPr>
          <w:rFonts w:asciiTheme="minorHAnsi" w:hAnsiTheme="minorHAnsi" w:cstheme="minorHAnsi"/>
          <w:i/>
          <w:lang w:val="en-GB"/>
        </w:rPr>
        <w:t xml:space="preserve"> </w:t>
      </w:r>
      <w:r w:rsidR="00085B73" w:rsidRPr="00085B73">
        <w:rPr>
          <w:rFonts w:asciiTheme="minorHAnsi" w:hAnsiTheme="minorHAnsi" w:cstheme="minorHAnsi"/>
          <w:i/>
          <w:lang w:val="en-GB"/>
        </w:rPr>
        <w:t>“</w:t>
      </w:r>
      <w:r w:rsidRPr="00085B73">
        <w:rPr>
          <w:rFonts w:asciiTheme="minorHAnsi" w:hAnsiTheme="minorHAnsi" w:cstheme="minorHAnsi"/>
          <w:i/>
          <w:lang w:val="en-GB"/>
        </w:rPr>
        <w:t>3</w:t>
      </w:r>
      <w:r w:rsidR="00681360" w:rsidRPr="00085B73">
        <w:rPr>
          <w:rFonts w:asciiTheme="minorHAnsi" w:hAnsiTheme="minorHAnsi" w:cstheme="minorHAnsi"/>
          <w:i/>
          <w:lang w:val="en-GB"/>
        </w:rPr>
        <w:t xml:space="preserve">3. Financial </w:t>
      </w:r>
      <w:r w:rsidR="006175D1">
        <w:rPr>
          <w:rFonts w:asciiTheme="minorHAnsi" w:hAnsiTheme="minorHAnsi" w:cstheme="minorHAnsi"/>
          <w:i/>
          <w:lang w:val="en-GB"/>
        </w:rPr>
        <w:t>s</w:t>
      </w:r>
      <w:r w:rsidR="00681360" w:rsidRPr="00085B73">
        <w:rPr>
          <w:rFonts w:asciiTheme="minorHAnsi" w:hAnsiTheme="minorHAnsi" w:cstheme="minorHAnsi"/>
          <w:i/>
          <w:lang w:val="en-GB"/>
        </w:rPr>
        <w:t>ummary</w:t>
      </w:r>
      <w:r w:rsidR="00085B73" w:rsidRPr="00085B73">
        <w:rPr>
          <w:rFonts w:asciiTheme="minorHAnsi" w:hAnsiTheme="minorHAnsi" w:cstheme="minorHAnsi"/>
          <w:i/>
          <w:lang w:val="en-GB"/>
        </w:rPr>
        <w:t>”</w:t>
      </w:r>
      <w:r w:rsidR="00681360" w:rsidRPr="00085B73">
        <w:rPr>
          <w:rFonts w:asciiTheme="minorHAnsi" w:hAnsiTheme="minorHAnsi" w:cstheme="minorHAnsi"/>
          <w:i/>
          <w:lang w:val="en-GB"/>
        </w:rPr>
        <w:t xml:space="preserve"> </w:t>
      </w:r>
      <w:r w:rsidR="00085B73" w:rsidRPr="00085B73">
        <w:rPr>
          <w:rFonts w:asciiTheme="minorHAnsi" w:hAnsiTheme="minorHAnsi" w:cstheme="minorHAnsi"/>
          <w:i/>
          <w:lang w:val="en-GB"/>
        </w:rPr>
        <w:t>included in the .ZIP-compressed folder.</w:t>
      </w:r>
    </w:p>
    <w:p w14:paraId="415E3317" w14:textId="7F68A0D9" w:rsidR="006338F9" w:rsidRPr="00085B73" w:rsidRDefault="006338F9" w:rsidP="00085B7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Theme="minorHAnsi" w:hAnsiTheme="minorHAnsi" w:cstheme="minorHAnsi"/>
          <w:b/>
          <w:szCs w:val="24"/>
          <w:lang w:val="en-GB"/>
        </w:rPr>
      </w:pPr>
      <w:r w:rsidRPr="00214128">
        <w:rPr>
          <w:rFonts w:asciiTheme="minorHAnsi" w:hAnsiTheme="minorHAnsi" w:cstheme="minorHAnsi"/>
          <w:b/>
          <w:szCs w:val="24"/>
          <w:lang w:val="en-GB"/>
        </w:rPr>
        <w:t>2.</w:t>
      </w:r>
      <w:r w:rsidRPr="00214128">
        <w:rPr>
          <w:rFonts w:asciiTheme="minorHAnsi" w:hAnsiTheme="minorHAnsi" w:cstheme="minorHAnsi"/>
          <w:szCs w:val="24"/>
          <w:lang w:val="en-GB"/>
        </w:rPr>
        <w:t xml:space="preserve">  </w:t>
      </w:r>
      <w:r w:rsidR="00681360" w:rsidRPr="00214128">
        <w:rPr>
          <w:rFonts w:asciiTheme="minorHAnsi" w:hAnsiTheme="minorHAnsi" w:cstheme="minorHAnsi"/>
          <w:b/>
          <w:szCs w:val="24"/>
          <w:lang w:val="en-GB"/>
        </w:rPr>
        <w:t>Cash-flow forecast</w:t>
      </w:r>
      <w:r w:rsidR="00085B73">
        <w:rPr>
          <w:rFonts w:asciiTheme="minorHAnsi" w:hAnsiTheme="minorHAnsi" w:cstheme="minorHAnsi"/>
          <w:b/>
          <w:szCs w:val="24"/>
          <w:lang w:val="en-GB"/>
        </w:rPr>
        <w:t xml:space="preserve"> </w:t>
      </w:r>
      <w:r w:rsidR="00681360" w:rsidRPr="00085B73">
        <w:rPr>
          <w:rFonts w:asciiTheme="minorHAnsi" w:hAnsiTheme="minorHAnsi" w:cstheme="minorHAnsi"/>
          <w:i/>
          <w:sz w:val="20"/>
          <w:szCs w:val="24"/>
          <w:lang w:val="en-GB"/>
        </w:rPr>
        <w:t xml:space="preserve">(to </w:t>
      </w:r>
      <w:proofErr w:type="gramStart"/>
      <w:r w:rsidR="00681360" w:rsidRPr="00085B73">
        <w:rPr>
          <w:rFonts w:asciiTheme="minorHAnsi" w:hAnsiTheme="minorHAnsi" w:cstheme="minorHAnsi"/>
          <w:i/>
          <w:sz w:val="20"/>
          <w:szCs w:val="24"/>
          <w:lang w:val="en-GB"/>
        </w:rPr>
        <w:t>be added</w:t>
      </w:r>
      <w:proofErr w:type="gramEnd"/>
      <w:r w:rsidR="00681360" w:rsidRPr="00085B73">
        <w:rPr>
          <w:rFonts w:asciiTheme="minorHAnsi" w:hAnsiTheme="minorHAnsi" w:cstheme="minorHAnsi"/>
          <w:i/>
          <w:sz w:val="20"/>
          <w:szCs w:val="24"/>
          <w:lang w:val="en-GB"/>
        </w:rPr>
        <w:t xml:space="preserve"> </w:t>
      </w:r>
      <w:r w:rsidR="00085B73">
        <w:rPr>
          <w:rFonts w:asciiTheme="minorHAnsi" w:hAnsiTheme="minorHAnsi" w:cstheme="minorHAnsi"/>
          <w:i/>
          <w:sz w:val="20"/>
          <w:szCs w:val="24"/>
          <w:lang w:val="en-GB"/>
        </w:rPr>
        <w:t>to</w:t>
      </w:r>
      <w:r w:rsidR="00681360" w:rsidRPr="00085B73">
        <w:rPr>
          <w:rFonts w:asciiTheme="minorHAnsi" w:hAnsiTheme="minorHAnsi" w:cstheme="minorHAnsi"/>
          <w:i/>
          <w:sz w:val="20"/>
          <w:szCs w:val="24"/>
          <w:lang w:val="en-GB"/>
        </w:rPr>
        <w:t xml:space="preserve"> the attachments if applicable)</w:t>
      </w:r>
      <w:r w:rsidR="00681360" w:rsidRPr="00085B73" w:rsidDel="00681360">
        <w:rPr>
          <w:rFonts w:asciiTheme="minorHAnsi" w:hAnsiTheme="minorHAnsi" w:cstheme="minorHAnsi"/>
          <w:i/>
          <w:sz w:val="20"/>
          <w:szCs w:val="24"/>
          <w:lang w:val="en-GB"/>
        </w:rPr>
        <w:t xml:space="preserve"> </w:t>
      </w:r>
    </w:p>
    <w:p w14:paraId="03948AF0" w14:textId="4719DEF7" w:rsidR="00681360" w:rsidRPr="00085B73" w:rsidRDefault="00681360" w:rsidP="00681360">
      <w:pPr>
        <w:jc w:val="both"/>
        <w:rPr>
          <w:rFonts w:asciiTheme="minorHAnsi" w:hAnsiTheme="minorHAnsi" w:cstheme="minorHAnsi"/>
          <w:i/>
          <w:lang w:val="en-GB"/>
        </w:rPr>
      </w:pPr>
      <w:r w:rsidRPr="00085B73">
        <w:rPr>
          <w:rFonts w:asciiTheme="minorHAnsi" w:hAnsiTheme="minorHAnsi" w:cstheme="minorHAnsi"/>
          <w:i/>
          <w:lang w:val="en-GB"/>
        </w:rPr>
        <w:t>A cash-fl</w:t>
      </w:r>
      <w:r w:rsidR="00BA224D" w:rsidRPr="00085B73">
        <w:rPr>
          <w:rFonts w:asciiTheme="minorHAnsi" w:hAnsiTheme="minorHAnsi" w:cstheme="minorHAnsi"/>
          <w:i/>
          <w:lang w:val="en-GB"/>
        </w:rPr>
        <w:t xml:space="preserve">ow forecast of the company </w:t>
      </w:r>
      <w:proofErr w:type="gramStart"/>
      <w:r w:rsidR="00BA224D" w:rsidRPr="00085B73">
        <w:rPr>
          <w:rFonts w:asciiTheme="minorHAnsi" w:hAnsiTheme="minorHAnsi" w:cstheme="minorHAnsi"/>
          <w:i/>
          <w:lang w:val="en-GB"/>
        </w:rPr>
        <w:t>should</w:t>
      </w:r>
      <w:r w:rsidRPr="00085B73">
        <w:rPr>
          <w:rFonts w:asciiTheme="minorHAnsi" w:hAnsiTheme="minorHAnsi" w:cstheme="minorHAnsi"/>
          <w:i/>
          <w:lang w:val="en-GB"/>
        </w:rPr>
        <w:t xml:space="preserve"> be atta</w:t>
      </w:r>
      <w:r w:rsidR="00BA224D" w:rsidRPr="00085B73">
        <w:rPr>
          <w:rFonts w:asciiTheme="minorHAnsi" w:hAnsiTheme="minorHAnsi" w:cstheme="minorHAnsi"/>
          <w:i/>
          <w:lang w:val="en-GB"/>
        </w:rPr>
        <w:t>ched</w:t>
      </w:r>
      <w:proofErr w:type="gramEnd"/>
      <w:r w:rsidR="00BA224D" w:rsidRPr="00085B73">
        <w:rPr>
          <w:rFonts w:asciiTheme="minorHAnsi" w:hAnsiTheme="minorHAnsi" w:cstheme="minorHAnsi"/>
          <w:i/>
          <w:lang w:val="en-GB"/>
        </w:rPr>
        <w:t xml:space="preserve"> to this application. It should</w:t>
      </w:r>
      <w:r w:rsidRPr="00085B73">
        <w:rPr>
          <w:rFonts w:asciiTheme="minorHAnsi" w:hAnsiTheme="minorHAnsi" w:cstheme="minorHAnsi"/>
          <w:i/>
          <w:lang w:val="en-GB"/>
        </w:rPr>
        <w:t xml:space="preserve"> start from the beginning of the project and run until the commercialization</w:t>
      </w:r>
      <w:r w:rsidR="00BA224D" w:rsidRPr="00085B73">
        <w:rPr>
          <w:rFonts w:asciiTheme="minorHAnsi" w:hAnsiTheme="minorHAnsi" w:cstheme="minorHAnsi"/>
          <w:i/>
          <w:lang w:val="en-GB"/>
        </w:rPr>
        <w:t xml:space="preserve"> of the project results. It shou</w:t>
      </w:r>
      <w:r w:rsidRPr="00085B73">
        <w:rPr>
          <w:rFonts w:asciiTheme="minorHAnsi" w:hAnsiTheme="minorHAnsi" w:cstheme="minorHAnsi"/>
          <w:i/>
          <w:lang w:val="en-GB"/>
        </w:rPr>
        <w:t>l</w:t>
      </w:r>
      <w:r w:rsidR="00BA224D" w:rsidRPr="00085B73">
        <w:rPr>
          <w:rFonts w:asciiTheme="minorHAnsi" w:hAnsiTheme="minorHAnsi" w:cstheme="minorHAnsi"/>
          <w:i/>
          <w:lang w:val="en-GB"/>
        </w:rPr>
        <w:t>d</w:t>
      </w:r>
      <w:r w:rsidRPr="00085B73">
        <w:rPr>
          <w:rFonts w:asciiTheme="minorHAnsi" w:hAnsiTheme="minorHAnsi" w:cstheme="minorHAnsi"/>
          <w:i/>
          <w:lang w:val="en-GB"/>
        </w:rPr>
        <w:t xml:space="preserve"> include the expenses of the R&amp;D project as well as usual activities of the company. </w:t>
      </w:r>
    </w:p>
    <w:p w14:paraId="7EC10623" w14:textId="0B36FD1A" w:rsidR="00D90E98" w:rsidRPr="00085B73" w:rsidRDefault="00681360" w:rsidP="00BA224D">
      <w:pPr>
        <w:jc w:val="both"/>
        <w:rPr>
          <w:rFonts w:asciiTheme="minorHAnsi" w:hAnsiTheme="minorHAnsi" w:cstheme="minorHAnsi"/>
          <w:i/>
          <w:lang w:val="en-GB"/>
        </w:rPr>
      </w:pPr>
      <w:r w:rsidRPr="00085B73">
        <w:rPr>
          <w:rFonts w:asciiTheme="minorHAnsi" w:hAnsiTheme="minorHAnsi" w:cstheme="minorHAnsi"/>
          <w:i/>
          <w:lang w:val="en-GB"/>
        </w:rPr>
        <w:t xml:space="preserve">Please note that this is optional, should the company’s available funds be much greater than the projects costs. </w:t>
      </w:r>
    </w:p>
    <w:sectPr w:rsidR="00D90E98" w:rsidRPr="00085B73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79A29" w14:textId="77777777" w:rsidR="007776DE" w:rsidRDefault="007776DE">
      <w:r>
        <w:separator/>
      </w:r>
    </w:p>
  </w:endnote>
  <w:endnote w:type="continuationSeparator" w:id="0">
    <w:p w14:paraId="68F6EBB2" w14:textId="77777777" w:rsidR="007776DE" w:rsidRDefault="00777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15271CEE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E8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DC102" w14:textId="77777777" w:rsidR="007776DE" w:rsidRDefault="007776DE">
      <w:r>
        <w:separator/>
      </w:r>
    </w:p>
  </w:footnote>
  <w:footnote w:type="continuationSeparator" w:id="0">
    <w:p w14:paraId="43AEA97C" w14:textId="77777777" w:rsidR="007776DE" w:rsidRDefault="00777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75F064C9" w:rsidR="00585E11" w:rsidRPr="005E7AA7" w:rsidRDefault="00F61E65" w:rsidP="00191BC9">
          <w:pPr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RESEARCH AND DEVELOPMENT PROJECT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4C9"/>
    <w:multiLevelType w:val="hybridMultilevel"/>
    <w:tmpl w:val="4B5697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32A3B"/>
    <w:multiLevelType w:val="multilevel"/>
    <w:tmpl w:val="A31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5" w15:restartNumberingAfterBreak="0">
    <w:nsid w:val="24F5035D"/>
    <w:multiLevelType w:val="multilevel"/>
    <w:tmpl w:val="803034F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A570B"/>
    <w:multiLevelType w:val="hybridMultilevel"/>
    <w:tmpl w:val="1D280656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536B6CB1"/>
    <w:multiLevelType w:val="hybridMultilevel"/>
    <w:tmpl w:val="0294324E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6AB4"/>
    <w:multiLevelType w:val="hybridMultilevel"/>
    <w:tmpl w:val="DAA6C60C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B6E2E"/>
    <w:multiLevelType w:val="hybridMultilevel"/>
    <w:tmpl w:val="3F5C12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CA40B9"/>
    <w:multiLevelType w:val="hybridMultilevel"/>
    <w:tmpl w:val="96EA0492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E5FE0"/>
    <w:multiLevelType w:val="hybridMultilevel"/>
    <w:tmpl w:val="13B204E6"/>
    <w:lvl w:ilvl="0" w:tplc="44EEE1A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16"/>
  </w:num>
  <w:num w:numId="5">
    <w:abstractNumId w:val="3"/>
  </w:num>
  <w:num w:numId="6">
    <w:abstractNumId w:val="4"/>
  </w:num>
  <w:num w:numId="7">
    <w:abstractNumId w:val="12"/>
  </w:num>
  <w:num w:numId="8">
    <w:abstractNumId w:val="8"/>
  </w:num>
  <w:num w:numId="9">
    <w:abstractNumId w:val="1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2"/>
  </w:num>
  <w:num w:numId="31">
    <w:abstractNumId w:val="14"/>
  </w:num>
  <w:num w:numId="32">
    <w:abstractNumId w:val="5"/>
  </w:num>
  <w:num w:numId="33">
    <w:abstractNumId w:val="11"/>
  </w:num>
  <w:num w:numId="34">
    <w:abstractNumId w:val="0"/>
  </w:num>
  <w:num w:numId="35">
    <w:abstractNumId w:val="13"/>
  </w:num>
  <w:num w:numId="36">
    <w:abstractNumId w:val="9"/>
  </w:num>
  <w:num w:numId="37">
    <w:abstractNumId w:val="7"/>
  </w:num>
  <w:num w:numId="3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17035"/>
    <w:rsid w:val="000205B8"/>
    <w:rsid w:val="000217E2"/>
    <w:rsid w:val="0002197C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42FE8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85B73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6F03"/>
    <w:rsid w:val="000C7F53"/>
    <w:rsid w:val="000D1C87"/>
    <w:rsid w:val="000D3C05"/>
    <w:rsid w:val="000D43AD"/>
    <w:rsid w:val="000D74A9"/>
    <w:rsid w:val="000E2642"/>
    <w:rsid w:val="000E2CE0"/>
    <w:rsid w:val="000E3E40"/>
    <w:rsid w:val="000E4870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470C"/>
    <w:rsid w:val="00181ACB"/>
    <w:rsid w:val="001822C3"/>
    <w:rsid w:val="00184FFC"/>
    <w:rsid w:val="00186B48"/>
    <w:rsid w:val="001871E0"/>
    <w:rsid w:val="00190513"/>
    <w:rsid w:val="00191BC9"/>
    <w:rsid w:val="00192E10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2C5B"/>
    <w:rsid w:val="00214128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3DB0"/>
    <w:rsid w:val="00284864"/>
    <w:rsid w:val="0028531B"/>
    <w:rsid w:val="00285568"/>
    <w:rsid w:val="002862DD"/>
    <w:rsid w:val="00294875"/>
    <w:rsid w:val="00296476"/>
    <w:rsid w:val="00296792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59F9"/>
    <w:rsid w:val="002C6AC1"/>
    <w:rsid w:val="002C773D"/>
    <w:rsid w:val="002D34EA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2744C"/>
    <w:rsid w:val="00331B63"/>
    <w:rsid w:val="00332E2B"/>
    <w:rsid w:val="00336A6E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5DE8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2F8C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51320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5C42"/>
    <w:rsid w:val="004A6BF2"/>
    <w:rsid w:val="004B0A34"/>
    <w:rsid w:val="004B1D02"/>
    <w:rsid w:val="004B2509"/>
    <w:rsid w:val="004B3672"/>
    <w:rsid w:val="004D0940"/>
    <w:rsid w:val="004D2C1F"/>
    <w:rsid w:val="004D2FFB"/>
    <w:rsid w:val="004D3D95"/>
    <w:rsid w:val="004D6682"/>
    <w:rsid w:val="004D78AF"/>
    <w:rsid w:val="004E0F75"/>
    <w:rsid w:val="004E1C08"/>
    <w:rsid w:val="004E2128"/>
    <w:rsid w:val="004E4B18"/>
    <w:rsid w:val="004F00E3"/>
    <w:rsid w:val="004F46AE"/>
    <w:rsid w:val="004F5A1C"/>
    <w:rsid w:val="00500776"/>
    <w:rsid w:val="0050241C"/>
    <w:rsid w:val="00504D87"/>
    <w:rsid w:val="00504F99"/>
    <w:rsid w:val="00514AA7"/>
    <w:rsid w:val="00517DBD"/>
    <w:rsid w:val="005206BC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70575"/>
    <w:rsid w:val="00575861"/>
    <w:rsid w:val="0058387D"/>
    <w:rsid w:val="00585057"/>
    <w:rsid w:val="00585E11"/>
    <w:rsid w:val="005862E4"/>
    <w:rsid w:val="005877CA"/>
    <w:rsid w:val="00595F1A"/>
    <w:rsid w:val="005A1F3E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487E"/>
    <w:rsid w:val="005E7AA7"/>
    <w:rsid w:val="005E7C63"/>
    <w:rsid w:val="006004EC"/>
    <w:rsid w:val="006062E2"/>
    <w:rsid w:val="00612F14"/>
    <w:rsid w:val="00616988"/>
    <w:rsid w:val="006175D1"/>
    <w:rsid w:val="006206AD"/>
    <w:rsid w:val="00624C38"/>
    <w:rsid w:val="0062691F"/>
    <w:rsid w:val="00626EDD"/>
    <w:rsid w:val="00627FE3"/>
    <w:rsid w:val="00631850"/>
    <w:rsid w:val="006338F9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0D7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1360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776DE"/>
    <w:rsid w:val="00781077"/>
    <w:rsid w:val="00782CCA"/>
    <w:rsid w:val="007841A9"/>
    <w:rsid w:val="00784F6E"/>
    <w:rsid w:val="007868C3"/>
    <w:rsid w:val="0079068A"/>
    <w:rsid w:val="0079177A"/>
    <w:rsid w:val="00792F00"/>
    <w:rsid w:val="00793564"/>
    <w:rsid w:val="00793DB5"/>
    <w:rsid w:val="00794B47"/>
    <w:rsid w:val="00794CAC"/>
    <w:rsid w:val="00797009"/>
    <w:rsid w:val="007A38FE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40C0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57682"/>
    <w:rsid w:val="00961DC4"/>
    <w:rsid w:val="009633E3"/>
    <w:rsid w:val="00966163"/>
    <w:rsid w:val="009725EA"/>
    <w:rsid w:val="009733ED"/>
    <w:rsid w:val="00976B85"/>
    <w:rsid w:val="009829D1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441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C7E40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2713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0C60"/>
    <w:rsid w:val="00A97DBB"/>
    <w:rsid w:val="00AA0335"/>
    <w:rsid w:val="00AA0D00"/>
    <w:rsid w:val="00AA1535"/>
    <w:rsid w:val="00AA1CAC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4BAB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2734"/>
    <w:rsid w:val="00BA148F"/>
    <w:rsid w:val="00BA1E67"/>
    <w:rsid w:val="00BA224D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010C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0E8C"/>
    <w:rsid w:val="00CB41D3"/>
    <w:rsid w:val="00CB558F"/>
    <w:rsid w:val="00CB5B6C"/>
    <w:rsid w:val="00CC03C4"/>
    <w:rsid w:val="00CC4AC3"/>
    <w:rsid w:val="00CC4F0D"/>
    <w:rsid w:val="00CC752A"/>
    <w:rsid w:val="00CC7B44"/>
    <w:rsid w:val="00CD48B4"/>
    <w:rsid w:val="00CD7301"/>
    <w:rsid w:val="00CE79D2"/>
    <w:rsid w:val="00CF49BE"/>
    <w:rsid w:val="00CF5444"/>
    <w:rsid w:val="00D02555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702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451F"/>
    <w:rsid w:val="00DE700C"/>
    <w:rsid w:val="00DE7EC7"/>
    <w:rsid w:val="00DF027B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61E65"/>
    <w:rsid w:val="00F71635"/>
    <w:rsid w:val="00F730A5"/>
    <w:rsid w:val="00F74CF8"/>
    <w:rsid w:val="00F76910"/>
    <w:rsid w:val="00F77D58"/>
    <w:rsid w:val="00F77D8C"/>
    <w:rsid w:val="00F81468"/>
    <w:rsid w:val="00F85130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1E9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2E10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6338F9"/>
    <w:pPr>
      <w:numPr>
        <w:numId w:val="10"/>
      </w:numPr>
      <w:tabs>
        <w:tab w:val="left" w:pos="284"/>
      </w:tabs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uiPriority w:val="22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8A1D20C-6689-49CE-AAFA-DC5DE69CE713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d797ff1-cdc0-4194-a446-2a5f07834c6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0A9C2A-BC11-4337-A881-658A67B4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1319</Words>
  <Characters>7328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11</cp:revision>
  <cp:lastPrinted>2019-07-09T14:03:00Z</cp:lastPrinted>
  <dcterms:created xsi:type="dcterms:W3CDTF">2021-09-08T14:59:00Z</dcterms:created>
  <dcterms:modified xsi:type="dcterms:W3CDTF">2021-10-27T10:23:00Z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