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9D" w:rsidRPr="003256D3" w:rsidRDefault="009646F2" w:rsidP="00A94A9D">
      <w:pPr>
        <w:pStyle w:val="Heading3"/>
        <w:keepNext w:val="0"/>
        <w:keepLines w:val="0"/>
        <w:spacing w:before="0" w:after="120" w:line="276" w:lineRule="auto"/>
        <w:jc w:val="center"/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</w:pPr>
      <w:bookmarkStart w:id="0" w:name="_GoBack"/>
      <w:bookmarkEnd w:id="0"/>
      <w:r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 xml:space="preserve">Complementary YIE </w:t>
      </w:r>
      <w:r w:rsidR="00A94A9D" w:rsidRPr="003256D3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>Information</w:t>
      </w:r>
    </w:p>
    <w:tbl>
      <w:tblPr>
        <w:tblW w:w="5000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83"/>
        <w:gridCol w:w="4061"/>
      </w:tblGrid>
      <w:tr w:rsidR="00A94A9D" w:rsidRPr="009646F2" w:rsidTr="00222227">
        <w:trPr>
          <w:trHeight w:val="437"/>
        </w:trPr>
        <w:tc>
          <w:tcPr>
            <w:tcW w:w="5000" w:type="pct"/>
            <w:gridSpan w:val="2"/>
          </w:tcPr>
          <w:p w:rsidR="00A94A9D" w:rsidRPr="009646F2" w:rsidRDefault="00A94A9D" w:rsidP="00F053FB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9646F2">
              <w:rPr>
                <w:rFonts w:asciiTheme="majorHAnsi" w:hAnsiTheme="majorHAnsi" w:cstheme="majorHAnsi"/>
                <w:b/>
                <w:szCs w:val="22"/>
              </w:rPr>
              <w:t xml:space="preserve">a) </w:t>
            </w:r>
            <w:r w:rsidR="009646F2" w:rsidRPr="009646F2">
              <w:rPr>
                <w:rFonts w:asciiTheme="majorHAnsi" w:hAnsiTheme="majorHAnsi" w:cstheme="majorHAnsi"/>
                <w:b/>
                <w:szCs w:val="22"/>
              </w:rPr>
              <w:t>Complementary basic i</w:t>
            </w:r>
            <w:r w:rsidRPr="009646F2">
              <w:rPr>
                <w:rFonts w:asciiTheme="majorHAnsi" w:hAnsiTheme="majorHAnsi" w:cstheme="majorHAnsi"/>
                <w:b/>
                <w:szCs w:val="22"/>
              </w:rPr>
              <w:t>nformation</w:t>
            </w:r>
            <w:r w:rsidR="009646F2" w:rsidRPr="009646F2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  <w:r w:rsidR="00F053FB">
              <w:rPr>
                <w:rFonts w:asciiTheme="majorHAnsi" w:hAnsiTheme="majorHAnsi" w:cstheme="majorHAnsi"/>
                <w:b/>
                <w:szCs w:val="22"/>
              </w:rPr>
              <w:t xml:space="preserve">relating to </w:t>
            </w:r>
            <w:r w:rsidR="009646F2" w:rsidRPr="009646F2">
              <w:rPr>
                <w:rFonts w:asciiTheme="majorHAnsi" w:hAnsiTheme="majorHAnsi" w:cstheme="majorHAnsi"/>
                <w:b/>
                <w:szCs w:val="22"/>
              </w:rPr>
              <w:t>the applicant company</w:t>
            </w: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E57DB1" w:rsidRDefault="009646F2" w:rsidP="00222227">
            <w:pPr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cs="Calibri"/>
                <w:color w:val="595959"/>
                <w:szCs w:val="22"/>
              </w:rPr>
              <w:t>W</w:t>
            </w:r>
            <w:r w:rsidR="00A94A9D">
              <w:rPr>
                <w:rFonts w:cs="Calibri"/>
                <w:color w:val="595959"/>
                <w:szCs w:val="22"/>
              </w:rPr>
              <w:t>eb</w:t>
            </w:r>
            <w:r>
              <w:rPr>
                <w:rFonts w:cs="Calibri"/>
                <w:color w:val="595959"/>
                <w:szCs w:val="22"/>
              </w:rPr>
              <w:t>site</w:t>
            </w:r>
            <w:r w:rsidR="00A94A9D">
              <w:rPr>
                <w:rFonts w:cs="Calibri"/>
                <w:color w:val="595959"/>
                <w:szCs w:val="22"/>
              </w:rPr>
              <w:t xml:space="preserve"> 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E57DB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9905F9" w:rsidTr="00222227">
        <w:trPr>
          <w:trHeight w:val="437"/>
        </w:trPr>
        <w:tc>
          <w:tcPr>
            <w:tcW w:w="5000" w:type="pct"/>
            <w:gridSpan w:val="2"/>
          </w:tcPr>
          <w:p w:rsidR="00A94A9D" w:rsidRPr="009905F9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CH"/>
              </w:rPr>
            </w:pPr>
            <w:r w:rsidRPr="009905F9">
              <w:rPr>
                <w:rFonts w:asciiTheme="majorHAnsi" w:hAnsiTheme="majorHAnsi" w:cstheme="majorHAnsi"/>
                <w:b/>
                <w:szCs w:val="22"/>
                <w:lang w:val="fr-FR"/>
              </w:rPr>
              <w:t>b) Proje</w:t>
            </w:r>
            <w:r w:rsidR="009646F2">
              <w:rPr>
                <w:rFonts w:asciiTheme="majorHAnsi" w:hAnsiTheme="majorHAnsi" w:cstheme="majorHAnsi"/>
                <w:b/>
                <w:szCs w:val="22"/>
                <w:lang w:val="fr-FR"/>
              </w:rPr>
              <w:t>ct / Product</w:t>
            </w:r>
          </w:p>
        </w:tc>
      </w:tr>
      <w:tr w:rsidR="00A94A9D" w:rsidRPr="009646F2" w:rsidTr="00222227">
        <w:trPr>
          <w:trHeight w:val="437"/>
        </w:trPr>
        <w:tc>
          <w:tcPr>
            <w:tcW w:w="2827" w:type="pct"/>
          </w:tcPr>
          <w:p w:rsidR="00A94A9D" w:rsidRPr="009646F2" w:rsidRDefault="009646F2" w:rsidP="009646F2">
            <w:pPr>
              <w:rPr>
                <w:rFonts w:cs="Calibri"/>
                <w:color w:val="595959"/>
                <w:szCs w:val="22"/>
              </w:rPr>
            </w:pPr>
            <w:r w:rsidRPr="009646F2">
              <w:rPr>
                <w:rFonts w:cs="Calibri"/>
                <w:color w:val="595959"/>
                <w:szCs w:val="22"/>
              </w:rPr>
              <w:t>Details of intellectual property rights owned:</w:t>
            </w:r>
          </w:p>
        </w:tc>
        <w:tc>
          <w:tcPr>
            <w:tcW w:w="2173" w:type="pct"/>
            <w:shd w:val="clear" w:color="auto" w:fill="FFFFFF"/>
          </w:tcPr>
          <w:p w:rsidR="00A94A9D" w:rsidRPr="009646F2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</w:rPr>
            </w:pP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9646F2" w:rsidRDefault="009646F2" w:rsidP="009646F2">
            <w:pPr>
              <w:rPr>
                <w:rFonts w:cs="Calibri"/>
                <w:color w:val="595959"/>
                <w:szCs w:val="22"/>
              </w:rPr>
            </w:pPr>
            <w:r w:rsidRPr="009646F2">
              <w:rPr>
                <w:rFonts w:cs="Calibri"/>
                <w:color w:val="595959"/>
                <w:szCs w:val="22"/>
              </w:rPr>
              <w:t>Commercial product available: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A45706" w:rsidRDefault="009646F2" w:rsidP="009646F2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en-GB"/>
              </w:rPr>
            </w:pPr>
            <w:r>
              <w:rPr>
                <w:rFonts w:cstheme="majorHAnsi"/>
                <w:b w:val="0"/>
                <w:color w:val="auto"/>
                <w:szCs w:val="22"/>
                <w:lang w:val="en-GB"/>
              </w:rPr>
              <w:t>Yes</w:t>
            </w:r>
            <w:r w:rsidR="00A94A9D" w:rsidRPr="00A45706">
              <w:rPr>
                <w:rFonts w:cstheme="majorHAnsi"/>
                <w:b w:val="0"/>
                <w:color w:val="auto"/>
                <w:szCs w:val="22"/>
                <w:lang w:val="en-GB"/>
              </w:rPr>
              <w:t>/No</w:t>
            </w: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E57DB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D401AD" w:rsidTr="00222227">
        <w:trPr>
          <w:trHeight w:val="437"/>
        </w:trPr>
        <w:tc>
          <w:tcPr>
            <w:tcW w:w="5000" w:type="pct"/>
            <w:gridSpan w:val="2"/>
          </w:tcPr>
          <w:p w:rsidR="00A94A9D" w:rsidRPr="00D401AD" w:rsidRDefault="00A94A9D" w:rsidP="00D401AD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D401AD">
              <w:rPr>
                <w:rFonts w:asciiTheme="majorHAnsi" w:hAnsiTheme="majorHAnsi" w:cstheme="majorHAnsi"/>
                <w:b/>
                <w:szCs w:val="22"/>
              </w:rPr>
              <w:t xml:space="preserve">c) </w:t>
            </w:r>
            <w:r w:rsidR="00D401AD" w:rsidRPr="00D401AD">
              <w:rPr>
                <w:rFonts w:asciiTheme="majorHAnsi" w:hAnsiTheme="majorHAnsi" w:cstheme="majorHAnsi"/>
                <w:b/>
                <w:szCs w:val="22"/>
              </w:rPr>
              <w:t>Public subsidies received by the applicant company</w:t>
            </w:r>
          </w:p>
        </w:tc>
      </w:tr>
      <w:tr w:rsidR="00A94A9D" w:rsidRPr="00A45706" w:rsidTr="00222227">
        <w:trPr>
          <w:trHeight w:val="437"/>
        </w:trPr>
        <w:tc>
          <w:tcPr>
            <w:tcW w:w="2827" w:type="pct"/>
          </w:tcPr>
          <w:p w:rsidR="00A94A9D" w:rsidRPr="00D401AD" w:rsidRDefault="00D401AD" w:rsidP="00222227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D401AD">
              <w:rPr>
                <w:rFonts w:asciiTheme="majorHAnsi" w:hAnsiTheme="majorHAnsi" w:cstheme="majorHAnsi"/>
                <w:szCs w:val="22"/>
              </w:rPr>
              <w:t>Amount of public subsidies received</w:t>
            </w:r>
            <w:r>
              <w:rPr>
                <w:rFonts w:asciiTheme="majorHAnsi" w:hAnsiTheme="majorHAnsi" w:cstheme="majorHAns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D401AD" w:rsidTr="00222227">
        <w:trPr>
          <w:trHeight w:val="437"/>
        </w:trPr>
        <w:tc>
          <w:tcPr>
            <w:tcW w:w="2827" w:type="pct"/>
          </w:tcPr>
          <w:p w:rsidR="00A94A9D" w:rsidRPr="00D401AD" w:rsidRDefault="00404EC5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Public subsidy(</w:t>
            </w:r>
            <w:proofErr w:type="spellStart"/>
            <w:r>
              <w:rPr>
                <w:rFonts w:asciiTheme="majorHAnsi" w:hAnsiTheme="majorHAnsi" w:cstheme="majorHAnsi"/>
                <w:szCs w:val="22"/>
              </w:rPr>
              <w:t>ies</w:t>
            </w:r>
            <w:proofErr w:type="spellEnd"/>
            <w:r>
              <w:rPr>
                <w:rFonts w:asciiTheme="majorHAnsi" w:hAnsiTheme="majorHAnsi" w:cstheme="majorHAnsi"/>
                <w:szCs w:val="22"/>
              </w:rPr>
              <w:t>)</w:t>
            </w:r>
            <w:r w:rsidR="00D401AD" w:rsidRPr="00D401AD">
              <w:rPr>
                <w:rFonts w:asciiTheme="majorHAnsi" w:hAnsiTheme="majorHAnsi" w:cstheme="majorHAnsi"/>
                <w:szCs w:val="22"/>
              </w:rPr>
              <w:t xml:space="preserve"> received by the applicant:</w:t>
            </w:r>
          </w:p>
        </w:tc>
        <w:tc>
          <w:tcPr>
            <w:tcW w:w="2173" w:type="pct"/>
            <w:shd w:val="clear" w:color="auto" w:fill="FFFFFF"/>
          </w:tcPr>
          <w:p w:rsidR="00A94A9D" w:rsidRPr="00D401AD" w:rsidRDefault="00D401AD" w:rsidP="00D401AD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 w:rsidRPr="00D401AD">
              <w:rPr>
                <w:rFonts w:asciiTheme="majorHAnsi" w:hAnsiTheme="majorHAnsi" w:cstheme="majorHAnsi"/>
                <w:szCs w:val="22"/>
                <w:lang w:val="fr-CH"/>
              </w:rPr>
              <w:t>Y</w:t>
            </w:r>
            <w:r w:rsidRPr="00D401AD">
              <w:rPr>
                <w:rFonts w:asciiTheme="majorHAnsi" w:hAnsiTheme="majorHAnsi" w:cstheme="majorHAnsi"/>
                <w:szCs w:val="22"/>
                <w:lang w:val="fr-CH"/>
              </w:rPr>
              <w:t>es / No; Date; Amount in EUR; Type</w:t>
            </w:r>
          </w:p>
        </w:tc>
      </w:tr>
      <w:tr w:rsidR="00D401AD" w:rsidRPr="00D401AD" w:rsidTr="00222227">
        <w:trPr>
          <w:trHeight w:val="437"/>
        </w:trPr>
        <w:tc>
          <w:tcPr>
            <w:tcW w:w="2827" w:type="pct"/>
          </w:tcPr>
          <w:p w:rsidR="00D401AD" w:rsidRPr="00D401AD" w:rsidRDefault="00404EC5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Public subsidy(</w:t>
            </w:r>
            <w:proofErr w:type="spellStart"/>
            <w:r>
              <w:rPr>
                <w:rFonts w:asciiTheme="majorHAnsi" w:hAnsiTheme="majorHAnsi" w:cstheme="majorHAnsi"/>
                <w:szCs w:val="22"/>
              </w:rPr>
              <w:t>ies</w:t>
            </w:r>
            <w:proofErr w:type="spellEnd"/>
            <w:r>
              <w:rPr>
                <w:rFonts w:asciiTheme="majorHAnsi" w:hAnsiTheme="majorHAnsi" w:cstheme="majorHAnsi"/>
                <w:szCs w:val="22"/>
              </w:rPr>
              <w:t>)</w:t>
            </w:r>
            <w:r w:rsidR="00D401AD" w:rsidRPr="00D401AD">
              <w:rPr>
                <w:rFonts w:asciiTheme="majorHAnsi" w:hAnsiTheme="majorHAnsi" w:cstheme="majorHAnsi"/>
                <w:szCs w:val="22"/>
              </w:rPr>
              <w:t xml:space="preserve"> received by an affiliated company:</w:t>
            </w:r>
          </w:p>
        </w:tc>
        <w:tc>
          <w:tcPr>
            <w:tcW w:w="2173" w:type="pct"/>
            <w:shd w:val="clear" w:color="auto" w:fill="FFFFFF"/>
          </w:tcPr>
          <w:p w:rsidR="00D401AD" w:rsidRPr="00D401AD" w:rsidRDefault="00D401AD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D401AD">
              <w:rPr>
                <w:rFonts w:asciiTheme="majorHAnsi" w:hAnsiTheme="majorHAnsi" w:cstheme="majorHAnsi"/>
                <w:szCs w:val="22"/>
              </w:rPr>
              <w:t>Yes / No; Date; Amount in EUR; Type</w:t>
            </w:r>
          </w:p>
        </w:tc>
      </w:tr>
      <w:tr w:rsidR="00D401AD" w:rsidRPr="00D401AD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D401AD" w:rsidRPr="00D401AD" w:rsidRDefault="00404EC5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Public subsidy(</w:t>
            </w:r>
            <w:proofErr w:type="spellStart"/>
            <w:r>
              <w:rPr>
                <w:rFonts w:asciiTheme="majorHAnsi" w:hAnsiTheme="majorHAnsi" w:cstheme="majorHAnsi"/>
                <w:szCs w:val="22"/>
              </w:rPr>
              <w:t>ies</w:t>
            </w:r>
            <w:proofErr w:type="spellEnd"/>
            <w:r>
              <w:rPr>
                <w:rFonts w:asciiTheme="majorHAnsi" w:hAnsiTheme="majorHAnsi" w:cstheme="majorHAnsi"/>
                <w:szCs w:val="22"/>
              </w:rPr>
              <w:t>)</w:t>
            </w:r>
            <w:r w:rsidR="00D401AD" w:rsidRPr="00D401AD">
              <w:rPr>
                <w:rFonts w:asciiTheme="majorHAnsi" w:hAnsiTheme="majorHAnsi" w:cstheme="majorHAnsi"/>
                <w:szCs w:val="22"/>
              </w:rPr>
              <w:t xml:space="preserve"> received by a linked company: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D401AD" w:rsidRPr="00D401AD" w:rsidRDefault="00D401AD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D401AD">
              <w:rPr>
                <w:rFonts w:asciiTheme="majorHAnsi" w:hAnsiTheme="majorHAnsi" w:cstheme="majorHAnsi"/>
                <w:szCs w:val="22"/>
              </w:rPr>
              <w:t>Yes / No; Date; Amount in EUR; Type</w:t>
            </w:r>
          </w:p>
        </w:tc>
      </w:tr>
      <w:tr w:rsidR="00A94A9D" w:rsidRPr="00D401AD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D401AD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D401AD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</w:rPr>
            </w:pPr>
          </w:p>
        </w:tc>
      </w:tr>
      <w:tr w:rsidR="00A94A9D" w:rsidRPr="00394B63" w:rsidTr="00222227">
        <w:trPr>
          <w:trHeight w:val="437"/>
        </w:trPr>
        <w:tc>
          <w:tcPr>
            <w:tcW w:w="5000" w:type="pct"/>
            <w:gridSpan w:val="2"/>
          </w:tcPr>
          <w:p w:rsidR="00A94A9D" w:rsidRPr="00394B63" w:rsidRDefault="00A94A9D" w:rsidP="00394B63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394B63">
              <w:rPr>
                <w:rFonts w:asciiTheme="majorHAnsi" w:hAnsiTheme="majorHAnsi" w:cstheme="majorHAnsi"/>
                <w:b/>
                <w:szCs w:val="22"/>
              </w:rPr>
              <w:t xml:space="preserve">d) </w:t>
            </w:r>
            <w:r w:rsidR="00394B63" w:rsidRPr="00394B63">
              <w:rPr>
                <w:rFonts w:asciiTheme="majorHAnsi" w:hAnsiTheme="majorHAnsi" w:cstheme="majorHAnsi"/>
                <w:b/>
                <w:szCs w:val="22"/>
              </w:rPr>
              <w:t>Public subsidy requested by the applicant company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F053FB" w:rsidRDefault="00394B63" w:rsidP="00404EC5">
            <w:pPr>
              <w:jc w:val="both"/>
              <w:rPr>
                <w:rFonts w:cstheme="majorHAnsi"/>
                <w:b/>
                <w:szCs w:val="22"/>
              </w:rPr>
            </w:pPr>
            <w:r w:rsidRPr="00F053FB">
              <w:rPr>
                <w:rFonts w:cs="Calibri"/>
                <w:szCs w:val="22"/>
              </w:rPr>
              <w:t xml:space="preserve">Requested public </w:t>
            </w:r>
            <w:r w:rsidR="00F053FB" w:rsidRPr="00F053FB">
              <w:rPr>
                <w:rFonts w:cs="Calibri"/>
                <w:szCs w:val="22"/>
              </w:rPr>
              <w:t>subsidy</w:t>
            </w:r>
            <w:r w:rsidR="00404EC5">
              <w:rPr>
                <w:rFonts w:cs="Calibri"/>
                <w:szCs w:val="22"/>
              </w:rPr>
              <w:t xml:space="preserve"> amount</w:t>
            </w:r>
            <w:r w:rsidR="00A94A9D" w:rsidRPr="00F053FB">
              <w:rPr>
                <w:rFonts w:cs="Calibr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F053FB" w:rsidRDefault="00F053FB" w:rsidP="00F053FB">
            <w:pPr>
              <w:jc w:val="both"/>
              <w:rPr>
                <w:rFonts w:cs="Calibri"/>
                <w:szCs w:val="22"/>
              </w:rPr>
            </w:pPr>
            <w:r w:rsidRPr="00F053FB">
              <w:rPr>
                <w:rFonts w:cs="Calibri"/>
                <w:szCs w:val="22"/>
              </w:rPr>
              <w:t>Total financing need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A12D3C" w:rsidRDefault="00A94A9D" w:rsidP="00F053FB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>
              <w:rPr>
                <w:rFonts w:cs="Calibri"/>
                <w:szCs w:val="22"/>
              </w:rPr>
              <w:t>%</w:t>
            </w:r>
            <w:r w:rsidR="00F053FB">
              <w:rPr>
                <w:rFonts w:cs="Calibri"/>
                <w:szCs w:val="22"/>
              </w:rPr>
              <w:t xml:space="preserve"> of financing need</w:t>
            </w:r>
            <w:r>
              <w:rPr>
                <w:rFonts w:cs="Calibri"/>
                <w:szCs w:val="22"/>
              </w:rPr>
              <w:t>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A12D3C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</w:tr>
      <w:tr w:rsidR="00A94A9D" w:rsidRPr="00F053FB" w:rsidTr="00222227">
        <w:trPr>
          <w:trHeight w:val="437"/>
        </w:trPr>
        <w:tc>
          <w:tcPr>
            <w:tcW w:w="5000" w:type="pct"/>
            <w:gridSpan w:val="2"/>
          </w:tcPr>
          <w:p w:rsidR="00A94A9D" w:rsidRPr="00F053FB" w:rsidRDefault="00A94A9D" w:rsidP="00F053FB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F053FB">
              <w:rPr>
                <w:rFonts w:asciiTheme="majorHAnsi" w:hAnsiTheme="majorHAnsi" w:cstheme="majorHAnsi"/>
                <w:b/>
                <w:szCs w:val="22"/>
              </w:rPr>
              <w:t xml:space="preserve">d) </w:t>
            </w:r>
            <w:r w:rsidR="00F053FB" w:rsidRPr="00F053FB">
              <w:rPr>
                <w:rFonts w:asciiTheme="majorHAnsi" w:hAnsiTheme="majorHAnsi" w:cstheme="majorHAnsi"/>
                <w:b/>
                <w:szCs w:val="22"/>
              </w:rPr>
              <w:t>Complementary financial i</w:t>
            </w:r>
            <w:r w:rsidRPr="00F053FB">
              <w:rPr>
                <w:rFonts w:asciiTheme="majorHAnsi" w:hAnsiTheme="majorHAnsi" w:cstheme="majorHAnsi"/>
                <w:b/>
                <w:szCs w:val="22"/>
              </w:rPr>
              <w:t>nformation relat</w:t>
            </w:r>
            <w:r w:rsidR="00F053FB" w:rsidRPr="00F053FB">
              <w:rPr>
                <w:rFonts w:asciiTheme="majorHAnsi" w:hAnsiTheme="majorHAnsi" w:cstheme="majorHAnsi"/>
                <w:b/>
                <w:szCs w:val="22"/>
              </w:rPr>
              <w:t xml:space="preserve">ed </w:t>
            </w:r>
            <w:r w:rsidR="00F053FB">
              <w:rPr>
                <w:rFonts w:asciiTheme="majorHAnsi" w:hAnsiTheme="majorHAnsi" w:cstheme="majorHAnsi"/>
                <w:b/>
                <w:szCs w:val="22"/>
              </w:rPr>
              <w:t>to the applicant company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F053FB" w:rsidRDefault="00F053FB" w:rsidP="00F053FB">
            <w:pPr>
              <w:jc w:val="both"/>
              <w:rPr>
                <w:rFonts w:cs="Calibri"/>
                <w:szCs w:val="22"/>
              </w:rPr>
            </w:pPr>
            <w:r w:rsidRPr="00F053FB">
              <w:rPr>
                <w:rFonts w:cs="Calibri"/>
                <w:szCs w:val="22"/>
              </w:rPr>
              <w:t>Net equity: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F053FB" w:rsidRDefault="00F053FB" w:rsidP="00F053FB">
            <w:pPr>
              <w:jc w:val="both"/>
              <w:rPr>
                <w:rFonts w:cs="Calibri"/>
                <w:szCs w:val="22"/>
              </w:rPr>
            </w:pPr>
            <w:r w:rsidRPr="00F053FB">
              <w:rPr>
                <w:rFonts w:cs="Calibri"/>
                <w:szCs w:val="22"/>
              </w:rPr>
              <w:t>External debt: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F053FB" w:rsidP="00222227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Global financial needs: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E22C10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 xml:space="preserve">Total expenses in </w:t>
            </w:r>
            <w:r w:rsidRPr="00E22C10">
              <w:rPr>
                <w:rFonts w:cs="Calibri"/>
                <w:szCs w:val="22"/>
              </w:rPr>
              <w:t xml:space="preserve">the </w:t>
            </w:r>
            <w:r w:rsidRPr="00E22C10">
              <w:rPr>
                <w:rFonts w:cs="Calibri"/>
                <w:szCs w:val="22"/>
              </w:rPr>
              <w:t xml:space="preserve">current financial year </w:t>
            </w:r>
            <w:proofErr w:type="spellStart"/>
            <w:r w:rsidRPr="00E22C10">
              <w:rPr>
                <w:rFonts w:cs="Calibri"/>
                <w:szCs w:val="22"/>
              </w:rPr>
              <w:t>dd</w:t>
            </w:r>
            <w:proofErr w:type="spellEnd"/>
            <w:r w:rsidRPr="00E22C10">
              <w:rPr>
                <w:rFonts w:cs="Calibri"/>
                <w:szCs w:val="22"/>
              </w:rPr>
              <w:t>/mm/</w:t>
            </w:r>
            <w:proofErr w:type="spellStart"/>
            <w:r w:rsidRPr="00E22C10">
              <w:rPr>
                <w:rFonts w:cs="Calibri"/>
                <w:szCs w:val="22"/>
              </w:rPr>
              <w:t>yyyy</w:t>
            </w:r>
            <w:proofErr w:type="spellEnd"/>
            <w:r w:rsidRPr="00E22C10">
              <w:rPr>
                <w:rFonts w:cs="Calibr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E22C10" w:rsidP="00222227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lastRenderedPageBreak/>
              <w:t xml:space="preserve">R&amp;D expenses in </w:t>
            </w:r>
            <w:r w:rsidRPr="00E22C10">
              <w:rPr>
                <w:rFonts w:cs="Calibri"/>
                <w:szCs w:val="22"/>
              </w:rPr>
              <w:t xml:space="preserve">the </w:t>
            </w:r>
            <w:r w:rsidRPr="00E22C10">
              <w:rPr>
                <w:rFonts w:cs="Calibri"/>
                <w:szCs w:val="22"/>
              </w:rPr>
              <w:t xml:space="preserve">current financial year </w:t>
            </w:r>
            <w:proofErr w:type="spellStart"/>
            <w:r w:rsidRPr="00E22C10">
              <w:rPr>
                <w:rFonts w:cs="Calibri"/>
                <w:szCs w:val="22"/>
              </w:rPr>
              <w:t>dd</w:t>
            </w:r>
            <w:proofErr w:type="spellEnd"/>
            <w:r w:rsidRPr="00E22C10">
              <w:rPr>
                <w:rFonts w:cs="Calibri"/>
                <w:szCs w:val="22"/>
              </w:rPr>
              <w:t>/mm/</w:t>
            </w:r>
            <w:proofErr w:type="spellStart"/>
            <w:r w:rsidRPr="00E22C10">
              <w:rPr>
                <w:rFonts w:cs="Calibri"/>
                <w:szCs w:val="22"/>
              </w:rPr>
              <w:t>yyyy</w:t>
            </w:r>
            <w:proofErr w:type="spellEnd"/>
            <w:r w:rsidRPr="00E22C10">
              <w:rPr>
                <w:rFonts w:cs="Calibr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E22C10" w:rsidP="00222227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 xml:space="preserve">Total expenses in </w:t>
            </w:r>
            <w:r w:rsidRPr="00E22C10">
              <w:rPr>
                <w:rFonts w:cs="Calibri"/>
                <w:szCs w:val="22"/>
              </w:rPr>
              <w:t xml:space="preserve">the </w:t>
            </w:r>
            <w:r w:rsidRPr="00E22C10">
              <w:rPr>
                <w:rFonts w:cs="Calibri"/>
                <w:szCs w:val="22"/>
              </w:rPr>
              <w:t xml:space="preserve">last financial year </w:t>
            </w:r>
            <w:proofErr w:type="spellStart"/>
            <w:r w:rsidRPr="00E22C10">
              <w:rPr>
                <w:rFonts w:cs="Calibri"/>
                <w:szCs w:val="22"/>
              </w:rPr>
              <w:t>dd</w:t>
            </w:r>
            <w:proofErr w:type="spellEnd"/>
            <w:r w:rsidRPr="00E22C10">
              <w:rPr>
                <w:rFonts w:cs="Calibri"/>
                <w:szCs w:val="22"/>
              </w:rPr>
              <w:t>/mm/</w:t>
            </w:r>
            <w:proofErr w:type="spellStart"/>
            <w:r w:rsidRPr="00E22C10">
              <w:rPr>
                <w:rFonts w:cs="Calibri"/>
                <w:szCs w:val="22"/>
              </w:rPr>
              <w:t>yyyy</w:t>
            </w:r>
            <w:proofErr w:type="spellEnd"/>
            <w:r w:rsidRPr="00E22C10">
              <w:rPr>
                <w:rFonts w:cs="Calibri"/>
                <w:szCs w:val="22"/>
              </w:rPr>
              <w:t xml:space="preserve"> (N-1):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A94A9D" w:rsidRPr="00E22C10" w:rsidTr="00222227">
        <w:trPr>
          <w:trHeight w:val="437"/>
        </w:trPr>
        <w:tc>
          <w:tcPr>
            <w:tcW w:w="2827" w:type="pct"/>
          </w:tcPr>
          <w:p w:rsidR="00A94A9D" w:rsidRPr="00E22C10" w:rsidRDefault="00E22C10" w:rsidP="00222227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 xml:space="preserve">R&amp;D expenses in </w:t>
            </w:r>
            <w:r w:rsidRPr="00E22C10">
              <w:rPr>
                <w:rFonts w:cs="Calibri"/>
                <w:szCs w:val="22"/>
              </w:rPr>
              <w:t xml:space="preserve">the </w:t>
            </w:r>
            <w:r w:rsidRPr="00E22C10">
              <w:rPr>
                <w:rFonts w:cs="Calibri"/>
                <w:szCs w:val="22"/>
              </w:rPr>
              <w:t xml:space="preserve">last financial year </w:t>
            </w:r>
            <w:proofErr w:type="spellStart"/>
            <w:r w:rsidRPr="00E22C10">
              <w:rPr>
                <w:rFonts w:cs="Calibri"/>
                <w:szCs w:val="22"/>
              </w:rPr>
              <w:t>dd</w:t>
            </w:r>
            <w:proofErr w:type="spellEnd"/>
            <w:r w:rsidRPr="00E22C10">
              <w:rPr>
                <w:rFonts w:cs="Calibri"/>
                <w:szCs w:val="22"/>
              </w:rPr>
              <w:t>/mm/</w:t>
            </w:r>
            <w:proofErr w:type="spellStart"/>
            <w:r w:rsidRPr="00E22C10">
              <w:rPr>
                <w:rFonts w:cs="Calibri"/>
                <w:szCs w:val="22"/>
              </w:rPr>
              <w:t>yyyy</w:t>
            </w:r>
            <w:proofErr w:type="spellEnd"/>
            <w:r w:rsidRPr="00E22C10">
              <w:rPr>
                <w:rFonts w:cs="Calibri"/>
                <w:szCs w:val="22"/>
              </w:rPr>
              <w:t xml:space="preserve"> (N-1):</w:t>
            </w:r>
          </w:p>
        </w:tc>
        <w:tc>
          <w:tcPr>
            <w:tcW w:w="2173" w:type="pct"/>
            <w:shd w:val="clear" w:color="auto" w:fill="FFFFFF"/>
          </w:tcPr>
          <w:p w:rsidR="00A94A9D" w:rsidRPr="00E22C10" w:rsidRDefault="00A94A9D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E22C10" w:rsidRPr="00E22C10" w:rsidTr="00222227">
        <w:trPr>
          <w:trHeight w:val="437"/>
        </w:trPr>
        <w:tc>
          <w:tcPr>
            <w:tcW w:w="2827" w:type="pct"/>
          </w:tcPr>
          <w:p w:rsidR="00E22C10" w:rsidRPr="00E22C10" w:rsidRDefault="00E22C10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 xml:space="preserve">Total expenses in the </w:t>
            </w:r>
            <w:r w:rsidRPr="00E22C10">
              <w:rPr>
                <w:rFonts w:cs="Calibri"/>
                <w:szCs w:val="22"/>
              </w:rPr>
              <w:t>second</w:t>
            </w:r>
            <w:r w:rsidRPr="00E22C10">
              <w:rPr>
                <w:rFonts w:cs="Calibri"/>
                <w:szCs w:val="22"/>
              </w:rPr>
              <w:t xml:space="preserve"> </w:t>
            </w:r>
            <w:r w:rsidRPr="00E22C10">
              <w:rPr>
                <w:rFonts w:cs="Calibri"/>
                <w:szCs w:val="22"/>
              </w:rPr>
              <w:t xml:space="preserve">last </w:t>
            </w:r>
            <w:r w:rsidRPr="00E22C10">
              <w:rPr>
                <w:rFonts w:cs="Calibri"/>
                <w:szCs w:val="22"/>
              </w:rPr>
              <w:t xml:space="preserve">financial year </w:t>
            </w:r>
            <w:proofErr w:type="spellStart"/>
            <w:r w:rsidRPr="00E22C10">
              <w:rPr>
                <w:rFonts w:cs="Calibri"/>
                <w:szCs w:val="22"/>
              </w:rPr>
              <w:t>dd</w:t>
            </w:r>
            <w:proofErr w:type="spellEnd"/>
            <w:r w:rsidRPr="00E22C10">
              <w:rPr>
                <w:rFonts w:cs="Calibri"/>
                <w:szCs w:val="22"/>
              </w:rPr>
              <w:t>/mm/</w:t>
            </w:r>
            <w:proofErr w:type="spellStart"/>
            <w:r w:rsidRPr="00E22C10">
              <w:rPr>
                <w:rFonts w:cs="Calibri"/>
                <w:szCs w:val="22"/>
              </w:rPr>
              <w:t>yyyy</w:t>
            </w:r>
            <w:proofErr w:type="spellEnd"/>
            <w:r w:rsidRPr="00E22C10">
              <w:rPr>
                <w:rFonts w:cs="Calibri"/>
                <w:szCs w:val="22"/>
              </w:rPr>
              <w:t xml:space="preserve"> (N-</w:t>
            </w:r>
            <w:r w:rsidRPr="00E22C10">
              <w:rPr>
                <w:rFonts w:cs="Calibri"/>
                <w:szCs w:val="22"/>
              </w:rPr>
              <w:t>2</w:t>
            </w:r>
            <w:r w:rsidRPr="00E22C10">
              <w:rPr>
                <w:rFonts w:cs="Calibri"/>
                <w:szCs w:val="22"/>
              </w:rPr>
              <w:t>):</w:t>
            </w:r>
          </w:p>
        </w:tc>
        <w:tc>
          <w:tcPr>
            <w:tcW w:w="2173" w:type="pct"/>
            <w:shd w:val="clear" w:color="auto" w:fill="FFFFFF"/>
          </w:tcPr>
          <w:p w:rsidR="00E22C10" w:rsidRPr="00E22C10" w:rsidRDefault="00E22C10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  <w:tr w:rsidR="00E22C10" w:rsidRPr="00E22C10" w:rsidTr="00222227">
        <w:trPr>
          <w:trHeight w:val="437"/>
        </w:trPr>
        <w:tc>
          <w:tcPr>
            <w:tcW w:w="2827" w:type="pct"/>
          </w:tcPr>
          <w:p w:rsidR="00E22C10" w:rsidRPr="00E22C10" w:rsidRDefault="00E22C10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 xml:space="preserve">R&amp;D expenses in the </w:t>
            </w:r>
            <w:r w:rsidRPr="00E22C10">
              <w:rPr>
                <w:rFonts w:cs="Calibri"/>
                <w:szCs w:val="22"/>
              </w:rPr>
              <w:t xml:space="preserve">second </w:t>
            </w:r>
            <w:r w:rsidRPr="00E22C10">
              <w:rPr>
                <w:rFonts w:cs="Calibri"/>
                <w:szCs w:val="22"/>
              </w:rPr>
              <w:t xml:space="preserve">last financial year </w:t>
            </w:r>
            <w:proofErr w:type="spellStart"/>
            <w:r w:rsidRPr="00E22C10">
              <w:rPr>
                <w:rFonts w:cs="Calibri"/>
                <w:szCs w:val="22"/>
              </w:rPr>
              <w:t>dd</w:t>
            </w:r>
            <w:proofErr w:type="spellEnd"/>
            <w:r w:rsidRPr="00E22C10">
              <w:rPr>
                <w:rFonts w:cs="Calibri"/>
                <w:szCs w:val="22"/>
              </w:rPr>
              <w:t>/mm/</w:t>
            </w:r>
            <w:proofErr w:type="spellStart"/>
            <w:r w:rsidRPr="00E22C10">
              <w:rPr>
                <w:rFonts w:cs="Calibri"/>
                <w:szCs w:val="22"/>
              </w:rPr>
              <w:t>yyyy</w:t>
            </w:r>
            <w:proofErr w:type="spellEnd"/>
            <w:r w:rsidRPr="00E22C10">
              <w:rPr>
                <w:rFonts w:cs="Calibri"/>
                <w:szCs w:val="22"/>
              </w:rPr>
              <w:t xml:space="preserve"> (N-</w:t>
            </w:r>
            <w:r w:rsidRPr="00E22C10">
              <w:rPr>
                <w:rFonts w:cs="Calibri"/>
                <w:szCs w:val="22"/>
              </w:rPr>
              <w:t>2</w:t>
            </w:r>
            <w:r w:rsidRPr="00E22C10">
              <w:rPr>
                <w:rFonts w:cs="Calibri"/>
                <w:szCs w:val="22"/>
              </w:rPr>
              <w:t>):</w:t>
            </w:r>
          </w:p>
        </w:tc>
        <w:tc>
          <w:tcPr>
            <w:tcW w:w="2173" w:type="pct"/>
            <w:shd w:val="clear" w:color="auto" w:fill="FFFFFF"/>
          </w:tcPr>
          <w:p w:rsidR="00E22C10" w:rsidRPr="00E22C10" w:rsidRDefault="00E22C10" w:rsidP="00E22C10">
            <w:pPr>
              <w:jc w:val="both"/>
              <w:rPr>
                <w:rFonts w:cs="Calibri"/>
                <w:szCs w:val="22"/>
              </w:rPr>
            </w:pPr>
            <w:r w:rsidRPr="00E22C10">
              <w:rPr>
                <w:rFonts w:cs="Calibri"/>
                <w:szCs w:val="22"/>
              </w:rPr>
              <w:t>EUR</w:t>
            </w:r>
          </w:p>
        </w:tc>
      </w:tr>
    </w:tbl>
    <w:p w:rsidR="00A94A9D" w:rsidRDefault="00A94A9D" w:rsidP="00A94A9D"/>
    <w:sectPr w:rsidR="00A94A9D" w:rsidSect="00185C63">
      <w:headerReference w:type="default" r:id="rId6"/>
      <w:footerReference w:type="default" r:id="rId7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9D" w:rsidRDefault="00A94A9D" w:rsidP="00A94A9D">
      <w:pPr>
        <w:spacing w:before="0" w:after="0" w:line="240" w:lineRule="auto"/>
      </w:pPr>
      <w:r>
        <w:separator/>
      </w:r>
    </w:p>
  </w:endnote>
  <w:endnote w:type="continuationSeparator" w:id="0">
    <w:p w:rsidR="00A94A9D" w:rsidRDefault="00A94A9D" w:rsidP="00A94A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6250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3C69" w:rsidRDefault="000F3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E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3C69" w:rsidRDefault="000F3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9D" w:rsidRDefault="00A94A9D" w:rsidP="00A94A9D">
      <w:pPr>
        <w:spacing w:before="0" w:after="0" w:line="240" w:lineRule="auto"/>
      </w:pPr>
      <w:r>
        <w:separator/>
      </w:r>
    </w:p>
  </w:footnote>
  <w:footnote w:type="continuationSeparator" w:id="0">
    <w:p w:rsidR="00A94A9D" w:rsidRDefault="00A94A9D" w:rsidP="00A94A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55" w:type="pct"/>
      <w:tblInd w:w="-164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357"/>
      <w:gridCol w:w="4246"/>
    </w:tblGrid>
    <w:tr w:rsidR="00A94A9D" w:rsidRPr="00D94C88" w:rsidTr="00185C63">
      <w:trPr>
        <w:trHeight w:val="350"/>
      </w:trPr>
      <w:tc>
        <w:tcPr>
          <w:tcW w:w="5356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:rsidR="00A94A9D" w:rsidRPr="005E7AA7" w:rsidRDefault="00A94A9D" w:rsidP="00A94A9D">
          <w:pPr>
            <w:spacing w:after="0"/>
            <w:rPr>
              <w:rFonts w:cs="Arial"/>
              <w:lang w:val="fr-FR"/>
            </w:rPr>
          </w:pPr>
          <w:r>
            <w:rPr>
              <w:rFonts w:cs="Arial"/>
              <w:noProof/>
              <w:lang w:eastAsia="en-US"/>
            </w:rPr>
            <w:drawing>
              <wp:inline distT="0" distB="0" distL="0" distR="0" wp14:anchorId="21B97418" wp14:editId="62A7851A">
                <wp:extent cx="3272790" cy="815340"/>
                <wp:effectExtent l="0" t="0" r="3810" b="381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 GOUV_ME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2790" cy="815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4246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:rsidR="00A94A9D" w:rsidRPr="00D94C88" w:rsidRDefault="009646F2" w:rsidP="00A94A9D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 w:rsidRPr="00BF3031">
            <w:rPr>
              <w:rFonts w:ascii="Arial" w:hAnsi="Arial" w:cs="Arial"/>
              <w:b/>
              <w:caps/>
              <w:szCs w:val="22"/>
            </w:rPr>
            <w:t>Young Innovative enterprise</w:t>
          </w:r>
        </w:p>
      </w:tc>
    </w:tr>
  </w:tbl>
  <w:p w:rsidR="00A94A9D" w:rsidRDefault="00A94A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9D"/>
    <w:rsid w:val="000F3C69"/>
    <w:rsid w:val="00185C63"/>
    <w:rsid w:val="00340E35"/>
    <w:rsid w:val="00394B63"/>
    <w:rsid w:val="00404EC5"/>
    <w:rsid w:val="00636B31"/>
    <w:rsid w:val="00955B23"/>
    <w:rsid w:val="009646F2"/>
    <w:rsid w:val="00A0687D"/>
    <w:rsid w:val="00A94A9D"/>
    <w:rsid w:val="00CD7B14"/>
    <w:rsid w:val="00D401AD"/>
    <w:rsid w:val="00E22C10"/>
    <w:rsid w:val="00F0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E9016"/>
  <w15:chartTrackingRefBased/>
  <w15:docId w15:val="{96470B0A-8686-4E07-A950-2CDC9243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A9D"/>
    <w:pPr>
      <w:spacing w:before="40" w:line="288" w:lineRule="auto"/>
    </w:pPr>
    <w:rPr>
      <w:rFonts w:ascii="Calibri" w:hAnsi="Calibri"/>
      <w:kern w:val="20"/>
      <w:szCs w:val="20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A94A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94A9D"/>
  </w:style>
  <w:style w:type="paragraph" w:styleId="Footer">
    <w:name w:val="footer"/>
    <w:basedOn w:val="Normal"/>
    <w:link w:val="Foot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94A9D"/>
  </w:style>
  <w:style w:type="character" w:customStyle="1" w:styleId="Heading3Char">
    <w:name w:val="Heading 3 Char"/>
    <w:basedOn w:val="DefaultParagraphFont"/>
    <w:link w:val="Heading3"/>
    <w:rsid w:val="00A94A9D"/>
    <w:rPr>
      <w:rFonts w:asciiTheme="majorHAnsi" w:eastAsiaTheme="majorEastAsia" w:hAnsiTheme="majorHAnsi" w:cstheme="majorBidi"/>
      <w:b/>
      <w:bCs/>
      <w:color w:val="5B9BD5" w:themeColor="accent1"/>
      <w:kern w:val="20"/>
      <w:szCs w:val="20"/>
      <w:lang w:eastAsia="ja-JP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9</cp:revision>
  <dcterms:created xsi:type="dcterms:W3CDTF">2020-12-04T15:20:00Z</dcterms:created>
  <dcterms:modified xsi:type="dcterms:W3CDTF">2021-10-28T08:59:00Z</dcterms:modified>
</cp:coreProperties>
</file>