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9553F" w14:textId="41F8C49B" w:rsidR="00894AB0" w:rsidRPr="00A50ECF" w:rsidRDefault="00A907ED" w:rsidP="00A562E0">
      <w:pPr>
        <w:pStyle w:val="loi-cadre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sz w:val="32"/>
          <w:szCs w:val="32"/>
        </w:rPr>
        <w:t>Description détaillé</w:t>
      </w:r>
      <w:r w:rsidR="00895C72">
        <w:rPr>
          <w:rFonts w:asciiTheme="minorHAnsi" w:hAnsiTheme="minorHAnsi" w:cstheme="minorHAnsi"/>
          <w:sz w:val="32"/>
          <w:szCs w:val="32"/>
        </w:rPr>
        <w:t>e</w:t>
      </w:r>
      <w:r>
        <w:rPr>
          <w:rFonts w:asciiTheme="minorHAnsi" w:hAnsiTheme="minorHAnsi" w:cstheme="minorHAnsi"/>
          <w:sz w:val="32"/>
          <w:szCs w:val="32"/>
        </w:rPr>
        <w:t xml:space="preserve"> </w:t>
      </w:r>
      <w:r w:rsidR="00827CC2">
        <w:rPr>
          <w:rFonts w:asciiTheme="minorHAnsi" w:hAnsiTheme="minorHAnsi" w:cstheme="minorHAnsi"/>
          <w:sz w:val="32"/>
          <w:szCs w:val="32"/>
        </w:rPr>
        <w:t>de l’étude</w:t>
      </w:r>
    </w:p>
    <w:p w14:paraId="312844C1" w14:textId="77777777" w:rsidR="00894AB0" w:rsidRPr="00A50ECF" w:rsidRDefault="00894AB0" w:rsidP="00894AB0">
      <w:pPr>
        <w:pStyle w:val="loi-cadre"/>
        <w:rPr>
          <w:rFonts w:asciiTheme="minorHAnsi" w:hAnsiTheme="minorHAnsi" w:cstheme="minorHAnsi"/>
        </w:rPr>
      </w:pPr>
    </w:p>
    <w:p w14:paraId="6571317B" w14:textId="1517B5BA" w:rsidR="00157987" w:rsidRPr="00A50ECF" w:rsidRDefault="00157987" w:rsidP="00157987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  <w:bar w:val="single" w:sz="4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fr-FR"/>
        </w:rPr>
      </w:pPr>
      <w:r w:rsidRPr="00A50ECF">
        <w:rPr>
          <w:rFonts w:asciiTheme="minorHAnsi" w:hAnsiTheme="minorHAnsi" w:cstheme="minorHAnsi"/>
          <w:lang w:val="fr-FR"/>
        </w:rPr>
        <w:t>Le présent document</w:t>
      </w:r>
      <w:r>
        <w:rPr>
          <w:rFonts w:asciiTheme="minorHAnsi" w:hAnsiTheme="minorHAnsi" w:cstheme="minorHAnsi"/>
          <w:lang w:val="fr-FR"/>
        </w:rPr>
        <w:t xml:space="preserve"> est à compléter et à joindre à la démarche de demande d’aide </w:t>
      </w:r>
      <w:r w:rsidR="00D66374">
        <w:rPr>
          <w:rFonts w:asciiTheme="minorHAnsi" w:hAnsiTheme="minorHAnsi" w:cstheme="minorHAnsi"/>
          <w:lang w:val="fr-FR"/>
        </w:rPr>
        <w:t xml:space="preserve">pour une étude de faisabilité </w:t>
      </w:r>
      <w:r w:rsidRPr="00D66374">
        <w:rPr>
          <w:rFonts w:asciiTheme="minorHAnsi" w:hAnsiTheme="minorHAnsi" w:cstheme="minorHAnsi"/>
          <w:lang w:val="fr-FR"/>
        </w:rPr>
        <w:t>sur MyGuichet.lu sous pièces à joindre.</w:t>
      </w:r>
      <w:r>
        <w:rPr>
          <w:rFonts w:asciiTheme="minorHAnsi" w:hAnsiTheme="minorHAnsi" w:cstheme="minorHAnsi"/>
          <w:lang w:val="fr-FR"/>
        </w:rPr>
        <w:t xml:space="preserve"> </w:t>
      </w:r>
    </w:p>
    <w:p w14:paraId="6EEFFF38" w14:textId="400FD2F2" w:rsidR="009B0712" w:rsidRPr="00827CC2" w:rsidRDefault="00827CC2" w:rsidP="009B0712">
      <w:pPr>
        <w:jc w:val="center"/>
        <w:rPr>
          <w:b/>
          <w:sz w:val="32"/>
          <w:szCs w:val="32"/>
          <w:lang w:val="fr-FR"/>
        </w:rPr>
      </w:pPr>
      <w:r w:rsidRPr="00827CC2">
        <w:rPr>
          <w:b/>
          <w:sz w:val="32"/>
          <w:szCs w:val="32"/>
          <w:lang w:val="fr-FR"/>
        </w:rPr>
        <w:t>ETUDES DE FAISABILITÉ TECHNIQUE</w:t>
      </w:r>
    </w:p>
    <w:p w14:paraId="25B6FEE3" w14:textId="41E8B205" w:rsidR="00B00ADE" w:rsidRDefault="00794CAC" w:rsidP="00B00ADE">
      <w:pPr>
        <w:spacing w:after="0"/>
        <w:rPr>
          <w:rFonts w:cs="Arial"/>
          <w:sz w:val="20"/>
          <w:szCs w:val="20"/>
          <w:lang w:val="fr-FR"/>
        </w:rPr>
      </w:pPr>
      <w:r w:rsidRPr="00A50ECF">
        <w:rPr>
          <w:rFonts w:cs="Arial"/>
          <w:b/>
          <w:sz w:val="20"/>
          <w:szCs w:val="20"/>
          <w:lang w:val="fr-FR"/>
        </w:rPr>
        <w:t xml:space="preserve">Base légale : </w:t>
      </w:r>
      <w:r w:rsidR="00B00ADE" w:rsidRPr="00B00ADE">
        <w:rPr>
          <w:rFonts w:cs="Arial"/>
          <w:sz w:val="20"/>
          <w:szCs w:val="20"/>
          <w:lang w:val="fr-FR"/>
        </w:rPr>
        <w:t xml:space="preserve"> </w:t>
      </w:r>
      <w:r w:rsidR="00827CC2" w:rsidRPr="00827CC2">
        <w:rPr>
          <w:rFonts w:cs="Arial"/>
          <w:sz w:val="20"/>
          <w:szCs w:val="20"/>
          <w:lang w:val="fr-FR"/>
        </w:rPr>
        <w:t>Art. 6 de la loi modifiée du 17 mai 2017 relative à la promotion de la Recherche, du Développement et de l’Innovation.</w:t>
      </w:r>
    </w:p>
    <w:p w14:paraId="1702441C" w14:textId="77777777" w:rsidR="00827CC2" w:rsidRDefault="00827CC2" w:rsidP="00B00ADE">
      <w:pPr>
        <w:spacing w:after="0"/>
        <w:rPr>
          <w:rFonts w:cs="Arial"/>
          <w:sz w:val="20"/>
          <w:szCs w:val="20"/>
          <w:lang w:val="fr-FR"/>
        </w:rPr>
      </w:pPr>
    </w:p>
    <w:p w14:paraId="6C9E0DC8" w14:textId="7E73ABDB" w:rsidR="00D90E98" w:rsidRDefault="00D90E98" w:rsidP="00B00ADE">
      <w:pPr>
        <w:spacing w:after="0"/>
        <w:rPr>
          <w:rFonts w:cs="Arial"/>
          <w:b/>
          <w:lang w:val="fr-FR"/>
        </w:rPr>
      </w:pPr>
      <w:r w:rsidRPr="00CF54D4">
        <w:rPr>
          <w:rFonts w:cs="Arial"/>
          <w:b/>
          <w:lang w:val="fr-FR"/>
        </w:rPr>
        <w:t xml:space="preserve">Nom de l’entreprise : </w:t>
      </w:r>
    </w:p>
    <w:p w14:paraId="3694F0C3" w14:textId="77777777" w:rsidR="00B00ADE" w:rsidRPr="00CF54D4" w:rsidRDefault="00B00ADE" w:rsidP="00B00ADE">
      <w:pPr>
        <w:spacing w:after="0"/>
        <w:rPr>
          <w:rFonts w:cs="Arial"/>
          <w:b/>
          <w:lang w:val="fr-FR"/>
        </w:rPr>
      </w:pPr>
    </w:p>
    <w:p w14:paraId="0683B575" w14:textId="77777777" w:rsidR="00D90E98" w:rsidRPr="00CF54D4" w:rsidRDefault="00D90E98" w:rsidP="00D90E98">
      <w:pPr>
        <w:spacing w:after="0" w:line="480" w:lineRule="auto"/>
        <w:rPr>
          <w:rFonts w:cs="Arial"/>
          <w:b/>
          <w:lang w:val="fr-FR"/>
        </w:rPr>
      </w:pPr>
      <w:r w:rsidRPr="00CF54D4">
        <w:rPr>
          <w:rFonts w:cs="Arial"/>
          <w:b/>
          <w:lang w:val="fr-FR"/>
        </w:rPr>
        <w:t xml:space="preserve">Titre du projet : </w:t>
      </w:r>
    </w:p>
    <w:p w14:paraId="5CFA9714" w14:textId="77777777" w:rsidR="00D90E98" w:rsidRDefault="00D90E98" w:rsidP="009B0712">
      <w:pPr>
        <w:spacing w:after="0"/>
        <w:rPr>
          <w:rFonts w:cs="Arial"/>
          <w:sz w:val="20"/>
          <w:szCs w:val="20"/>
          <w:lang w:val="fr-FR"/>
        </w:rPr>
      </w:pPr>
    </w:p>
    <w:p w14:paraId="22AABEE1" w14:textId="29F0E6FF" w:rsidR="000C7F53" w:rsidRPr="00A907ED" w:rsidRDefault="000C7F53" w:rsidP="004112B6">
      <w:pPr>
        <w:pStyle w:val="Heading1"/>
      </w:pPr>
      <w:r w:rsidRPr="00A50ECF">
        <w:t xml:space="preserve"> Renseignements au sujet </w:t>
      </w:r>
      <w:r w:rsidR="00827CC2">
        <w:t>de l’étude de faisabilité technique</w:t>
      </w:r>
    </w:p>
    <w:p w14:paraId="6CB43589" w14:textId="6B0AF4A0" w:rsidR="00D90E98" w:rsidRDefault="00827CC2" w:rsidP="00E61091">
      <w:pPr>
        <w:pStyle w:val="Heading2"/>
        <w:spacing w:after="0" w:line="240" w:lineRule="auto"/>
        <w:ind w:left="426" w:hanging="426"/>
      </w:pPr>
      <w:r>
        <w:t xml:space="preserve">Description </w:t>
      </w:r>
      <w:r w:rsidR="000C7F53" w:rsidRPr="00A50ECF">
        <w:t xml:space="preserve">des </w:t>
      </w:r>
      <w:r w:rsidR="004F00E3" w:rsidRPr="00A50ECF">
        <w:t xml:space="preserve">objectifs </w:t>
      </w:r>
    </w:p>
    <w:p w14:paraId="1E577F29" w14:textId="77777777" w:rsidR="00827CC2" w:rsidRPr="00827CC2" w:rsidRDefault="00827CC2" w:rsidP="00827CC2">
      <w:pPr>
        <w:rPr>
          <w:lang w:val="fr-FR"/>
        </w:rPr>
      </w:pPr>
    </w:p>
    <w:p w14:paraId="2DCFFABC" w14:textId="3EC3DB9C" w:rsidR="000C7F53" w:rsidRDefault="00827CC2" w:rsidP="00827CC2">
      <w:pPr>
        <w:pStyle w:val="Heading2"/>
        <w:ind w:left="426" w:hanging="426"/>
      </w:pPr>
      <w:r w:rsidRPr="00827CC2">
        <w:t xml:space="preserve">Activités de R&amp;D requises en cas de conclusion favorable de l'étude de faisabilité </w:t>
      </w:r>
    </w:p>
    <w:p w14:paraId="7ACCC6CF" w14:textId="77777777" w:rsidR="00827CC2" w:rsidRPr="00827CC2" w:rsidRDefault="00827CC2" w:rsidP="00827CC2">
      <w:pPr>
        <w:rPr>
          <w:lang w:val="fr-FR"/>
        </w:rPr>
      </w:pPr>
    </w:p>
    <w:p w14:paraId="51F598C7" w14:textId="059651CA" w:rsidR="00827CC2" w:rsidRDefault="00827CC2" w:rsidP="00827CC2">
      <w:pPr>
        <w:pStyle w:val="Heading2"/>
        <w:ind w:left="426" w:hanging="426"/>
      </w:pPr>
      <w:r w:rsidRPr="00827CC2">
        <w:t xml:space="preserve">Exploitation envisagée des résultats </w:t>
      </w:r>
    </w:p>
    <w:p w14:paraId="0237CDAC" w14:textId="7D4E4F44" w:rsidR="00827CC2" w:rsidRPr="00827CC2" w:rsidRDefault="00827CC2" w:rsidP="00827CC2">
      <w:pPr>
        <w:spacing w:after="0"/>
        <w:jc w:val="both"/>
        <w:rPr>
          <w:i/>
          <w:lang w:val="fr-FR"/>
        </w:rPr>
      </w:pPr>
      <w:r>
        <w:rPr>
          <w:i/>
          <w:lang w:val="fr-FR"/>
        </w:rPr>
        <w:t>C</w:t>
      </w:r>
      <w:r w:rsidRPr="00827CC2">
        <w:rPr>
          <w:i/>
          <w:lang w:val="fr-FR"/>
        </w:rPr>
        <w:t>hiffrer dans la mesure du possible l'im</w:t>
      </w:r>
      <w:r>
        <w:rPr>
          <w:i/>
          <w:lang w:val="fr-FR"/>
        </w:rPr>
        <w:t>pact économique prévisionnel</w:t>
      </w:r>
    </w:p>
    <w:p w14:paraId="0E62B0CD" w14:textId="0553DCFD" w:rsidR="00D90E98" w:rsidRPr="00D90E98" w:rsidRDefault="00D90E98" w:rsidP="00B00ADE">
      <w:pPr>
        <w:spacing w:after="0"/>
        <w:rPr>
          <w:i/>
          <w:lang w:val="fr-FR"/>
        </w:rPr>
      </w:pPr>
    </w:p>
    <w:p w14:paraId="53819AC8" w14:textId="77777777" w:rsidR="001E612D" w:rsidRPr="00A50ECF" w:rsidRDefault="001E612D" w:rsidP="00BF253D">
      <w:pPr>
        <w:spacing w:after="0"/>
        <w:rPr>
          <w:lang w:val="fr-FR"/>
        </w:rPr>
      </w:pPr>
    </w:p>
    <w:p w14:paraId="5A6D18E7" w14:textId="00285C6C" w:rsidR="000D3C05" w:rsidRPr="002E0DA0" w:rsidRDefault="000D3C05" w:rsidP="002E0DA0">
      <w:pPr>
        <w:pStyle w:val="Heading1"/>
      </w:pPr>
      <w:r w:rsidRPr="00A50ECF">
        <w:t xml:space="preserve">Réalisation </w:t>
      </w:r>
      <w:r w:rsidR="00827CC2">
        <w:t>de l’étude</w:t>
      </w:r>
    </w:p>
    <w:p w14:paraId="22992CB9" w14:textId="3C8C59EA" w:rsidR="004E0F75" w:rsidRPr="002E0DA0" w:rsidRDefault="004E0F75" w:rsidP="004E0F75">
      <w:pPr>
        <w:pStyle w:val="Heading2"/>
        <w:ind w:left="426" w:hanging="426"/>
      </w:pPr>
      <w:r>
        <w:t xml:space="preserve">Personne en charge </w:t>
      </w:r>
    </w:p>
    <w:p w14:paraId="0CF948AE" w14:textId="4842D5A0" w:rsidR="001619C2" w:rsidRDefault="00202EC9" w:rsidP="001619C2">
      <w:pPr>
        <w:spacing w:after="0"/>
        <w:rPr>
          <w:i/>
          <w:lang w:val="fr-FR"/>
        </w:rPr>
      </w:pPr>
      <w:r>
        <w:rPr>
          <w:i/>
          <w:lang w:val="fr-FR"/>
        </w:rPr>
        <w:t>Sont à renseigner ici les c</w:t>
      </w:r>
      <w:r w:rsidR="004E0F75">
        <w:rPr>
          <w:i/>
          <w:lang w:val="fr-FR"/>
        </w:rPr>
        <w:t xml:space="preserve">oordonnées de la personne en charge </w:t>
      </w:r>
      <w:r w:rsidR="00827CC2">
        <w:rPr>
          <w:i/>
          <w:lang w:val="fr-FR"/>
        </w:rPr>
        <w:t>de l’étude de faisabilité</w:t>
      </w:r>
      <w:r w:rsidR="007A7AEA">
        <w:rPr>
          <w:i/>
          <w:lang w:val="fr-FR"/>
        </w:rPr>
        <w:t xml:space="preserve"> et</w:t>
      </w:r>
      <w:r w:rsidR="004E0F75">
        <w:rPr>
          <w:i/>
          <w:lang w:val="fr-FR"/>
        </w:rPr>
        <w:t xml:space="preserve"> </w:t>
      </w:r>
      <w:r w:rsidR="007A7AEA">
        <w:rPr>
          <w:i/>
          <w:lang w:val="fr-FR"/>
        </w:rPr>
        <w:t>l</w:t>
      </w:r>
      <w:r w:rsidR="004E0F75">
        <w:rPr>
          <w:i/>
          <w:lang w:val="fr-FR"/>
        </w:rPr>
        <w:t>a d</w:t>
      </w:r>
      <w:r w:rsidR="001619C2" w:rsidRPr="00D90E98">
        <w:rPr>
          <w:i/>
          <w:lang w:val="fr-FR"/>
        </w:rPr>
        <w:t xml:space="preserve">escription </w:t>
      </w:r>
      <w:r w:rsidR="004E0F75">
        <w:rPr>
          <w:i/>
          <w:lang w:val="fr-FR"/>
        </w:rPr>
        <w:t>de toute</w:t>
      </w:r>
      <w:r>
        <w:rPr>
          <w:i/>
          <w:lang w:val="fr-FR"/>
        </w:rPr>
        <w:t>s</w:t>
      </w:r>
      <w:bookmarkStart w:id="0" w:name="_GoBack"/>
      <w:bookmarkEnd w:id="0"/>
      <w:r w:rsidR="004E0F75">
        <w:rPr>
          <w:i/>
          <w:lang w:val="fr-FR"/>
        </w:rPr>
        <w:t xml:space="preserve"> les personnes</w:t>
      </w:r>
      <w:r w:rsidR="001619C2" w:rsidRPr="00D90E98">
        <w:rPr>
          <w:i/>
          <w:lang w:val="fr-FR"/>
        </w:rPr>
        <w:t xml:space="preserve"> impliqué</w:t>
      </w:r>
      <w:r w:rsidR="004E0F75">
        <w:rPr>
          <w:i/>
          <w:lang w:val="fr-FR"/>
        </w:rPr>
        <w:t>e</w:t>
      </w:r>
      <w:r w:rsidR="001619C2" w:rsidRPr="00D90E98">
        <w:rPr>
          <w:i/>
          <w:lang w:val="fr-FR"/>
        </w:rPr>
        <w:t>s, de leurs qualifications et expériences</w:t>
      </w:r>
      <w:r w:rsidR="007A7AEA">
        <w:rPr>
          <w:i/>
          <w:lang w:val="fr-FR"/>
        </w:rPr>
        <w:t>. Les coûts sont</w:t>
      </w:r>
      <w:r w:rsidR="004E0F75" w:rsidRPr="007A7AEA">
        <w:rPr>
          <w:i/>
          <w:lang w:val="fr-FR"/>
        </w:rPr>
        <w:t xml:space="preserve"> à renseigner</w:t>
      </w:r>
      <w:r w:rsidR="004E0F75" w:rsidRPr="004E0F75">
        <w:rPr>
          <w:i/>
          <w:lang w:val="fr-FR"/>
        </w:rPr>
        <w:t xml:space="preserve"> </w:t>
      </w:r>
      <w:r w:rsidR="004E0F75">
        <w:rPr>
          <w:i/>
          <w:lang w:val="fr-FR"/>
        </w:rPr>
        <w:t xml:space="preserve">directement </w:t>
      </w:r>
      <w:r w:rsidR="004E0F75" w:rsidRPr="004E0F75">
        <w:rPr>
          <w:i/>
          <w:lang w:val="fr-FR"/>
        </w:rPr>
        <w:t>dans le fichier « </w:t>
      </w:r>
      <w:r w:rsidR="007A7AEA">
        <w:rPr>
          <w:i/>
          <w:lang w:val="fr-FR"/>
        </w:rPr>
        <w:t xml:space="preserve">13. </w:t>
      </w:r>
      <w:r w:rsidR="004E0F75" w:rsidRPr="004E0F75">
        <w:rPr>
          <w:i/>
          <w:lang w:val="fr-FR"/>
        </w:rPr>
        <w:t>Synthèse financière ».</w:t>
      </w:r>
    </w:p>
    <w:p w14:paraId="75207545" w14:textId="77777777" w:rsidR="00B00ADE" w:rsidRPr="004E0F75" w:rsidRDefault="00B00ADE" w:rsidP="001619C2">
      <w:pPr>
        <w:spacing w:after="0"/>
        <w:rPr>
          <w:i/>
          <w:lang w:val="fr-FR"/>
        </w:rPr>
      </w:pPr>
    </w:p>
    <w:p w14:paraId="294D3D28" w14:textId="2F92BB64" w:rsidR="001619C2" w:rsidRPr="00A50ECF" w:rsidRDefault="00827CC2" w:rsidP="002E0DA0">
      <w:pPr>
        <w:pStyle w:val="Heading2"/>
        <w:ind w:left="426" w:hanging="426"/>
      </w:pPr>
      <w:r>
        <w:t>S</w:t>
      </w:r>
      <w:r w:rsidR="006A7670">
        <w:t xml:space="preserve">ous-traitants </w:t>
      </w:r>
    </w:p>
    <w:p w14:paraId="75EFD2A6" w14:textId="77777777" w:rsidR="009C2E9A" w:rsidRPr="00D90E98" w:rsidRDefault="009C2E9A" w:rsidP="009C2E9A">
      <w:pPr>
        <w:spacing w:after="0"/>
        <w:rPr>
          <w:i/>
          <w:lang w:val="fr-FR"/>
        </w:rPr>
      </w:pPr>
      <w:r w:rsidRPr="00D90E98">
        <w:rPr>
          <w:i/>
          <w:lang w:val="fr-FR"/>
        </w:rPr>
        <w:t xml:space="preserve">Pour chaque partenaire </w:t>
      </w:r>
      <w:r>
        <w:rPr>
          <w:i/>
          <w:lang w:val="fr-FR"/>
        </w:rPr>
        <w:t xml:space="preserve">les coûts sont à intégrer sous « coûts spéciaux » dans le fichier « 13. Synthèse financière », </w:t>
      </w:r>
      <w:r w:rsidRPr="00D90E98">
        <w:rPr>
          <w:i/>
          <w:lang w:val="fr-FR"/>
        </w:rPr>
        <w:t>les informations suivantes</w:t>
      </w:r>
      <w:r>
        <w:rPr>
          <w:i/>
          <w:lang w:val="fr-FR"/>
        </w:rPr>
        <w:t xml:space="preserve"> sont à fournir ici</w:t>
      </w:r>
      <w:r w:rsidRPr="00D90E98">
        <w:rPr>
          <w:i/>
          <w:lang w:val="fr-FR"/>
        </w:rPr>
        <w:t xml:space="preserve"> : </w:t>
      </w:r>
    </w:p>
    <w:p w14:paraId="0C712903" w14:textId="77777777" w:rsidR="009C2E9A" w:rsidRPr="00D90E98" w:rsidRDefault="009C2E9A" w:rsidP="009C2E9A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fr-FR"/>
        </w:rPr>
      </w:pPr>
      <w:proofErr w:type="gramStart"/>
      <w:r w:rsidRPr="00D90E98">
        <w:rPr>
          <w:i/>
          <w:lang w:val="fr-FR"/>
        </w:rPr>
        <w:t>nom</w:t>
      </w:r>
      <w:proofErr w:type="gramEnd"/>
      <w:r w:rsidRPr="00D90E98">
        <w:rPr>
          <w:i/>
          <w:lang w:val="fr-FR"/>
        </w:rPr>
        <w:t xml:space="preserve"> de l’entreprise ou organisme de recherche, ses coordonnées, les personnes de contact impliquées dans le projet et leur qualification ; </w:t>
      </w:r>
    </w:p>
    <w:p w14:paraId="339B9304" w14:textId="6C3F118F" w:rsidR="00464D28" w:rsidRPr="00904385" w:rsidRDefault="009C2E9A" w:rsidP="009C2E9A">
      <w:pPr>
        <w:overflowPunct w:val="0"/>
        <w:autoSpaceDE w:val="0"/>
        <w:autoSpaceDN w:val="0"/>
        <w:adjustRightInd w:val="0"/>
        <w:spacing w:after="0" w:line="240" w:lineRule="auto"/>
        <w:ind w:left="405"/>
        <w:jc w:val="both"/>
        <w:textAlignment w:val="baseline"/>
        <w:rPr>
          <w:i/>
          <w:lang w:val="fr-FR"/>
        </w:rPr>
      </w:pPr>
      <w:proofErr w:type="gramStart"/>
      <w:r w:rsidRPr="00D90E98">
        <w:rPr>
          <w:i/>
          <w:lang w:val="fr-FR"/>
        </w:rPr>
        <w:t>rôle</w:t>
      </w:r>
      <w:proofErr w:type="gramEnd"/>
      <w:r w:rsidRPr="00D90E98">
        <w:rPr>
          <w:i/>
          <w:lang w:val="fr-FR"/>
        </w:rPr>
        <w:t xml:space="preserve"> dans le projet, livrables attendus</w:t>
      </w:r>
    </w:p>
    <w:p w14:paraId="6CA39C58" w14:textId="64EBF61C" w:rsidR="00F128D2" w:rsidRPr="00A50ECF" w:rsidRDefault="00F128D2" w:rsidP="002E0DA0">
      <w:pPr>
        <w:pStyle w:val="Heading2"/>
        <w:ind w:left="426" w:hanging="426"/>
        <w:rPr>
          <w:b w:val="0"/>
        </w:rPr>
      </w:pPr>
      <w:r w:rsidRPr="00A50ECF">
        <w:lastRenderedPageBreak/>
        <w:t xml:space="preserve">Equipements mobilisés </w:t>
      </w:r>
    </w:p>
    <w:p w14:paraId="0749F794" w14:textId="046D9987" w:rsidR="00F128D2" w:rsidRPr="00A50ECF" w:rsidRDefault="009C2E9A" w:rsidP="006D59F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  <w:lang w:val="fr-FR"/>
        </w:rPr>
      </w:pPr>
      <w:r>
        <w:rPr>
          <w:i/>
          <w:lang w:val="fr-FR"/>
        </w:rPr>
        <w:t>Donnez une b</w:t>
      </w:r>
      <w:r w:rsidRPr="00D90E98">
        <w:rPr>
          <w:i/>
          <w:lang w:val="fr-FR"/>
        </w:rPr>
        <w:t xml:space="preserve">rève description des matériels et équipements utilisés dans le cadre du projet </w:t>
      </w:r>
      <w:r>
        <w:rPr>
          <w:i/>
          <w:lang w:val="fr-FR"/>
        </w:rPr>
        <w:t>les coûts sont à reprendre dans le fichier « 13. Synthèse financière »</w:t>
      </w:r>
    </w:p>
    <w:p w14:paraId="2B0B7327" w14:textId="77777777" w:rsidR="00827CC2" w:rsidRPr="00464D28" w:rsidRDefault="00827CC2" w:rsidP="00827CC2">
      <w:pPr>
        <w:pStyle w:val="Heading2"/>
        <w:ind w:left="426" w:hanging="426"/>
      </w:pPr>
      <w:r w:rsidRPr="00AC4FD9">
        <w:t>Déclaration d'autres aides publiques reçues concernant les coûts imputés au projet</w:t>
      </w:r>
    </w:p>
    <w:p w14:paraId="714D636D" w14:textId="72EDF9CF" w:rsidR="00827CC2" w:rsidRDefault="00827CC2" w:rsidP="00827CC2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i/>
          <w:lang w:val="fr-FR"/>
        </w:rPr>
      </w:pPr>
      <w:r>
        <w:rPr>
          <w:i/>
          <w:lang w:val="fr-FR"/>
        </w:rPr>
        <w:t xml:space="preserve">Préciser l’organisme d'octroi </w:t>
      </w:r>
      <w:r w:rsidRPr="00464D28">
        <w:rPr>
          <w:i/>
          <w:lang w:val="fr-FR"/>
        </w:rPr>
        <w:t>et la description de l'aide reçue.</w:t>
      </w:r>
    </w:p>
    <w:p w14:paraId="2B38E245" w14:textId="7573B16C" w:rsidR="00464D28" w:rsidRDefault="00464D28">
      <w:p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Cs w:val="26"/>
          <w:lang w:val="fr-FR"/>
        </w:rPr>
      </w:pPr>
    </w:p>
    <w:p w14:paraId="7EC10623" w14:textId="234C3C7C" w:rsidR="00D90E98" w:rsidRDefault="00D90E98" w:rsidP="00D90E98">
      <w:pPr>
        <w:spacing w:after="0"/>
        <w:jc w:val="both"/>
        <w:rPr>
          <w:i/>
          <w:lang w:val="fr-FR"/>
        </w:rPr>
      </w:pPr>
    </w:p>
    <w:sectPr w:rsidR="00D90E98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D45AE" w14:textId="77777777" w:rsidR="00CF36C6" w:rsidRDefault="00CF36C6">
      <w:r>
        <w:separator/>
      </w:r>
    </w:p>
  </w:endnote>
  <w:endnote w:type="continuationSeparator" w:id="0">
    <w:p w14:paraId="29AEFBFD" w14:textId="77777777" w:rsidR="00CF36C6" w:rsidRDefault="00CF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7F2FA2A0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02EC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0902E" w14:textId="77777777" w:rsidR="00CF36C6" w:rsidRDefault="00CF36C6">
      <w:r>
        <w:separator/>
      </w:r>
    </w:p>
  </w:footnote>
  <w:footnote w:type="continuationSeparator" w:id="0">
    <w:p w14:paraId="4E9DCBAF" w14:textId="77777777" w:rsidR="00CF36C6" w:rsidRDefault="00CF3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0BB18F29" w:rsidR="00585E11" w:rsidRPr="005E7AA7" w:rsidRDefault="00827CC2" w:rsidP="00B00ADE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 w:rsidRPr="00827CC2">
            <w:rPr>
              <w:rFonts w:ascii="Arial" w:hAnsi="Arial" w:cs="Arial"/>
              <w:b/>
              <w:caps/>
              <w:szCs w:val="32"/>
            </w:rPr>
            <w:t>Etudes de faisabilité technique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70EEC"/>
    <w:multiLevelType w:val="hybridMultilevel"/>
    <w:tmpl w:val="097C3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A6CC0"/>
    <w:multiLevelType w:val="multilevel"/>
    <w:tmpl w:val="087E27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E2F320E"/>
    <w:multiLevelType w:val="multilevel"/>
    <w:tmpl w:val="F1A616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3" w15:restartNumberingAfterBreak="0">
    <w:nsid w:val="24F5035D"/>
    <w:multiLevelType w:val="multilevel"/>
    <w:tmpl w:val="F5B0F97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0514D75"/>
    <w:multiLevelType w:val="hybridMultilevel"/>
    <w:tmpl w:val="94D8B31E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42E90"/>
    <w:multiLevelType w:val="hybridMultilevel"/>
    <w:tmpl w:val="F3329016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C77073E"/>
    <w:multiLevelType w:val="hybridMultilevel"/>
    <w:tmpl w:val="5FB895E6"/>
    <w:lvl w:ilvl="0" w:tplc="EF9CD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A7337"/>
    <w:multiLevelType w:val="multilevel"/>
    <w:tmpl w:val="5C14BDF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 w15:restartNumberingAfterBreak="0">
    <w:nsid w:val="6ECA0576"/>
    <w:multiLevelType w:val="hybridMultilevel"/>
    <w:tmpl w:val="4FAE37B2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205B8"/>
    <w:rsid w:val="000217E2"/>
    <w:rsid w:val="0002197C"/>
    <w:rsid w:val="0002221F"/>
    <w:rsid w:val="0002447C"/>
    <w:rsid w:val="00027875"/>
    <w:rsid w:val="00030681"/>
    <w:rsid w:val="00030D53"/>
    <w:rsid w:val="000331EE"/>
    <w:rsid w:val="0003363F"/>
    <w:rsid w:val="000342D8"/>
    <w:rsid w:val="0003605C"/>
    <w:rsid w:val="00036793"/>
    <w:rsid w:val="00042FE8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4562"/>
    <w:rsid w:val="000B3218"/>
    <w:rsid w:val="000B55BB"/>
    <w:rsid w:val="000B6B8F"/>
    <w:rsid w:val="000B7318"/>
    <w:rsid w:val="000C14A7"/>
    <w:rsid w:val="000C318E"/>
    <w:rsid w:val="000C7F53"/>
    <w:rsid w:val="000D1C87"/>
    <w:rsid w:val="000D3C05"/>
    <w:rsid w:val="000D43AD"/>
    <w:rsid w:val="000D74A9"/>
    <w:rsid w:val="000E2642"/>
    <w:rsid w:val="000E2CE0"/>
    <w:rsid w:val="000E3E40"/>
    <w:rsid w:val="000E4870"/>
    <w:rsid w:val="000E5052"/>
    <w:rsid w:val="000F12A2"/>
    <w:rsid w:val="00107ABD"/>
    <w:rsid w:val="0011266B"/>
    <w:rsid w:val="0011500B"/>
    <w:rsid w:val="00115579"/>
    <w:rsid w:val="0012085C"/>
    <w:rsid w:val="00121F41"/>
    <w:rsid w:val="00124DBC"/>
    <w:rsid w:val="00124F1C"/>
    <w:rsid w:val="00132B80"/>
    <w:rsid w:val="00135670"/>
    <w:rsid w:val="001364B5"/>
    <w:rsid w:val="0014097D"/>
    <w:rsid w:val="001550A7"/>
    <w:rsid w:val="00157987"/>
    <w:rsid w:val="00160330"/>
    <w:rsid w:val="001619C2"/>
    <w:rsid w:val="00162CC2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2EC9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2309"/>
    <w:rsid w:val="00252888"/>
    <w:rsid w:val="00252E2C"/>
    <w:rsid w:val="002532A9"/>
    <w:rsid w:val="00256F07"/>
    <w:rsid w:val="00262075"/>
    <w:rsid w:val="00266FC9"/>
    <w:rsid w:val="00270039"/>
    <w:rsid w:val="00270C84"/>
    <w:rsid w:val="0027229E"/>
    <w:rsid w:val="00272D3D"/>
    <w:rsid w:val="0027469A"/>
    <w:rsid w:val="00277938"/>
    <w:rsid w:val="00280204"/>
    <w:rsid w:val="00282D44"/>
    <w:rsid w:val="002831D7"/>
    <w:rsid w:val="00284864"/>
    <w:rsid w:val="0028531B"/>
    <w:rsid w:val="00285568"/>
    <w:rsid w:val="002862DD"/>
    <w:rsid w:val="00294875"/>
    <w:rsid w:val="00296476"/>
    <w:rsid w:val="00296792"/>
    <w:rsid w:val="002A2DCD"/>
    <w:rsid w:val="002A4CCE"/>
    <w:rsid w:val="002B5801"/>
    <w:rsid w:val="002B741A"/>
    <w:rsid w:val="002B7643"/>
    <w:rsid w:val="002C096F"/>
    <w:rsid w:val="002C2B20"/>
    <w:rsid w:val="002C2BBD"/>
    <w:rsid w:val="002C4D3E"/>
    <w:rsid w:val="002C6AC1"/>
    <w:rsid w:val="002C773D"/>
    <w:rsid w:val="002D508F"/>
    <w:rsid w:val="002D553E"/>
    <w:rsid w:val="002E06B6"/>
    <w:rsid w:val="002E0899"/>
    <w:rsid w:val="002E0DA0"/>
    <w:rsid w:val="002E6702"/>
    <w:rsid w:val="002F173A"/>
    <w:rsid w:val="002F23CF"/>
    <w:rsid w:val="002F7577"/>
    <w:rsid w:val="002F7A0F"/>
    <w:rsid w:val="00300A59"/>
    <w:rsid w:val="00301818"/>
    <w:rsid w:val="00311788"/>
    <w:rsid w:val="0031364E"/>
    <w:rsid w:val="0031439B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B63"/>
    <w:rsid w:val="00332E2B"/>
    <w:rsid w:val="003370C8"/>
    <w:rsid w:val="00350B4B"/>
    <w:rsid w:val="00351654"/>
    <w:rsid w:val="0035432D"/>
    <w:rsid w:val="00360119"/>
    <w:rsid w:val="00361DAC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595E"/>
    <w:rsid w:val="00385FE8"/>
    <w:rsid w:val="003923EB"/>
    <w:rsid w:val="00395ED0"/>
    <w:rsid w:val="003A2F05"/>
    <w:rsid w:val="003A416B"/>
    <w:rsid w:val="003A6E1F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D0940"/>
    <w:rsid w:val="004D2C1F"/>
    <w:rsid w:val="004D2FFB"/>
    <w:rsid w:val="004D6682"/>
    <w:rsid w:val="004D78AF"/>
    <w:rsid w:val="004E0F75"/>
    <w:rsid w:val="004E1C08"/>
    <w:rsid w:val="004E4B18"/>
    <w:rsid w:val="004F00E3"/>
    <w:rsid w:val="004F46AE"/>
    <w:rsid w:val="004F5A1C"/>
    <w:rsid w:val="00500776"/>
    <w:rsid w:val="0050241C"/>
    <w:rsid w:val="00504D87"/>
    <w:rsid w:val="00504F99"/>
    <w:rsid w:val="00514AA7"/>
    <w:rsid w:val="00517DBD"/>
    <w:rsid w:val="005211E2"/>
    <w:rsid w:val="00533DCC"/>
    <w:rsid w:val="00533E20"/>
    <w:rsid w:val="00536CAB"/>
    <w:rsid w:val="005455A6"/>
    <w:rsid w:val="005518FE"/>
    <w:rsid w:val="005531B1"/>
    <w:rsid w:val="00566B96"/>
    <w:rsid w:val="005674ED"/>
    <w:rsid w:val="00567528"/>
    <w:rsid w:val="00570575"/>
    <w:rsid w:val="00575861"/>
    <w:rsid w:val="0058387D"/>
    <w:rsid w:val="00585057"/>
    <w:rsid w:val="00585E11"/>
    <w:rsid w:val="005862E4"/>
    <w:rsid w:val="005877CA"/>
    <w:rsid w:val="00595F1A"/>
    <w:rsid w:val="005A1F3E"/>
    <w:rsid w:val="005A392E"/>
    <w:rsid w:val="005C21A5"/>
    <w:rsid w:val="005C47A5"/>
    <w:rsid w:val="005C58C2"/>
    <w:rsid w:val="005D0162"/>
    <w:rsid w:val="005D2288"/>
    <w:rsid w:val="005D281E"/>
    <w:rsid w:val="005D2BA9"/>
    <w:rsid w:val="005E2692"/>
    <w:rsid w:val="005E7AA7"/>
    <w:rsid w:val="005E7C63"/>
    <w:rsid w:val="006004EC"/>
    <w:rsid w:val="006062E2"/>
    <w:rsid w:val="00612F14"/>
    <w:rsid w:val="00616988"/>
    <w:rsid w:val="006206AD"/>
    <w:rsid w:val="00624C38"/>
    <w:rsid w:val="0062691F"/>
    <w:rsid w:val="00626EDD"/>
    <w:rsid w:val="00627FE3"/>
    <w:rsid w:val="00631850"/>
    <w:rsid w:val="00637EF3"/>
    <w:rsid w:val="00640332"/>
    <w:rsid w:val="00641D70"/>
    <w:rsid w:val="00651F4E"/>
    <w:rsid w:val="0065214E"/>
    <w:rsid w:val="006548A8"/>
    <w:rsid w:val="00655517"/>
    <w:rsid w:val="00655B95"/>
    <w:rsid w:val="006569E1"/>
    <w:rsid w:val="00662634"/>
    <w:rsid w:val="00663E86"/>
    <w:rsid w:val="0066410A"/>
    <w:rsid w:val="0067168D"/>
    <w:rsid w:val="0067183A"/>
    <w:rsid w:val="00672AE4"/>
    <w:rsid w:val="00672E08"/>
    <w:rsid w:val="006743FA"/>
    <w:rsid w:val="00674D2C"/>
    <w:rsid w:val="0067668D"/>
    <w:rsid w:val="00684F25"/>
    <w:rsid w:val="0068695F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D20"/>
    <w:rsid w:val="00781077"/>
    <w:rsid w:val="00782CCA"/>
    <w:rsid w:val="00783672"/>
    <w:rsid w:val="007841A9"/>
    <w:rsid w:val="00784F6E"/>
    <w:rsid w:val="007868C3"/>
    <w:rsid w:val="0079068A"/>
    <w:rsid w:val="00792F00"/>
    <w:rsid w:val="00793564"/>
    <w:rsid w:val="00793DB5"/>
    <w:rsid w:val="00794B47"/>
    <w:rsid w:val="00794CAC"/>
    <w:rsid w:val="007A38FE"/>
    <w:rsid w:val="007A589C"/>
    <w:rsid w:val="007A7AEA"/>
    <w:rsid w:val="007B1849"/>
    <w:rsid w:val="007B2B0F"/>
    <w:rsid w:val="007B5279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3465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45D8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4282"/>
    <w:rsid w:val="00856C20"/>
    <w:rsid w:val="0086077A"/>
    <w:rsid w:val="00862388"/>
    <w:rsid w:val="00863E00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5C72"/>
    <w:rsid w:val="00897C24"/>
    <w:rsid w:val="00897C97"/>
    <w:rsid w:val="008A0A99"/>
    <w:rsid w:val="008A1F27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25EA"/>
    <w:rsid w:val="009733ED"/>
    <w:rsid w:val="00976B85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705A"/>
    <w:rsid w:val="009A0F70"/>
    <w:rsid w:val="009A3C59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2E9A"/>
    <w:rsid w:val="009C3A7E"/>
    <w:rsid w:val="009C4DE4"/>
    <w:rsid w:val="009D38F0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7414D"/>
    <w:rsid w:val="00A80594"/>
    <w:rsid w:val="00A80D1B"/>
    <w:rsid w:val="00A81B29"/>
    <w:rsid w:val="00A81D7A"/>
    <w:rsid w:val="00A907ED"/>
    <w:rsid w:val="00A97DBB"/>
    <w:rsid w:val="00AA0335"/>
    <w:rsid w:val="00AA1535"/>
    <w:rsid w:val="00AA1CAC"/>
    <w:rsid w:val="00AA507E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39B8"/>
    <w:rsid w:val="00AD43C1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35CF7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814ED"/>
    <w:rsid w:val="00B84042"/>
    <w:rsid w:val="00B852E4"/>
    <w:rsid w:val="00B854E1"/>
    <w:rsid w:val="00B92734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C38"/>
    <w:rsid w:val="00BD4EDF"/>
    <w:rsid w:val="00BE2D77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7926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D48B4"/>
    <w:rsid w:val="00CD7301"/>
    <w:rsid w:val="00CE79D2"/>
    <w:rsid w:val="00CF36C6"/>
    <w:rsid w:val="00CF49BE"/>
    <w:rsid w:val="00CF5444"/>
    <w:rsid w:val="00D02555"/>
    <w:rsid w:val="00D030F5"/>
    <w:rsid w:val="00D04859"/>
    <w:rsid w:val="00D05F63"/>
    <w:rsid w:val="00D171E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4A86"/>
    <w:rsid w:val="00D52E4C"/>
    <w:rsid w:val="00D53A6A"/>
    <w:rsid w:val="00D53C31"/>
    <w:rsid w:val="00D54E1C"/>
    <w:rsid w:val="00D5526F"/>
    <w:rsid w:val="00D55C51"/>
    <w:rsid w:val="00D60AD9"/>
    <w:rsid w:val="00D66374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451F"/>
    <w:rsid w:val="00DE700C"/>
    <w:rsid w:val="00DE7EC7"/>
    <w:rsid w:val="00DF2240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6EF6"/>
    <w:rsid w:val="00E803E9"/>
    <w:rsid w:val="00E837C8"/>
    <w:rsid w:val="00E83CDD"/>
    <w:rsid w:val="00E8677D"/>
    <w:rsid w:val="00E90B03"/>
    <w:rsid w:val="00E91F9A"/>
    <w:rsid w:val="00EA0060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668E"/>
    <w:rsid w:val="00F00501"/>
    <w:rsid w:val="00F03FCC"/>
    <w:rsid w:val="00F04216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44A2"/>
    <w:rsid w:val="00F5528E"/>
    <w:rsid w:val="00F56DE3"/>
    <w:rsid w:val="00F6165C"/>
    <w:rsid w:val="00F61E22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6B17"/>
    <w:rsid w:val="00FD5DF8"/>
    <w:rsid w:val="00FD7A60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A907ED"/>
    <w:pPr>
      <w:numPr>
        <w:numId w:val="10"/>
      </w:numPr>
      <w:tabs>
        <w:tab w:val="left" w:pos="284"/>
      </w:tabs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10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10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3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A1D20C-6689-49CE-AAFA-DC5DE69CE713}">
  <ds:schemaRefs>
    <ds:schemaRef ds:uri="http://schemas.microsoft.com/office/2006/metadata/properties"/>
    <ds:schemaRef ds:uri="http://schemas.microsoft.com/office/infopath/2007/PartnerControls"/>
    <ds:schemaRef ds:uri="6d797ff1-cdc0-4194-a446-2a5f07834c6e"/>
  </ds:schemaRefs>
</ds:datastoreItem>
</file>

<file path=customXml/itemProps3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8B61298-0E69-4B4D-80E3-494AA2F53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Hennequin Isabelle</cp:lastModifiedBy>
  <cp:revision>20</cp:revision>
  <cp:lastPrinted>2019-07-09T14:03:00Z</cp:lastPrinted>
  <dcterms:created xsi:type="dcterms:W3CDTF">2020-07-20T11:16:00Z</dcterms:created>
  <dcterms:modified xsi:type="dcterms:W3CDTF">2021-10-27T13:33:00Z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