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D32F6" w14:textId="77777777" w:rsidR="00955CB6" w:rsidRDefault="00955CB6" w:rsidP="001759F0">
      <w:pPr>
        <w:pStyle w:val="loi-cadre"/>
        <w:rPr>
          <w:rFonts w:cs="Arial"/>
          <w:sz w:val="32"/>
          <w:szCs w:val="32"/>
        </w:rPr>
      </w:pPr>
    </w:p>
    <w:p w14:paraId="418D32F7" w14:textId="77777777" w:rsidR="001759F0" w:rsidRPr="00D65B16" w:rsidRDefault="001759F0" w:rsidP="001759F0">
      <w:pPr>
        <w:pStyle w:val="loi-cadre"/>
        <w:rPr>
          <w:rFonts w:asciiTheme="minorHAnsi" w:hAnsiTheme="minorHAnsi" w:cstheme="minorHAnsi"/>
          <w:sz w:val="32"/>
          <w:szCs w:val="32"/>
        </w:rPr>
      </w:pPr>
      <w:r w:rsidRPr="00D65B16">
        <w:rPr>
          <w:rFonts w:asciiTheme="minorHAnsi" w:hAnsiTheme="minorHAnsi" w:cstheme="minorHAnsi"/>
          <w:sz w:val="32"/>
          <w:szCs w:val="32"/>
        </w:rPr>
        <w:t>Lignes directrices pour une demande d’intervention publique</w:t>
      </w:r>
    </w:p>
    <w:p w14:paraId="418D32F8" w14:textId="77777777" w:rsidR="0084645D" w:rsidRDefault="0084645D" w:rsidP="0084645D">
      <w:pPr>
        <w:pStyle w:val="loi-cadre"/>
        <w:rPr>
          <w:rFonts w:ascii="Calibri" w:hAnsi="Calibri" w:cs="Arial"/>
          <w:sz w:val="20"/>
        </w:rPr>
      </w:pPr>
    </w:p>
    <w:p w14:paraId="418D32F9" w14:textId="77777777" w:rsidR="001759F0" w:rsidRDefault="001759F0" w:rsidP="0084645D">
      <w:pPr>
        <w:pStyle w:val="loi-cadre"/>
        <w:rPr>
          <w:rFonts w:ascii="Calibri" w:hAnsi="Calibri" w:cs="Arial"/>
          <w:sz w:val="20"/>
        </w:rPr>
      </w:pPr>
    </w:p>
    <w:p w14:paraId="418D32FA" w14:textId="77777777" w:rsidR="007C78B8" w:rsidRDefault="007C78B8" w:rsidP="0084645D">
      <w:pPr>
        <w:pStyle w:val="loi-cadre"/>
        <w:rPr>
          <w:rFonts w:ascii="Calibri" w:hAnsi="Calibri" w:cs="Arial"/>
          <w:sz w:val="20"/>
        </w:rPr>
      </w:pPr>
    </w:p>
    <w:p w14:paraId="418D32FB" w14:textId="77777777" w:rsidR="00030AC5" w:rsidRDefault="00030AC5" w:rsidP="00030AC5">
      <w:pPr>
        <w:jc w:val="center"/>
        <w:rPr>
          <w:rFonts w:ascii="Calibri" w:hAnsi="Calibri" w:cs="Arial"/>
          <w:sz w:val="22"/>
          <w:szCs w:val="22"/>
        </w:rPr>
      </w:pPr>
      <w:r w:rsidRPr="00364813">
        <w:rPr>
          <w:rFonts w:ascii="Calibri" w:hAnsi="Calibri" w:cs="Arial"/>
          <w:b/>
          <w:sz w:val="28"/>
          <w:szCs w:val="28"/>
        </w:rPr>
        <w:t xml:space="preserve">Aide à l’investissement dans </w:t>
      </w:r>
      <w:r>
        <w:rPr>
          <w:rFonts w:ascii="Calibri" w:hAnsi="Calibri" w:cs="Arial"/>
          <w:b/>
          <w:sz w:val="28"/>
          <w:szCs w:val="28"/>
        </w:rPr>
        <w:t>une infrastructure de recherche</w:t>
      </w:r>
    </w:p>
    <w:p w14:paraId="418D32FC" w14:textId="77777777" w:rsidR="00030AC5" w:rsidRDefault="00030AC5" w:rsidP="007C78B8">
      <w:pPr>
        <w:jc w:val="both"/>
        <w:rPr>
          <w:rFonts w:ascii="Calibri" w:hAnsi="Calibri" w:cs="Arial"/>
          <w:sz w:val="22"/>
          <w:szCs w:val="22"/>
        </w:rPr>
      </w:pPr>
    </w:p>
    <w:p w14:paraId="418D32FD" w14:textId="77777777" w:rsidR="00030AC5" w:rsidRDefault="00030AC5" w:rsidP="007C78B8">
      <w:pPr>
        <w:jc w:val="both"/>
        <w:rPr>
          <w:rFonts w:ascii="Calibri" w:hAnsi="Calibri" w:cs="Arial"/>
          <w:sz w:val="22"/>
          <w:szCs w:val="22"/>
        </w:rPr>
      </w:pPr>
    </w:p>
    <w:p w14:paraId="418D32FE" w14:textId="77777777" w:rsidR="00030AC5" w:rsidRDefault="00030AC5" w:rsidP="007C78B8">
      <w:pPr>
        <w:jc w:val="both"/>
        <w:rPr>
          <w:rFonts w:ascii="Calibri" w:hAnsi="Calibri" w:cs="Arial"/>
          <w:sz w:val="22"/>
          <w:szCs w:val="22"/>
        </w:rPr>
      </w:pPr>
      <w:r>
        <w:rPr>
          <w:rFonts w:ascii="Calibri" w:hAnsi="Calibri" w:cs="Arial"/>
          <w:sz w:val="22"/>
          <w:szCs w:val="22"/>
        </w:rPr>
        <w:t xml:space="preserve">Qu’est-ce qu’une infrastructure de recherche ? </w:t>
      </w:r>
    </w:p>
    <w:p w14:paraId="418D32FF" w14:textId="77777777" w:rsidR="00B82727" w:rsidRDefault="00B82727" w:rsidP="007C78B8">
      <w:pPr>
        <w:jc w:val="both"/>
        <w:rPr>
          <w:color w:val="000000"/>
          <w:shd w:val="clear" w:color="auto" w:fill="FFFFFF"/>
        </w:rPr>
      </w:pPr>
    </w:p>
    <w:p w14:paraId="418D3300" w14:textId="77777777" w:rsidR="00B82727" w:rsidRPr="000B226C" w:rsidRDefault="00B82727" w:rsidP="007C78B8">
      <w:pPr>
        <w:jc w:val="both"/>
        <w:rPr>
          <w:rFonts w:ascii="Calibri" w:hAnsi="Calibri" w:cs="Arial"/>
          <w:sz w:val="22"/>
          <w:szCs w:val="22"/>
        </w:rPr>
      </w:pPr>
      <w:r w:rsidRPr="000B226C">
        <w:rPr>
          <w:rFonts w:ascii="Calibri" w:hAnsi="Calibri"/>
          <w:color w:val="000000"/>
          <w:sz w:val="22"/>
          <w:szCs w:val="22"/>
          <w:shd w:val="clear" w:color="auto" w:fill="FFFFFF"/>
        </w:rPr>
        <w:t xml:space="preserve">Il s’agit d’installations, de ressources et de services associés utilisés par la </w:t>
      </w:r>
      <w:r w:rsidRPr="000B226C">
        <w:rPr>
          <w:rFonts w:ascii="Calibri" w:hAnsi="Calibri"/>
          <w:b/>
          <w:color w:val="000000"/>
          <w:sz w:val="22"/>
          <w:szCs w:val="22"/>
          <w:shd w:val="clear" w:color="auto" w:fill="FFFFFF"/>
        </w:rPr>
        <w:t>communauté scientifique</w:t>
      </w:r>
      <w:r w:rsidRPr="000B226C">
        <w:rPr>
          <w:rFonts w:ascii="Calibri" w:hAnsi="Calibri"/>
          <w:color w:val="000000"/>
          <w:sz w:val="22"/>
          <w:szCs w:val="22"/>
          <w:shd w:val="clear" w:color="auto" w:fill="FFFFFF"/>
        </w:rPr>
        <w:t xml:space="preserve"> pour mener </w:t>
      </w:r>
      <w:r w:rsidRPr="000B226C">
        <w:rPr>
          <w:rFonts w:ascii="Calibri" w:hAnsi="Calibri"/>
          <w:b/>
          <w:color w:val="000000"/>
          <w:sz w:val="22"/>
          <w:szCs w:val="22"/>
          <w:shd w:val="clear" w:color="auto" w:fill="FFFFFF"/>
        </w:rPr>
        <w:t>des recherches</w:t>
      </w:r>
      <w:r w:rsidRPr="000B226C">
        <w:rPr>
          <w:rFonts w:ascii="Calibri" w:hAnsi="Calibri"/>
          <w:color w:val="000000"/>
          <w:sz w:val="22"/>
          <w:szCs w:val="22"/>
          <w:shd w:val="clear" w:color="auto" w:fill="FFFFFF"/>
        </w:rPr>
        <w:t xml:space="preserve"> dans ses domaines de compétence. Ces infrastructures peuvent être implantées sur un seul site ou être «distribuées» (un réseau organisé de ressources).</w:t>
      </w:r>
    </w:p>
    <w:p w14:paraId="418D3301" w14:textId="77777777" w:rsidR="00030AC5" w:rsidRDefault="00030AC5" w:rsidP="007C78B8">
      <w:pPr>
        <w:jc w:val="both"/>
        <w:rPr>
          <w:rFonts w:ascii="Calibri" w:hAnsi="Calibri" w:cs="Arial"/>
          <w:sz w:val="22"/>
          <w:szCs w:val="22"/>
        </w:rPr>
      </w:pPr>
    </w:p>
    <w:p w14:paraId="418D3302" w14:textId="77777777" w:rsidR="00592D2E" w:rsidRDefault="00592D2E" w:rsidP="007C78B8">
      <w:pPr>
        <w:jc w:val="both"/>
        <w:rPr>
          <w:rFonts w:ascii="Calibri" w:hAnsi="Calibri" w:cs="Arial"/>
          <w:sz w:val="22"/>
          <w:szCs w:val="22"/>
        </w:rPr>
      </w:pPr>
      <w:r>
        <w:rPr>
          <w:rFonts w:ascii="Calibri" w:hAnsi="Calibri" w:cs="Arial"/>
          <w:sz w:val="22"/>
          <w:szCs w:val="22"/>
        </w:rPr>
        <w:t xml:space="preserve">Par communauté scientifique, </w:t>
      </w:r>
      <w:r w:rsidR="00D92E62">
        <w:rPr>
          <w:rFonts w:ascii="Calibri" w:hAnsi="Calibri" w:cs="Arial"/>
          <w:sz w:val="22"/>
          <w:szCs w:val="22"/>
        </w:rPr>
        <w:t xml:space="preserve">il est entendu tout groupe ou réseau, structuré ou non structuré, de personnes engagées dans une </w:t>
      </w:r>
      <w:r w:rsidR="00D92E62" w:rsidRPr="00D92E62">
        <w:rPr>
          <w:rFonts w:ascii="Calibri" w:hAnsi="Calibri" w:cs="Arial"/>
          <w:b/>
          <w:sz w:val="22"/>
          <w:szCs w:val="22"/>
        </w:rPr>
        <w:t>activité systémique d’acquisition de connaissances</w:t>
      </w:r>
      <w:r w:rsidR="00D92E62">
        <w:rPr>
          <w:rFonts w:ascii="Calibri" w:hAnsi="Calibri" w:cs="Arial"/>
          <w:sz w:val="22"/>
          <w:szCs w:val="22"/>
        </w:rPr>
        <w:t>. (</w:t>
      </w:r>
      <w:hyperlink r:id="rId13" w:history="1">
        <w:r w:rsidR="00D92E62" w:rsidRPr="008F59F2">
          <w:rPr>
            <w:rStyle w:val="Hyperlink"/>
            <w:rFonts w:ascii="Calibri" w:hAnsi="Calibri" w:cs="Arial"/>
            <w:sz w:val="22"/>
            <w:szCs w:val="22"/>
          </w:rPr>
          <w:t>G</w:t>
        </w:r>
        <w:r w:rsidR="008F59F2" w:rsidRPr="008F59F2">
          <w:rPr>
            <w:rStyle w:val="Hyperlink"/>
            <w:rFonts w:ascii="Calibri" w:hAnsi="Calibri" w:cs="Arial"/>
            <w:sz w:val="22"/>
            <w:szCs w:val="22"/>
          </w:rPr>
          <w:t xml:space="preserve">eneral </w:t>
        </w:r>
        <w:r w:rsidR="00D92E62" w:rsidRPr="008F59F2">
          <w:rPr>
            <w:rStyle w:val="Hyperlink"/>
            <w:rFonts w:ascii="Calibri" w:hAnsi="Calibri" w:cs="Arial"/>
            <w:sz w:val="22"/>
            <w:szCs w:val="22"/>
          </w:rPr>
          <w:t>B</w:t>
        </w:r>
        <w:r w:rsidR="008F59F2" w:rsidRPr="008F59F2">
          <w:rPr>
            <w:rStyle w:val="Hyperlink"/>
            <w:rFonts w:ascii="Calibri" w:hAnsi="Calibri" w:cs="Arial"/>
            <w:sz w:val="22"/>
            <w:szCs w:val="22"/>
          </w:rPr>
          <w:t xml:space="preserve">lock Exemption </w:t>
        </w:r>
        <w:r w:rsidR="00D92E62" w:rsidRPr="008F59F2">
          <w:rPr>
            <w:rStyle w:val="Hyperlink"/>
            <w:rFonts w:ascii="Calibri" w:hAnsi="Calibri" w:cs="Arial"/>
            <w:sz w:val="22"/>
            <w:szCs w:val="22"/>
          </w:rPr>
          <w:t>R</w:t>
        </w:r>
        <w:r w:rsidR="008F59F2" w:rsidRPr="008F59F2">
          <w:rPr>
            <w:rStyle w:val="Hyperlink"/>
            <w:rFonts w:ascii="Calibri" w:hAnsi="Calibri" w:cs="Arial"/>
            <w:sz w:val="22"/>
            <w:szCs w:val="22"/>
          </w:rPr>
          <w:t>egulation</w:t>
        </w:r>
      </w:hyperlink>
      <w:r w:rsidR="00D92E62">
        <w:rPr>
          <w:rFonts w:ascii="Calibri" w:hAnsi="Calibri" w:cs="Arial"/>
          <w:sz w:val="22"/>
          <w:szCs w:val="22"/>
        </w:rPr>
        <w:t xml:space="preserve"> – FAQ, March 2016). </w:t>
      </w:r>
    </w:p>
    <w:p w14:paraId="418D3303" w14:textId="77777777" w:rsidR="00D92E62" w:rsidRDefault="00D92E62" w:rsidP="007C78B8">
      <w:pPr>
        <w:jc w:val="both"/>
        <w:rPr>
          <w:rFonts w:ascii="Calibri" w:hAnsi="Calibri" w:cs="Arial"/>
          <w:sz w:val="22"/>
          <w:szCs w:val="22"/>
        </w:rPr>
      </w:pPr>
    </w:p>
    <w:p w14:paraId="418D3304" w14:textId="77777777" w:rsidR="00D92E62" w:rsidRDefault="00D92E62" w:rsidP="007C78B8">
      <w:pPr>
        <w:jc w:val="both"/>
        <w:rPr>
          <w:rFonts w:ascii="Calibri" w:hAnsi="Calibri" w:cs="Arial"/>
          <w:sz w:val="22"/>
          <w:szCs w:val="22"/>
        </w:rPr>
      </w:pPr>
      <w:r>
        <w:rPr>
          <w:rFonts w:ascii="Calibri" w:hAnsi="Calibri" w:cs="Arial"/>
          <w:sz w:val="22"/>
          <w:szCs w:val="22"/>
        </w:rPr>
        <w:t xml:space="preserve">A travers le régime d’infrastructures de recherche, le Gouvernement souhaite </w:t>
      </w:r>
      <w:r w:rsidR="00B1169C">
        <w:rPr>
          <w:rFonts w:ascii="Calibri" w:hAnsi="Calibri" w:cs="Arial"/>
          <w:sz w:val="22"/>
          <w:szCs w:val="22"/>
        </w:rPr>
        <w:t>encourager</w:t>
      </w:r>
      <w:r>
        <w:rPr>
          <w:rFonts w:ascii="Calibri" w:hAnsi="Calibri" w:cs="Arial"/>
          <w:sz w:val="22"/>
          <w:szCs w:val="22"/>
        </w:rPr>
        <w:t xml:space="preserve"> la mise à disposition à la communauté scientifique nationale d’équipements de recherche de pointe, qui seraient trop onéreux pour être </w:t>
      </w:r>
      <w:r w:rsidR="005C2B80">
        <w:rPr>
          <w:rFonts w:ascii="Calibri" w:hAnsi="Calibri" w:cs="Arial"/>
          <w:sz w:val="22"/>
          <w:szCs w:val="22"/>
        </w:rPr>
        <w:t>utilisés</w:t>
      </w:r>
      <w:r>
        <w:rPr>
          <w:rFonts w:ascii="Calibri" w:hAnsi="Calibri" w:cs="Arial"/>
          <w:sz w:val="22"/>
          <w:szCs w:val="22"/>
        </w:rPr>
        <w:t xml:space="preserve"> par une entité seule. Les requérants devront démontrer l’intérêt </w:t>
      </w:r>
      <w:r w:rsidR="00B1169C">
        <w:rPr>
          <w:rFonts w:ascii="Calibri" w:hAnsi="Calibri" w:cs="Arial"/>
          <w:sz w:val="22"/>
          <w:szCs w:val="22"/>
        </w:rPr>
        <w:t xml:space="preserve">pour d’autres acteurs </w:t>
      </w:r>
      <w:r>
        <w:rPr>
          <w:rFonts w:ascii="Calibri" w:hAnsi="Calibri" w:cs="Arial"/>
          <w:sz w:val="22"/>
          <w:szCs w:val="22"/>
        </w:rPr>
        <w:t xml:space="preserve">d’utiliser ces équipements dans le cadre de leurs </w:t>
      </w:r>
      <w:r w:rsidRPr="008F59F2">
        <w:rPr>
          <w:rFonts w:ascii="Calibri" w:hAnsi="Calibri" w:cs="Arial"/>
          <w:sz w:val="22"/>
          <w:szCs w:val="22"/>
          <w:u w:val="single"/>
        </w:rPr>
        <w:t>activités de recherche</w:t>
      </w:r>
      <w:r>
        <w:rPr>
          <w:rFonts w:ascii="Calibri" w:hAnsi="Calibri" w:cs="Arial"/>
          <w:sz w:val="22"/>
          <w:szCs w:val="22"/>
        </w:rPr>
        <w:t xml:space="preserve">. </w:t>
      </w:r>
    </w:p>
    <w:p w14:paraId="418D3305" w14:textId="77777777" w:rsidR="00592D2E" w:rsidRDefault="00592D2E" w:rsidP="007C78B8">
      <w:pPr>
        <w:jc w:val="both"/>
        <w:rPr>
          <w:rFonts w:ascii="Calibri" w:hAnsi="Calibri" w:cs="Arial"/>
          <w:sz w:val="22"/>
          <w:szCs w:val="22"/>
        </w:rPr>
      </w:pPr>
    </w:p>
    <w:p w14:paraId="418D3306" w14:textId="77777777" w:rsidR="00337296" w:rsidRDefault="007C78B8" w:rsidP="007C78B8">
      <w:pPr>
        <w:jc w:val="both"/>
        <w:rPr>
          <w:rFonts w:ascii="Calibri" w:hAnsi="Calibri" w:cs="Arial"/>
          <w:sz w:val="22"/>
          <w:szCs w:val="22"/>
        </w:rPr>
      </w:pPr>
      <w:r>
        <w:rPr>
          <w:rFonts w:ascii="Calibri" w:hAnsi="Calibri" w:cs="Arial"/>
          <w:sz w:val="22"/>
          <w:szCs w:val="22"/>
        </w:rPr>
        <w:t>Il est précisé que dans l’esprit du partage de l’infrastructure de recherche, le Ministère communiquera la liste des équipements dont l’acquisition est envisagée à des acteurs intéressés. Le Ministère se réservera le droit de mener des études comparatives pour vérifier l’existence d’équipements similaires et éviter notamment de subsidier par des fonds publics plusieurs</w:t>
      </w:r>
      <w:r w:rsidR="00337296">
        <w:rPr>
          <w:rFonts w:ascii="Calibri" w:hAnsi="Calibri" w:cs="Arial"/>
          <w:sz w:val="22"/>
          <w:szCs w:val="22"/>
        </w:rPr>
        <w:t xml:space="preserve"> équipements similaires. </w:t>
      </w:r>
    </w:p>
    <w:p w14:paraId="418D3307" w14:textId="77777777" w:rsidR="00337296" w:rsidRDefault="00337296" w:rsidP="007C78B8">
      <w:pPr>
        <w:jc w:val="both"/>
        <w:rPr>
          <w:rFonts w:ascii="Calibri" w:hAnsi="Calibri" w:cs="Arial"/>
          <w:sz w:val="22"/>
          <w:szCs w:val="22"/>
        </w:rPr>
      </w:pPr>
    </w:p>
    <w:p w14:paraId="418D3308" w14:textId="77777777" w:rsidR="00D92E62" w:rsidRDefault="00D92E62" w:rsidP="007C78B8">
      <w:pPr>
        <w:jc w:val="both"/>
        <w:rPr>
          <w:rFonts w:ascii="Calibri" w:hAnsi="Calibri" w:cs="Arial"/>
          <w:sz w:val="22"/>
          <w:szCs w:val="22"/>
        </w:rPr>
      </w:pPr>
    </w:p>
    <w:p w14:paraId="418D3309" w14:textId="77777777" w:rsidR="00DD3C9E" w:rsidRDefault="00DD3C9E" w:rsidP="00DD3C9E">
      <w:pPr>
        <w:jc w:val="both"/>
        <w:rPr>
          <w:rFonts w:ascii="Calibri" w:hAnsi="Calibri" w:cs="Arial"/>
          <w:sz w:val="22"/>
          <w:szCs w:val="22"/>
        </w:rPr>
      </w:pPr>
      <w:r>
        <w:rPr>
          <w:rFonts w:ascii="Calibri" w:hAnsi="Calibri" w:cs="Arial"/>
          <w:sz w:val="22"/>
          <w:szCs w:val="22"/>
        </w:rPr>
        <w:t xml:space="preserve">Les requérants s’engageront à communiquer sur les modalités d’accès à l’infrastructure de recherche et veilleront à assurer un accès non discriminatoire. </w:t>
      </w:r>
      <w:r w:rsidR="005C2B80" w:rsidRPr="005C2B80">
        <w:rPr>
          <w:rFonts w:ascii="Calibri" w:hAnsi="Calibri" w:cs="Arial"/>
          <w:sz w:val="22"/>
          <w:szCs w:val="22"/>
        </w:rPr>
        <w:t>Les entreprises qui ont financé au moins 10 % des coûts d'investissement d'une infrastructure peuvent bénéficier d'un accès privilégié à cette dernière à des conditions plus favorables. Afin d'éviter toute surcompensation, cet accès privilégié est proportionnel à la contribution de l'entreprise aux coûts d'investissement et les conditions de cet accès privilégié sont rendues publiques.</w:t>
      </w:r>
    </w:p>
    <w:p w14:paraId="418D330A" w14:textId="77777777" w:rsidR="00D92E62" w:rsidRDefault="00D92E62" w:rsidP="007C78B8">
      <w:pPr>
        <w:jc w:val="both"/>
        <w:rPr>
          <w:rFonts w:ascii="Calibri" w:hAnsi="Calibri" w:cs="Arial"/>
          <w:sz w:val="22"/>
          <w:szCs w:val="22"/>
        </w:rPr>
      </w:pPr>
    </w:p>
    <w:p w14:paraId="418D330B" w14:textId="77777777" w:rsidR="00D92E62" w:rsidRDefault="00D92E62" w:rsidP="007C78B8">
      <w:pPr>
        <w:jc w:val="both"/>
        <w:rPr>
          <w:rFonts w:ascii="Calibri" w:hAnsi="Calibri" w:cs="Arial"/>
          <w:sz w:val="22"/>
          <w:szCs w:val="22"/>
        </w:rPr>
      </w:pPr>
    </w:p>
    <w:p w14:paraId="418D330C" w14:textId="77777777" w:rsidR="005C2B80" w:rsidRDefault="005C2B80" w:rsidP="007C78B8">
      <w:pPr>
        <w:jc w:val="both"/>
        <w:rPr>
          <w:rFonts w:ascii="Calibri" w:hAnsi="Calibri" w:cs="Arial"/>
          <w:sz w:val="22"/>
          <w:szCs w:val="22"/>
        </w:rPr>
      </w:pPr>
      <w:r w:rsidRPr="005C2B80">
        <w:rPr>
          <w:rFonts w:ascii="Calibri" w:hAnsi="Calibri" w:cs="Arial"/>
          <w:sz w:val="22"/>
          <w:szCs w:val="22"/>
        </w:rPr>
        <w:t>Le prix à payer pour l'exploitation ou l'utilisation de l'infrastructure correspond au prix du marché.</w:t>
      </w:r>
      <w:r>
        <w:rPr>
          <w:rFonts w:ascii="Calibri" w:hAnsi="Calibri" w:cs="Arial"/>
          <w:sz w:val="22"/>
          <w:szCs w:val="22"/>
        </w:rPr>
        <w:t xml:space="preserve"> En l’absence de prix du marché, le tarif d’utilisation </w:t>
      </w:r>
      <w:r w:rsidRPr="005C2B80">
        <w:rPr>
          <w:rFonts w:ascii="Calibri" w:hAnsi="Calibri" w:cs="Arial"/>
          <w:sz w:val="22"/>
          <w:szCs w:val="22"/>
        </w:rPr>
        <w:t>prend en compte l’intégralité des coûts du service et inclut généralement une marge</w:t>
      </w:r>
      <w:r w:rsidR="00CC709F">
        <w:rPr>
          <w:rFonts w:ascii="Calibri" w:hAnsi="Calibri" w:cs="Arial"/>
          <w:sz w:val="22"/>
          <w:szCs w:val="22"/>
        </w:rPr>
        <w:t xml:space="preserve">. </w:t>
      </w:r>
    </w:p>
    <w:p w14:paraId="418D330D" w14:textId="77777777" w:rsidR="00CC1ECE" w:rsidRDefault="00CC1ECE" w:rsidP="007C78B8">
      <w:pPr>
        <w:jc w:val="both"/>
        <w:rPr>
          <w:rFonts w:ascii="Calibri" w:hAnsi="Calibri" w:cs="Arial"/>
          <w:sz w:val="22"/>
          <w:szCs w:val="22"/>
        </w:rPr>
      </w:pPr>
    </w:p>
    <w:p w14:paraId="418D330E" w14:textId="77777777" w:rsidR="00CC1ECE" w:rsidRDefault="00CC709F" w:rsidP="007C78B8">
      <w:pPr>
        <w:jc w:val="both"/>
        <w:rPr>
          <w:rFonts w:ascii="Calibri" w:hAnsi="Calibri" w:cs="Arial"/>
          <w:sz w:val="22"/>
          <w:szCs w:val="22"/>
        </w:rPr>
      </w:pPr>
      <w:r>
        <w:rPr>
          <w:rFonts w:ascii="Calibri" w:hAnsi="Calibri" w:cs="Arial"/>
          <w:sz w:val="22"/>
          <w:szCs w:val="22"/>
        </w:rPr>
        <w:t>Concernant le remplacement d’équipements existants, ils ne pourront bénéficier du régime d’aide que dans la mesure où une extension du champ d’application est envisagée.</w:t>
      </w:r>
    </w:p>
    <w:p w14:paraId="418D330F" w14:textId="77777777" w:rsidR="00DC5DC3" w:rsidRDefault="00DC5DC3" w:rsidP="007C78B8">
      <w:pPr>
        <w:jc w:val="both"/>
        <w:rPr>
          <w:rFonts w:ascii="Calibri" w:hAnsi="Calibri" w:cs="Arial"/>
          <w:sz w:val="22"/>
          <w:szCs w:val="22"/>
        </w:rPr>
      </w:pPr>
    </w:p>
    <w:p w14:paraId="418D3310" w14:textId="77777777" w:rsidR="00DC5DC3" w:rsidRDefault="00DC5DC3" w:rsidP="007C78B8">
      <w:pPr>
        <w:jc w:val="both"/>
        <w:rPr>
          <w:rFonts w:ascii="Calibri" w:hAnsi="Calibri" w:cs="Arial"/>
          <w:sz w:val="22"/>
          <w:szCs w:val="22"/>
        </w:rPr>
      </w:pPr>
      <w:r>
        <w:rPr>
          <w:rFonts w:ascii="Calibri" w:hAnsi="Calibri" w:cs="Arial"/>
          <w:sz w:val="22"/>
          <w:szCs w:val="22"/>
        </w:rPr>
        <w:t xml:space="preserve">Le Ministère </w:t>
      </w:r>
      <w:r w:rsidR="00C2578D">
        <w:rPr>
          <w:rFonts w:ascii="Calibri" w:hAnsi="Calibri" w:cs="Arial"/>
          <w:sz w:val="22"/>
          <w:szCs w:val="22"/>
        </w:rPr>
        <w:t>se réserve le droit d’</w:t>
      </w:r>
      <w:r>
        <w:rPr>
          <w:rFonts w:ascii="Calibri" w:hAnsi="Calibri" w:cs="Arial"/>
          <w:sz w:val="22"/>
          <w:szCs w:val="22"/>
        </w:rPr>
        <w:t>échelonner le paiement de l’</w:t>
      </w:r>
      <w:r w:rsidR="00C2578D">
        <w:rPr>
          <w:rFonts w:ascii="Calibri" w:hAnsi="Calibri" w:cs="Arial"/>
          <w:sz w:val="22"/>
          <w:szCs w:val="22"/>
        </w:rPr>
        <w:t>aide en</w:t>
      </w:r>
      <w:r>
        <w:rPr>
          <w:rFonts w:ascii="Calibri" w:hAnsi="Calibri" w:cs="Arial"/>
          <w:sz w:val="22"/>
          <w:szCs w:val="22"/>
        </w:rPr>
        <w:t xml:space="preserve"> étapes</w:t>
      </w:r>
      <w:r w:rsidR="00C2578D">
        <w:rPr>
          <w:rFonts w:ascii="Calibri" w:hAnsi="Calibri" w:cs="Arial"/>
          <w:sz w:val="22"/>
          <w:szCs w:val="22"/>
        </w:rPr>
        <w:t xml:space="preserve"> selon le plan d’affaire et les objectifs</w:t>
      </w:r>
      <w:r>
        <w:rPr>
          <w:rFonts w:ascii="Calibri" w:hAnsi="Calibri" w:cs="Arial"/>
          <w:sz w:val="22"/>
          <w:szCs w:val="22"/>
        </w:rPr>
        <w:t xml:space="preserve"> (par exemple 25% </w:t>
      </w:r>
      <w:r w:rsidR="006A75ED">
        <w:rPr>
          <w:rFonts w:ascii="Calibri" w:hAnsi="Calibri" w:cs="Arial"/>
          <w:sz w:val="22"/>
          <w:szCs w:val="22"/>
        </w:rPr>
        <w:t>sur justificatif d’achat de l’infrastructure de recherche</w:t>
      </w:r>
      <w:r>
        <w:rPr>
          <w:rFonts w:ascii="Calibri" w:hAnsi="Calibri" w:cs="Arial"/>
          <w:sz w:val="22"/>
          <w:szCs w:val="22"/>
        </w:rPr>
        <w:t xml:space="preserve">, 25% à l’ouverture de l’infrastructure de recherche, 25% lors </w:t>
      </w:r>
      <w:r w:rsidR="00C2578D">
        <w:rPr>
          <w:rFonts w:ascii="Calibri" w:hAnsi="Calibri" w:cs="Arial"/>
          <w:sz w:val="22"/>
          <w:szCs w:val="22"/>
        </w:rPr>
        <w:t>d’une</w:t>
      </w:r>
      <w:r>
        <w:rPr>
          <w:rFonts w:ascii="Calibri" w:hAnsi="Calibri" w:cs="Arial"/>
          <w:sz w:val="22"/>
          <w:szCs w:val="22"/>
        </w:rPr>
        <w:t xml:space="preserve"> revue intermédiaire et 25% à la clôture de la convention de financement). </w:t>
      </w:r>
    </w:p>
    <w:p w14:paraId="418D3311" w14:textId="77777777" w:rsidR="0082072E" w:rsidRDefault="0082072E" w:rsidP="007C78B8">
      <w:pPr>
        <w:jc w:val="both"/>
        <w:rPr>
          <w:rFonts w:ascii="Calibri" w:hAnsi="Calibri" w:cs="Arial"/>
          <w:sz w:val="22"/>
          <w:szCs w:val="22"/>
        </w:rPr>
      </w:pPr>
    </w:p>
    <w:p w14:paraId="418D3312" w14:textId="77777777" w:rsidR="00337296" w:rsidRDefault="00337296" w:rsidP="007C78B8">
      <w:pPr>
        <w:jc w:val="both"/>
        <w:rPr>
          <w:rFonts w:ascii="Calibri" w:hAnsi="Calibri" w:cs="Arial"/>
          <w:sz w:val="22"/>
          <w:szCs w:val="22"/>
        </w:rPr>
      </w:pPr>
    </w:p>
    <w:p w14:paraId="418D3313" w14:textId="77777777" w:rsidR="0084645D" w:rsidRPr="00D65B16" w:rsidRDefault="0084645D" w:rsidP="0084645D">
      <w:pPr>
        <w:pStyle w:val="loi-cadre"/>
        <w:rPr>
          <w:rFonts w:asciiTheme="minorHAnsi" w:hAnsiTheme="minorHAnsi" w:cstheme="minorHAnsi"/>
        </w:rPr>
      </w:pPr>
      <w:r w:rsidRPr="00D65B16">
        <w:rPr>
          <w:rFonts w:asciiTheme="minorHAnsi" w:hAnsiTheme="minorHAnsi" w:cstheme="minorHAnsi"/>
        </w:rPr>
        <w:lastRenderedPageBreak/>
        <w:t>A</w:t>
      </w:r>
      <w:r w:rsidR="001759F0" w:rsidRPr="00D65B16">
        <w:rPr>
          <w:rFonts w:asciiTheme="minorHAnsi" w:hAnsiTheme="minorHAnsi" w:cstheme="minorHAnsi"/>
        </w:rPr>
        <w:t>)</w:t>
      </w:r>
      <w:r w:rsidRPr="00D65B16">
        <w:rPr>
          <w:rFonts w:asciiTheme="minorHAnsi" w:hAnsiTheme="minorHAnsi" w:cstheme="minorHAnsi"/>
        </w:rPr>
        <w:t xml:space="preserve"> Avant Propos</w:t>
      </w:r>
    </w:p>
    <w:p w14:paraId="418D3314" w14:textId="77777777" w:rsidR="0084645D" w:rsidRPr="00BF2C02" w:rsidRDefault="0084645D" w:rsidP="0084645D">
      <w:pPr>
        <w:pStyle w:val="loi-cadre"/>
        <w:rPr>
          <w:rFonts w:ascii="Calibri" w:hAnsi="Calibri" w:cs="Arial"/>
          <w:sz w:val="22"/>
          <w:szCs w:val="22"/>
        </w:rPr>
      </w:pPr>
    </w:p>
    <w:p w14:paraId="418D3315" w14:textId="77777777" w:rsidR="0084645D" w:rsidRDefault="0084645D" w:rsidP="0084645D">
      <w:pPr>
        <w:jc w:val="both"/>
        <w:rPr>
          <w:rFonts w:asciiTheme="minorHAnsi" w:hAnsiTheme="minorHAnsi" w:cstheme="minorHAnsi"/>
          <w:sz w:val="22"/>
          <w:szCs w:val="22"/>
        </w:rPr>
      </w:pPr>
      <w:r w:rsidRPr="00D73378">
        <w:rPr>
          <w:rFonts w:asciiTheme="minorHAnsi" w:hAnsiTheme="minorHAnsi" w:cstheme="minorHAnsi"/>
          <w:sz w:val="22"/>
          <w:szCs w:val="22"/>
        </w:rPr>
        <w:t xml:space="preserve">Le présent document sert de </w:t>
      </w:r>
      <w:r w:rsidRPr="00D73378">
        <w:rPr>
          <w:rFonts w:asciiTheme="minorHAnsi" w:hAnsiTheme="minorHAnsi" w:cstheme="minorHAnsi"/>
          <w:b/>
          <w:sz w:val="22"/>
          <w:szCs w:val="22"/>
        </w:rPr>
        <w:t>vade-mecum</w:t>
      </w:r>
      <w:r w:rsidR="00C600F9" w:rsidRPr="00D73378">
        <w:rPr>
          <w:rFonts w:asciiTheme="minorHAnsi" w:hAnsiTheme="minorHAnsi" w:cstheme="minorHAnsi"/>
          <w:sz w:val="22"/>
          <w:szCs w:val="22"/>
        </w:rPr>
        <w:t xml:space="preserve"> aux organism</w:t>
      </w:r>
      <w:r w:rsidRPr="00D73378">
        <w:rPr>
          <w:rFonts w:asciiTheme="minorHAnsi" w:hAnsiTheme="minorHAnsi" w:cstheme="minorHAnsi"/>
          <w:sz w:val="22"/>
          <w:szCs w:val="22"/>
        </w:rPr>
        <w:t xml:space="preserve">es dans l’élaboration de leur dossier de demande d’intervention publique en faveur d’une : </w:t>
      </w:r>
    </w:p>
    <w:p w14:paraId="418D3316" w14:textId="77777777" w:rsidR="004B468F" w:rsidRDefault="004B468F" w:rsidP="0084645D">
      <w:pPr>
        <w:jc w:val="both"/>
        <w:rPr>
          <w:rFonts w:asciiTheme="minorHAnsi" w:hAnsiTheme="minorHAnsi" w:cstheme="minorHAnsi"/>
          <w:sz w:val="22"/>
          <w:szCs w:val="22"/>
        </w:rPr>
      </w:pPr>
    </w:p>
    <w:p w14:paraId="418D3317" w14:textId="77777777" w:rsidR="004B468F" w:rsidRDefault="004B468F" w:rsidP="004B468F">
      <w:pPr>
        <w:jc w:val="center"/>
        <w:rPr>
          <w:rFonts w:ascii="Calibri" w:hAnsi="Calibri" w:cs="Arial"/>
          <w:sz w:val="22"/>
          <w:szCs w:val="22"/>
        </w:rPr>
      </w:pPr>
      <w:r w:rsidRPr="00364813">
        <w:rPr>
          <w:rFonts w:ascii="Calibri" w:hAnsi="Calibri" w:cs="Arial"/>
          <w:b/>
          <w:sz w:val="28"/>
          <w:szCs w:val="28"/>
        </w:rPr>
        <w:t xml:space="preserve">Aide à l’investissement dans </w:t>
      </w:r>
      <w:r>
        <w:rPr>
          <w:rFonts w:ascii="Calibri" w:hAnsi="Calibri" w:cs="Arial"/>
          <w:b/>
          <w:sz w:val="28"/>
          <w:szCs w:val="28"/>
        </w:rPr>
        <w:t>une infrastructure de recherche</w:t>
      </w:r>
    </w:p>
    <w:p w14:paraId="418D3318" w14:textId="77777777" w:rsidR="0084645D" w:rsidRPr="00D73378" w:rsidRDefault="0084645D" w:rsidP="0084645D">
      <w:pPr>
        <w:jc w:val="both"/>
        <w:rPr>
          <w:rFonts w:asciiTheme="minorHAnsi" w:hAnsiTheme="minorHAnsi" w:cstheme="minorHAnsi"/>
          <w:sz w:val="22"/>
          <w:szCs w:val="22"/>
        </w:rPr>
      </w:pPr>
    </w:p>
    <w:p w14:paraId="418D3319" w14:textId="77777777" w:rsidR="0084645D" w:rsidRPr="00D73378" w:rsidRDefault="0084645D" w:rsidP="0084645D">
      <w:pPr>
        <w:jc w:val="center"/>
        <w:rPr>
          <w:rFonts w:asciiTheme="minorHAnsi" w:hAnsiTheme="minorHAnsi" w:cstheme="minorHAnsi"/>
          <w:b/>
          <w:sz w:val="22"/>
          <w:szCs w:val="22"/>
        </w:rPr>
      </w:pPr>
    </w:p>
    <w:p w14:paraId="418D331A" w14:textId="0755093F" w:rsidR="0084645D" w:rsidRPr="00D73378" w:rsidRDefault="0084645D" w:rsidP="0084645D">
      <w:pPr>
        <w:rPr>
          <w:rFonts w:asciiTheme="minorHAnsi" w:hAnsiTheme="minorHAnsi" w:cstheme="minorHAnsi"/>
          <w:sz w:val="22"/>
          <w:szCs w:val="22"/>
        </w:rPr>
      </w:pPr>
      <w:r w:rsidRPr="00D73378">
        <w:rPr>
          <w:rFonts w:asciiTheme="minorHAnsi" w:hAnsiTheme="minorHAnsi" w:cstheme="minorHAnsi"/>
          <w:b/>
          <w:sz w:val="22"/>
          <w:szCs w:val="22"/>
        </w:rPr>
        <w:t xml:space="preserve">Base légale : </w:t>
      </w:r>
      <w:r w:rsidRPr="00D73378">
        <w:rPr>
          <w:rFonts w:asciiTheme="minorHAnsi" w:hAnsiTheme="minorHAnsi" w:cstheme="minorHAnsi"/>
          <w:sz w:val="22"/>
          <w:szCs w:val="22"/>
        </w:rPr>
        <w:t>Art. 1</w:t>
      </w:r>
      <w:r w:rsidR="00B5696F" w:rsidRPr="00D73378">
        <w:rPr>
          <w:rFonts w:asciiTheme="minorHAnsi" w:hAnsiTheme="minorHAnsi" w:cstheme="minorHAnsi"/>
          <w:sz w:val="22"/>
          <w:szCs w:val="22"/>
        </w:rPr>
        <w:t>0</w:t>
      </w:r>
      <w:r w:rsidRPr="00D73378">
        <w:rPr>
          <w:rFonts w:asciiTheme="minorHAnsi" w:hAnsiTheme="minorHAnsi" w:cstheme="minorHAnsi"/>
          <w:sz w:val="22"/>
          <w:szCs w:val="22"/>
        </w:rPr>
        <w:t xml:space="preserve">, loi </w:t>
      </w:r>
      <w:r w:rsidR="008F45AA">
        <w:rPr>
          <w:rFonts w:asciiTheme="minorHAnsi" w:hAnsiTheme="minorHAnsi" w:cstheme="minorHAnsi"/>
          <w:sz w:val="22"/>
          <w:szCs w:val="22"/>
        </w:rPr>
        <w:t xml:space="preserve">modifiée </w:t>
      </w:r>
      <w:r w:rsidRPr="00D73378">
        <w:rPr>
          <w:rFonts w:asciiTheme="minorHAnsi" w:hAnsiTheme="minorHAnsi" w:cstheme="minorHAnsi"/>
          <w:sz w:val="22"/>
          <w:szCs w:val="22"/>
        </w:rPr>
        <w:t xml:space="preserve">du </w:t>
      </w:r>
      <w:r w:rsidR="00C9731E" w:rsidRPr="00D73378">
        <w:rPr>
          <w:rFonts w:asciiTheme="minorHAnsi" w:hAnsiTheme="minorHAnsi" w:cstheme="minorHAnsi"/>
          <w:sz w:val="22"/>
          <w:szCs w:val="22"/>
        </w:rPr>
        <w:t>17 mai</w:t>
      </w:r>
      <w:r w:rsidR="00685BC7" w:rsidRPr="00D73378">
        <w:rPr>
          <w:rFonts w:asciiTheme="minorHAnsi" w:hAnsiTheme="minorHAnsi" w:cstheme="minorHAnsi"/>
          <w:sz w:val="22"/>
          <w:szCs w:val="22"/>
        </w:rPr>
        <w:t xml:space="preserve"> </w:t>
      </w:r>
      <w:r w:rsidR="00493CC5" w:rsidRPr="00D73378">
        <w:rPr>
          <w:rFonts w:asciiTheme="minorHAnsi" w:hAnsiTheme="minorHAnsi" w:cstheme="minorHAnsi"/>
          <w:sz w:val="22"/>
          <w:szCs w:val="22"/>
        </w:rPr>
        <w:t>2017</w:t>
      </w:r>
      <w:r w:rsidRPr="00D73378">
        <w:rPr>
          <w:rFonts w:asciiTheme="minorHAnsi" w:hAnsiTheme="minorHAnsi" w:cstheme="minorHAnsi"/>
          <w:sz w:val="22"/>
          <w:szCs w:val="22"/>
        </w:rPr>
        <w:t xml:space="preserve"> relative à la promotion de la </w:t>
      </w:r>
      <w:r w:rsidR="00493CC5" w:rsidRPr="00D73378">
        <w:rPr>
          <w:rFonts w:asciiTheme="minorHAnsi" w:hAnsiTheme="minorHAnsi" w:cstheme="minorHAnsi"/>
          <w:sz w:val="22"/>
          <w:szCs w:val="22"/>
        </w:rPr>
        <w:t>r</w:t>
      </w:r>
      <w:r w:rsidRPr="00D73378">
        <w:rPr>
          <w:rFonts w:asciiTheme="minorHAnsi" w:hAnsiTheme="minorHAnsi" w:cstheme="minorHAnsi"/>
          <w:sz w:val="22"/>
          <w:szCs w:val="22"/>
        </w:rPr>
        <w:t xml:space="preserve">echerche, du </w:t>
      </w:r>
      <w:r w:rsidR="00493CC5" w:rsidRPr="00D73378">
        <w:rPr>
          <w:rFonts w:asciiTheme="minorHAnsi" w:hAnsiTheme="minorHAnsi" w:cstheme="minorHAnsi"/>
          <w:sz w:val="22"/>
          <w:szCs w:val="22"/>
        </w:rPr>
        <w:t>développement et de l’i</w:t>
      </w:r>
      <w:r w:rsidRPr="00D73378">
        <w:rPr>
          <w:rFonts w:asciiTheme="minorHAnsi" w:hAnsiTheme="minorHAnsi" w:cstheme="minorHAnsi"/>
          <w:sz w:val="22"/>
          <w:szCs w:val="22"/>
        </w:rPr>
        <w:t>nnovation.</w:t>
      </w:r>
    </w:p>
    <w:p w14:paraId="418D331B" w14:textId="77777777" w:rsidR="0084645D" w:rsidRPr="00D73378" w:rsidRDefault="0084645D" w:rsidP="0084645D">
      <w:pPr>
        <w:rPr>
          <w:rFonts w:asciiTheme="minorHAnsi" w:hAnsiTheme="minorHAnsi" w:cstheme="minorHAnsi"/>
          <w:sz w:val="22"/>
          <w:szCs w:val="22"/>
        </w:rPr>
      </w:pPr>
    </w:p>
    <w:p w14:paraId="418D331C" w14:textId="77777777" w:rsidR="0084645D" w:rsidRPr="00D73378" w:rsidRDefault="0084645D" w:rsidP="00DB647C">
      <w:pPr>
        <w:jc w:val="both"/>
        <w:rPr>
          <w:rFonts w:asciiTheme="minorHAnsi" w:hAnsiTheme="minorHAnsi" w:cstheme="minorHAnsi"/>
          <w:sz w:val="22"/>
          <w:szCs w:val="22"/>
        </w:rPr>
      </w:pPr>
      <w:r w:rsidRPr="00D73378">
        <w:rPr>
          <w:rFonts w:asciiTheme="minorHAnsi" w:hAnsiTheme="minorHAnsi" w:cstheme="minorHAnsi"/>
          <w:sz w:val="22"/>
          <w:szCs w:val="22"/>
        </w:rPr>
        <w:t xml:space="preserve">Il contient les </w:t>
      </w:r>
      <w:r w:rsidRPr="00D73378">
        <w:rPr>
          <w:rFonts w:asciiTheme="minorHAnsi" w:hAnsiTheme="minorHAnsi" w:cstheme="minorHAnsi"/>
          <w:b/>
          <w:sz w:val="22"/>
          <w:szCs w:val="22"/>
        </w:rPr>
        <w:t>lignes directrices</w:t>
      </w:r>
      <w:r w:rsidRPr="00D73378">
        <w:rPr>
          <w:rFonts w:asciiTheme="minorHAnsi" w:hAnsiTheme="minorHAnsi" w:cstheme="minorHAnsi"/>
          <w:sz w:val="22"/>
          <w:szCs w:val="22"/>
        </w:rPr>
        <w:t xml:space="preserve"> qui reprennent les éléments essentiels devant faire partie d’un dossier de demande relative à une intervention publique. </w:t>
      </w:r>
      <w:r w:rsidR="00685BC7" w:rsidRPr="00D73378">
        <w:rPr>
          <w:rFonts w:asciiTheme="minorHAnsi" w:hAnsiTheme="minorHAnsi" w:cstheme="minorHAnsi"/>
          <w:sz w:val="22"/>
          <w:szCs w:val="22"/>
        </w:rPr>
        <w:t>L</w:t>
      </w:r>
      <w:r w:rsidRPr="00D73378">
        <w:rPr>
          <w:rFonts w:asciiTheme="minorHAnsi" w:hAnsiTheme="minorHAnsi" w:cstheme="minorHAnsi"/>
          <w:sz w:val="22"/>
          <w:szCs w:val="22"/>
        </w:rPr>
        <w:t xml:space="preserve">a demande d’aide formelle introduite </w:t>
      </w:r>
      <w:r w:rsidR="00685BC7" w:rsidRPr="00D73378">
        <w:rPr>
          <w:rFonts w:asciiTheme="minorHAnsi" w:hAnsiTheme="minorHAnsi" w:cstheme="minorHAnsi"/>
          <w:sz w:val="22"/>
          <w:szCs w:val="22"/>
        </w:rPr>
        <w:t>sera adressée ainsi :</w:t>
      </w:r>
    </w:p>
    <w:p w14:paraId="418D331D" w14:textId="77777777" w:rsidR="00685BC7" w:rsidRPr="00D73378" w:rsidRDefault="00685BC7" w:rsidP="00DB647C">
      <w:pPr>
        <w:jc w:val="both"/>
        <w:rPr>
          <w:rFonts w:asciiTheme="minorHAnsi" w:hAnsiTheme="minorHAnsi" w:cstheme="minorHAnsi"/>
          <w:sz w:val="22"/>
          <w:szCs w:val="22"/>
        </w:rPr>
      </w:pPr>
    </w:p>
    <w:p w14:paraId="418D331E" w14:textId="77777777" w:rsidR="00685BC7" w:rsidRPr="00D73378" w:rsidRDefault="00685BC7" w:rsidP="00685BC7">
      <w:pPr>
        <w:pStyle w:val="ListParagraph"/>
        <w:numPr>
          <w:ilvl w:val="0"/>
          <w:numId w:val="33"/>
        </w:numPr>
        <w:spacing w:after="0"/>
        <w:contextualSpacing w:val="0"/>
        <w:rPr>
          <w:rFonts w:asciiTheme="minorHAnsi" w:hAnsiTheme="minorHAnsi" w:cstheme="minorHAnsi"/>
        </w:rPr>
      </w:pPr>
      <w:r w:rsidRPr="00D73378">
        <w:rPr>
          <w:rFonts w:asciiTheme="minorHAnsi" w:hAnsiTheme="minorHAnsi" w:cstheme="minorHAnsi"/>
        </w:rPr>
        <w:t xml:space="preserve">En version originale par courrier au : </w:t>
      </w:r>
    </w:p>
    <w:p w14:paraId="418D331F" w14:textId="77777777" w:rsidR="00685BC7" w:rsidRPr="00D73378" w:rsidRDefault="00685BC7" w:rsidP="00685BC7">
      <w:pPr>
        <w:ind w:left="360"/>
        <w:rPr>
          <w:rFonts w:asciiTheme="minorHAnsi" w:hAnsiTheme="minorHAnsi" w:cstheme="minorHAnsi"/>
          <w:sz w:val="22"/>
          <w:szCs w:val="22"/>
        </w:rPr>
      </w:pPr>
    </w:p>
    <w:p w14:paraId="418D3320" w14:textId="77777777" w:rsidR="00685BC7" w:rsidRPr="00D73378" w:rsidRDefault="00685BC7" w:rsidP="00685BC7">
      <w:pPr>
        <w:jc w:val="center"/>
        <w:rPr>
          <w:rFonts w:asciiTheme="minorHAnsi" w:hAnsiTheme="minorHAnsi" w:cstheme="minorHAnsi"/>
          <w:sz w:val="22"/>
          <w:szCs w:val="22"/>
        </w:rPr>
      </w:pPr>
      <w:bookmarkStart w:id="0" w:name="_GoBack"/>
      <w:bookmarkEnd w:id="0"/>
      <w:r w:rsidRPr="00D73378">
        <w:rPr>
          <w:rFonts w:asciiTheme="minorHAnsi" w:hAnsiTheme="minorHAnsi" w:cstheme="minorHAnsi"/>
          <w:sz w:val="22"/>
          <w:szCs w:val="22"/>
        </w:rPr>
        <w:t>Ministère de l’Economie</w:t>
      </w:r>
    </w:p>
    <w:p w14:paraId="418D3321" w14:textId="77777777" w:rsidR="00685BC7" w:rsidRPr="00D73378" w:rsidRDefault="00685BC7" w:rsidP="00685BC7">
      <w:pPr>
        <w:jc w:val="center"/>
        <w:rPr>
          <w:rFonts w:asciiTheme="minorHAnsi" w:hAnsiTheme="minorHAnsi" w:cstheme="minorHAnsi"/>
          <w:color w:val="000000"/>
          <w:sz w:val="22"/>
          <w:szCs w:val="22"/>
        </w:rPr>
      </w:pPr>
      <w:r w:rsidRPr="00D73378">
        <w:rPr>
          <w:rFonts w:asciiTheme="minorHAnsi" w:hAnsiTheme="minorHAnsi" w:cstheme="minorHAnsi"/>
          <w:color w:val="000000"/>
          <w:sz w:val="22"/>
          <w:szCs w:val="22"/>
        </w:rPr>
        <w:t>Direction de</w:t>
      </w:r>
      <w:r w:rsidR="001201D6" w:rsidRPr="00D73378">
        <w:rPr>
          <w:rFonts w:asciiTheme="minorHAnsi" w:hAnsiTheme="minorHAnsi" w:cstheme="minorHAnsi"/>
          <w:color w:val="000000"/>
          <w:sz w:val="22"/>
          <w:szCs w:val="22"/>
        </w:rPr>
        <w:t xml:space="preserve"> la recherche </w:t>
      </w:r>
      <w:r w:rsidRPr="00D73378">
        <w:rPr>
          <w:rFonts w:asciiTheme="minorHAnsi" w:hAnsiTheme="minorHAnsi" w:cstheme="minorHAnsi"/>
          <w:color w:val="000000"/>
          <w:sz w:val="22"/>
          <w:szCs w:val="22"/>
        </w:rPr>
        <w:t xml:space="preserve">et de l’innovation </w:t>
      </w:r>
    </w:p>
    <w:p w14:paraId="418D3322" w14:textId="77777777" w:rsidR="00685BC7" w:rsidRPr="00D73378" w:rsidRDefault="00685BC7" w:rsidP="00685BC7">
      <w:pPr>
        <w:jc w:val="center"/>
        <w:rPr>
          <w:rFonts w:asciiTheme="minorHAnsi" w:hAnsiTheme="minorHAnsi" w:cstheme="minorHAnsi"/>
          <w:color w:val="000000"/>
          <w:sz w:val="22"/>
          <w:szCs w:val="22"/>
        </w:rPr>
      </w:pPr>
      <w:r w:rsidRPr="00D73378">
        <w:rPr>
          <w:rFonts w:asciiTheme="minorHAnsi" w:hAnsiTheme="minorHAnsi" w:cstheme="minorHAnsi"/>
          <w:color w:val="000000"/>
          <w:sz w:val="22"/>
          <w:szCs w:val="22"/>
        </w:rPr>
        <w:t>L-2914 Luxembourg</w:t>
      </w:r>
    </w:p>
    <w:p w14:paraId="418D3323" w14:textId="77777777" w:rsidR="00685BC7" w:rsidRPr="00D73378" w:rsidRDefault="00685BC7" w:rsidP="00685BC7">
      <w:pPr>
        <w:rPr>
          <w:rFonts w:asciiTheme="minorHAnsi" w:hAnsiTheme="minorHAnsi" w:cstheme="minorHAnsi"/>
          <w:sz w:val="22"/>
          <w:szCs w:val="22"/>
        </w:rPr>
      </w:pPr>
    </w:p>
    <w:p w14:paraId="418D3324" w14:textId="77777777" w:rsidR="00685BC7" w:rsidRPr="00D73378" w:rsidRDefault="00685BC7" w:rsidP="00685BC7">
      <w:pPr>
        <w:pStyle w:val="ListParagraph"/>
        <w:numPr>
          <w:ilvl w:val="0"/>
          <w:numId w:val="32"/>
        </w:numPr>
        <w:spacing w:after="0"/>
        <w:contextualSpacing w:val="0"/>
        <w:jc w:val="both"/>
        <w:rPr>
          <w:rFonts w:asciiTheme="minorHAnsi" w:hAnsiTheme="minorHAnsi" w:cstheme="minorHAnsi"/>
        </w:rPr>
      </w:pPr>
      <w:r w:rsidRPr="00D73378">
        <w:rPr>
          <w:rFonts w:asciiTheme="minorHAnsi" w:hAnsiTheme="minorHAnsi" w:cstheme="minorHAnsi"/>
        </w:rPr>
        <w:t>Par mail format Word et Excel (obligatoire) des parties B, C et D adressé à :</w:t>
      </w:r>
    </w:p>
    <w:p w14:paraId="418D3325" w14:textId="000B9704" w:rsidR="00685BC7" w:rsidRPr="00D73378" w:rsidRDefault="002F3B18" w:rsidP="00685BC7">
      <w:pPr>
        <w:spacing w:after="120"/>
        <w:jc w:val="center"/>
        <w:rPr>
          <w:rStyle w:val="Hyperlink"/>
          <w:rFonts w:asciiTheme="minorHAnsi" w:hAnsiTheme="minorHAnsi" w:cstheme="minorHAnsi"/>
          <w:sz w:val="22"/>
          <w:szCs w:val="22"/>
        </w:rPr>
      </w:pPr>
      <w:hyperlink r:id="rId14" w:history="1">
        <w:r w:rsidRPr="00991629">
          <w:rPr>
            <w:rStyle w:val="Hyperlink"/>
            <w:rFonts w:asciiTheme="minorHAnsi" w:hAnsiTheme="minorHAnsi" w:cstheme="minorHAnsi"/>
            <w:sz w:val="22"/>
            <w:szCs w:val="22"/>
          </w:rPr>
          <w:t>FAE@eco.etat.lu</w:t>
        </w:r>
      </w:hyperlink>
    </w:p>
    <w:p w14:paraId="418D3326" w14:textId="77777777" w:rsidR="00685BC7" w:rsidRPr="00D73378" w:rsidRDefault="00685BC7" w:rsidP="00685BC7">
      <w:pPr>
        <w:spacing w:after="120"/>
        <w:jc w:val="both"/>
        <w:rPr>
          <w:rFonts w:asciiTheme="minorHAnsi" w:hAnsiTheme="minorHAnsi" w:cstheme="minorHAnsi"/>
          <w:sz w:val="22"/>
          <w:szCs w:val="22"/>
        </w:rPr>
      </w:pPr>
      <w:r w:rsidRPr="00D73378">
        <w:rPr>
          <w:rFonts w:asciiTheme="minorHAnsi" w:hAnsiTheme="minorHAnsi" w:cstheme="minorHAnsi"/>
          <w:sz w:val="22"/>
          <w:szCs w:val="22"/>
        </w:rPr>
        <w:t>Les documents adressés par E-mail seront identiques à la version adressée par courrier mais ne seront pas nécessairement signés.</w:t>
      </w:r>
    </w:p>
    <w:p w14:paraId="418D3327" w14:textId="77777777" w:rsidR="00BF2C02" w:rsidRPr="00D73378" w:rsidRDefault="00BF2C02" w:rsidP="0084645D">
      <w:pPr>
        <w:jc w:val="both"/>
        <w:rPr>
          <w:rFonts w:asciiTheme="minorHAnsi" w:hAnsiTheme="minorHAnsi" w:cstheme="minorHAnsi"/>
          <w:sz w:val="22"/>
          <w:szCs w:val="22"/>
        </w:rPr>
      </w:pPr>
    </w:p>
    <w:p w14:paraId="418D3328" w14:textId="77777777" w:rsidR="0084645D" w:rsidRPr="00D73378" w:rsidRDefault="0084645D" w:rsidP="0084645D">
      <w:pPr>
        <w:jc w:val="both"/>
        <w:rPr>
          <w:rFonts w:asciiTheme="minorHAnsi" w:hAnsiTheme="minorHAnsi" w:cstheme="minorHAnsi"/>
          <w:b/>
          <w:sz w:val="22"/>
          <w:szCs w:val="22"/>
        </w:rPr>
      </w:pPr>
      <w:r w:rsidRPr="00D73378">
        <w:rPr>
          <w:rFonts w:asciiTheme="minorHAnsi" w:hAnsiTheme="minorHAnsi" w:cstheme="minorHAnsi"/>
          <w:b/>
          <w:sz w:val="22"/>
          <w:szCs w:val="22"/>
        </w:rPr>
        <w:t xml:space="preserve">La demande d’aide doit impérativement être introduite avant le démarrage des activités faisant l’objet de cette demande. </w:t>
      </w:r>
    </w:p>
    <w:p w14:paraId="418D3329" w14:textId="77777777" w:rsidR="00BF2C02" w:rsidRPr="00D73378" w:rsidRDefault="00BF2C02" w:rsidP="0084645D">
      <w:pPr>
        <w:jc w:val="both"/>
        <w:rPr>
          <w:rFonts w:asciiTheme="minorHAnsi" w:hAnsiTheme="minorHAnsi" w:cstheme="minorHAnsi"/>
          <w:sz w:val="22"/>
          <w:szCs w:val="22"/>
        </w:rPr>
      </w:pPr>
    </w:p>
    <w:p w14:paraId="418D332A" w14:textId="77777777" w:rsidR="00685BC7" w:rsidRPr="00D73378" w:rsidRDefault="00685BC7" w:rsidP="00685BC7">
      <w:pPr>
        <w:jc w:val="both"/>
        <w:rPr>
          <w:rFonts w:asciiTheme="minorHAnsi" w:hAnsiTheme="minorHAnsi" w:cstheme="minorHAnsi"/>
          <w:sz w:val="22"/>
          <w:szCs w:val="22"/>
        </w:rPr>
      </w:pPr>
      <w:r w:rsidRPr="00D73378">
        <w:rPr>
          <w:rFonts w:asciiTheme="minorHAnsi" w:hAnsiTheme="minorHAnsi" w:cstheme="minorHAnsi"/>
          <w:sz w:val="22"/>
          <w:szCs w:val="22"/>
        </w:rPr>
        <w:t xml:space="preserve">Le document propose une structure pour la partie descriptive du projet qui </w:t>
      </w:r>
      <w:r w:rsidRPr="00D73378">
        <w:rPr>
          <w:rFonts w:asciiTheme="minorHAnsi" w:hAnsiTheme="minorHAnsi" w:cstheme="minorHAnsi"/>
          <w:b/>
          <w:sz w:val="22"/>
          <w:szCs w:val="22"/>
        </w:rPr>
        <w:t>peut être adaptée</w:t>
      </w:r>
      <w:r w:rsidRPr="00D73378">
        <w:rPr>
          <w:rFonts w:asciiTheme="minorHAnsi" w:hAnsiTheme="minorHAnsi" w:cstheme="minorHAnsi"/>
          <w:sz w:val="22"/>
          <w:szCs w:val="22"/>
        </w:rPr>
        <w:t xml:space="preserve"> selon les besoins spécifiques. Le Ministère de l’Économie se réserve le droit de demander les informations supplémentaires qu’il juge utiles à la bonne compréhension du projet.</w:t>
      </w:r>
    </w:p>
    <w:p w14:paraId="418D332B" w14:textId="77777777" w:rsidR="00685BC7" w:rsidRPr="00D73378" w:rsidRDefault="00685BC7" w:rsidP="00685BC7">
      <w:pPr>
        <w:jc w:val="both"/>
        <w:rPr>
          <w:rFonts w:asciiTheme="minorHAnsi" w:hAnsiTheme="minorHAnsi" w:cstheme="minorHAnsi"/>
          <w:sz w:val="22"/>
          <w:szCs w:val="22"/>
        </w:rPr>
      </w:pPr>
    </w:p>
    <w:p w14:paraId="418D332C" w14:textId="77777777" w:rsidR="00685BC7" w:rsidRPr="00D73378" w:rsidRDefault="00685BC7" w:rsidP="00685BC7">
      <w:pPr>
        <w:jc w:val="both"/>
        <w:rPr>
          <w:rFonts w:asciiTheme="minorHAnsi" w:hAnsiTheme="minorHAnsi" w:cstheme="minorHAnsi"/>
          <w:sz w:val="22"/>
          <w:szCs w:val="22"/>
        </w:rPr>
      </w:pPr>
      <w:r w:rsidRPr="00D73378">
        <w:rPr>
          <w:rFonts w:asciiTheme="minorHAnsi" w:hAnsiTheme="minorHAnsi" w:cstheme="minorHAnsi"/>
          <w:sz w:val="22"/>
          <w:szCs w:val="22"/>
        </w:rPr>
        <w:t>Ces documents peuvent être rédigés en :</w:t>
      </w:r>
      <w:r w:rsidR="004B468F">
        <w:rPr>
          <w:rFonts w:asciiTheme="minorHAnsi" w:hAnsiTheme="minorHAnsi" w:cstheme="minorHAnsi"/>
          <w:sz w:val="22"/>
          <w:szCs w:val="22"/>
        </w:rPr>
        <w:t xml:space="preserve"> Français, Allemand ou Anglais</w:t>
      </w:r>
      <w:r w:rsidRPr="00D73378">
        <w:rPr>
          <w:rFonts w:asciiTheme="minorHAnsi" w:hAnsiTheme="minorHAnsi" w:cstheme="minorHAnsi"/>
          <w:sz w:val="22"/>
          <w:szCs w:val="22"/>
        </w:rPr>
        <w:t xml:space="preserve">. </w:t>
      </w:r>
    </w:p>
    <w:p w14:paraId="418D332D" w14:textId="77777777" w:rsidR="00685BC7" w:rsidRPr="00D73378" w:rsidRDefault="00685BC7" w:rsidP="00685BC7">
      <w:pPr>
        <w:jc w:val="both"/>
        <w:rPr>
          <w:rFonts w:asciiTheme="minorHAnsi" w:hAnsiTheme="minorHAnsi" w:cstheme="minorHAnsi"/>
          <w:sz w:val="22"/>
          <w:szCs w:val="22"/>
        </w:rPr>
      </w:pPr>
    </w:p>
    <w:p w14:paraId="418D332E" w14:textId="3A8FFC39" w:rsidR="00685BC7" w:rsidRPr="00D73378" w:rsidRDefault="00C600F9" w:rsidP="00685BC7">
      <w:pPr>
        <w:jc w:val="both"/>
        <w:rPr>
          <w:rFonts w:asciiTheme="minorHAnsi" w:hAnsiTheme="minorHAnsi" w:cstheme="minorHAnsi"/>
          <w:sz w:val="22"/>
          <w:szCs w:val="22"/>
        </w:rPr>
      </w:pPr>
      <w:r w:rsidRPr="00D73378">
        <w:rPr>
          <w:rFonts w:asciiTheme="minorHAnsi" w:hAnsiTheme="minorHAnsi" w:cstheme="minorHAnsi"/>
          <w:sz w:val="22"/>
          <w:szCs w:val="22"/>
        </w:rPr>
        <w:t>L'organism</w:t>
      </w:r>
      <w:r w:rsidR="00685BC7" w:rsidRPr="00D73378">
        <w:rPr>
          <w:rFonts w:asciiTheme="minorHAnsi" w:hAnsiTheme="minorHAnsi" w:cstheme="minorHAnsi"/>
          <w:sz w:val="22"/>
          <w:szCs w:val="22"/>
        </w:rPr>
        <w:t>e devra se baser sur la version des lignes directrices en vigueur à la date de la demande pour constituer son dossier de demande d'aide relative à un projet de recherche et développement.</w:t>
      </w:r>
    </w:p>
    <w:p w14:paraId="418D332F" w14:textId="77777777" w:rsidR="00685BC7" w:rsidRPr="00D73378" w:rsidRDefault="00685BC7" w:rsidP="00685BC7">
      <w:pPr>
        <w:jc w:val="both"/>
        <w:rPr>
          <w:rFonts w:asciiTheme="minorHAnsi" w:hAnsiTheme="minorHAnsi" w:cstheme="minorHAnsi"/>
          <w:sz w:val="22"/>
          <w:szCs w:val="22"/>
        </w:rPr>
      </w:pPr>
    </w:p>
    <w:p w14:paraId="418D3330" w14:textId="20DC65BE" w:rsidR="00685BC7" w:rsidRPr="00D73378" w:rsidRDefault="008F45AA" w:rsidP="00685BC7">
      <w:pPr>
        <w:jc w:val="both"/>
        <w:rPr>
          <w:rFonts w:asciiTheme="minorHAnsi" w:hAnsiTheme="minorHAnsi" w:cstheme="minorHAnsi"/>
          <w:sz w:val="22"/>
          <w:szCs w:val="22"/>
        </w:rPr>
      </w:pPr>
      <w:r w:rsidRPr="0021592D">
        <w:rPr>
          <w:rFonts w:asciiTheme="minorHAnsi" w:hAnsiTheme="minorHAnsi" w:cstheme="minorHAnsi"/>
          <w:sz w:val="22"/>
        </w:rPr>
        <w:t>Les renseignements collectés lors de la présente demande d’intervention publique sont traités informatiquement dans le strict respect de la loi du 1 août 2018 relative à la protection des personnes à l’égard du traitement des données à caractère personnel</w:t>
      </w:r>
      <w:r w:rsidR="00685BC7" w:rsidRPr="00D73378">
        <w:rPr>
          <w:rFonts w:asciiTheme="minorHAnsi" w:hAnsiTheme="minorHAnsi" w:cstheme="minorHAnsi"/>
          <w:sz w:val="22"/>
          <w:szCs w:val="22"/>
        </w:rPr>
        <w:t>.</w:t>
      </w:r>
    </w:p>
    <w:p w14:paraId="418D3331" w14:textId="77777777" w:rsidR="00685BC7" w:rsidRPr="00D73378" w:rsidRDefault="00685BC7" w:rsidP="00685BC7">
      <w:pPr>
        <w:jc w:val="both"/>
        <w:rPr>
          <w:rFonts w:asciiTheme="minorHAnsi" w:hAnsiTheme="minorHAnsi" w:cstheme="minorHAnsi"/>
          <w:sz w:val="22"/>
          <w:szCs w:val="22"/>
        </w:rPr>
      </w:pPr>
    </w:p>
    <w:p w14:paraId="418D3332" w14:textId="77777777" w:rsidR="006638BF" w:rsidRPr="00D73378" w:rsidRDefault="00685BC7" w:rsidP="006638BF">
      <w:pPr>
        <w:jc w:val="both"/>
        <w:rPr>
          <w:rFonts w:asciiTheme="minorHAnsi" w:hAnsiTheme="minorHAnsi" w:cstheme="minorHAnsi"/>
          <w:sz w:val="22"/>
          <w:szCs w:val="22"/>
        </w:rPr>
      </w:pPr>
      <w:r w:rsidRPr="00D73378">
        <w:rPr>
          <w:rFonts w:asciiTheme="minorHAnsi" w:hAnsiTheme="minorHAnsi" w:cstheme="minorHAnsi"/>
          <w:sz w:val="22"/>
          <w:szCs w:val="22"/>
        </w:rPr>
        <w:t>En conformité au règlement général d’exemption par ca</w:t>
      </w:r>
      <w:r w:rsidR="00C600F9" w:rsidRPr="00D73378">
        <w:rPr>
          <w:rFonts w:asciiTheme="minorHAnsi" w:hAnsiTheme="minorHAnsi" w:cstheme="minorHAnsi"/>
          <w:sz w:val="22"/>
          <w:szCs w:val="22"/>
        </w:rPr>
        <w:t>tégorie N° 651/2014, l’organism</w:t>
      </w:r>
      <w:r w:rsidRPr="00D73378">
        <w:rPr>
          <w:rFonts w:asciiTheme="minorHAnsi" w:hAnsiTheme="minorHAnsi" w:cstheme="minorHAnsi"/>
          <w:sz w:val="22"/>
          <w:szCs w:val="22"/>
        </w:rPr>
        <w:t>e requérante est informée et accepte que l’aide publique, si elle atteint le montant de 500.000 EUR, fera l’objet d’une publication sur un site internet dédié, notamment toutes les informations énumérées à l’annexe III dudit règlement</w:t>
      </w:r>
      <w:r w:rsidR="006638BF" w:rsidRPr="00D73378">
        <w:rPr>
          <w:rFonts w:asciiTheme="minorHAnsi" w:hAnsiTheme="minorHAnsi" w:cstheme="minorHAnsi"/>
          <w:sz w:val="22"/>
          <w:szCs w:val="22"/>
        </w:rPr>
        <w:t xml:space="preserve"> dont le nom du bénéficiaire, le matricule, et le montant de l’aide octroyée.</w:t>
      </w:r>
    </w:p>
    <w:p w14:paraId="418D3333" w14:textId="77777777" w:rsidR="006B425F" w:rsidRPr="00644CF8" w:rsidRDefault="006B425F" w:rsidP="0084645D">
      <w:pPr>
        <w:jc w:val="both"/>
        <w:rPr>
          <w:sz w:val="16"/>
          <w:szCs w:val="16"/>
        </w:rPr>
      </w:pPr>
    </w:p>
    <w:tbl>
      <w:tblPr>
        <w:tblW w:w="4983"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626"/>
        <w:gridCol w:w="6190"/>
      </w:tblGrid>
      <w:tr w:rsidR="0084645D" w:rsidRPr="00BF2192" w14:paraId="418D3338" w14:textId="77777777" w:rsidTr="001759F0">
        <w:trPr>
          <w:trHeight w:val="615"/>
        </w:trPr>
        <w:tc>
          <w:tcPr>
            <w:tcW w:w="5000" w:type="pct"/>
            <w:gridSpan w:val="2"/>
            <w:tcBorders>
              <w:top w:val="nil"/>
              <w:left w:val="nil"/>
              <w:bottom w:val="nil"/>
              <w:right w:val="nil"/>
            </w:tcBorders>
            <w:vAlign w:val="center"/>
          </w:tcPr>
          <w:p w14:paraId="418D3334" w14:textId="77777777" w:rsidR="00457DD8" w:rsidRPr="006B425F" w:rsidRDefault="00457DD8" w:rsidP="00344E79">
            <w:pPr>
              <w:pStyle w:val="Heading3"/>
              <w:rPr>
                <w:rFonts w:ascii="Arial" w:hAnsi="Arial" w:cs="Arial"/>
                <w:bCs w:val="0"/>
                <w:sz w:val="8"/>
                <w:szCs w:val="8"/>
              </w:rPr>
            </w:pPr>
          </w:p>
          <w:p w14:paraId="418D3335" w14:textId="77777777" w:rsidR="00457DD8" w:rsidRPr="00A05276" w:rsidRDefault="00457DD8" w:rsidP="00DB647C">
            <w:pPr>
              <w:pStyle w:val="Heading3"/>
              <w:jc w:val="center"/>
              <w:rPr>
                <w:rFonts w:ascii="Arial" w:hAnsi="Arial" w:cs="Arial"/>
                <w:bCs w:val="0"/>
                <w:sz w:val="8"/>
                <w:szCs w:val="8"/>
              </w:rPr>
            </w:pPr>
          </w:p>
          <w:p w14:paraId="418D3336" w14:textId="77777777" w:rsidR="0084645D" w:rsidRPr="00D65B16" w:rsidRDefault="0084645D" w:rsidP="00DB647C">
            <w:pPr>
              <w:pStyle w:val="Heading3"/>
              <w:jc w:val="center"/>
              <w:rPr>
                <w:rFonts w:asciiTheme="minorHAnsi" w:hAnsiTheme="minorHAnsi" w:cstheme="minorHAnsi"/>
                <w:bCs w:val="0"/>
                <w:sz w:val="28"/>
              </w:rPr>
            </w:pPr>
            <w:r w:rsidRPr="00D65B16">
              <w:rPr>
                <w:rFonts w:asciiTheme="minorHAnsi" w:hAnsiTheme="minorHAnsi" w:cstheme="minorHAnsi"/>
                <w:bCs w:val="0"/>
                <w:sz w:val="28"/>
              </w:rPr>
              <w:t>B</w:t>
            </w:r>
            <w:r w:rsidR="001759F0" w:rsidRPr="00D65B16">
              <w:rPr>
                <w:rFonts w:asciiTheme="minorHAnsi" w:hAnsiTheme="minorHAnsi" w:cstheme="minorHAnsi"/>
                <w:bCs w:val="0"/>
                <w:sz w:val="28"/>
              </w:rPr>
              <w:t>)</w:t>
            </w:r>
            <w:r w:rsidRPr="00D65B16">
              <w:rPr>
                <w:rFonts w:asciiTheme="minorHAnsi" w:hAnsiTheme="minorHAnsi" w:cstheme="minorHAnsi"/>
                <w:bCs w:val="0"/>
                <w:sz w:val="28"/>
              </w:rPr>
              <w:t xml:space="preserve"> Partie générale</w:t>
            </w:r>
            <w:r w:rsidR="00A02382" w:rsidRPr="00D65B16">
              <w:rPr>
                <w:rStyle w:val="FootnoteReference"/>
                <w:rFonts w:asciiTheme="minorHAnsi" w:hAnsiTheme="minorHAnsi" w:cstheme="minorHAnsi"/>
                <w:bCs w:val="0"/>
                <w:sz w:val="28"/>
              </w:rPr>
              <w:footnoteReference w:id="1"/>
            </w:r>
          </w:p>
          <w:p w14:paraId="418D3337" w14:textId="77777777" w:rsidR="0084645D" w:rsidRPr="003778D4" w:rsidRDefault="0084645D" w:rsidP="00DB647C">
            <w:pPr>
              <w:spacing w:after="40"/>
              <w:rPr>
                <w:sz w:val="4"/>
                <w:szCs w:val="4"/>
              </w:rPr>
            </w:pPr>
          </w:p>
        </w:tc>
      </w:tr>
      <w:tr w:rsidR="0084645D" w:rsidRPr="00BF2192" w14:paraId="418D333E" w14:textId="77777777" w:rsidTr="001759F0">
        <w:trPr>
          <w:trHeight w:val="340"/>
        </w:trPr>
        <w:tc>
          <w:tcPr>
            <w:tcW w:w="5000" w:type="pct"/>
            <w:gridSpan w:val="2"/>
            <w:tcBorders>
              <w:top w:val="nil"/>
              <w:left w:val="nil"/>
              <w:bottom w:val="double" w:sz="6" w:space="0" w:color="000000"/>
              <w:right w:val="nil"/>
            </w:tcBorders>
            <w:vAlign w:val="center"/>
          </w:tcPr>
          <w:p w14:paraId="418D3339" w14:textId="77777777" w:rsidR="007C08E2" w:rsidRPr="00644CF8" w:rsidRDefault="007C08E2" w:rsidP="001759F0">
            <w:pPr>
              <w:pStyle w:val="Heading3"/>
              <w:rPr>
                <w:rFonts w:ascii="Calibri" w:hAnsi="Calibri" w:cs="Arial"/>
                <w:bCs w:val="0"/>
                <w:sz w:val="16"/>
                <w:szCs w:val="16"/>
                <w:u w:val="single"/>
              </w:rPr>
            </w:pPr>
          </w:p>
          <w:p w14:paraId="418D333A" w14:textId="77777777" w:rsidR="0084645D" w:rsidRDefault="00493CC5" w:rsidP="001759F0">
            <w:pPr>
              <w:pStyle w:val="Heading3"/>
              <w:rPr>
                <w:rFonts w:ascii="Calibri" w:hAnsi="Calibri"/>
                <w:b w:val="0"/>
                <w:sz w:val="22"/>
                <w:szCs w:val="22"/>
              </w:rPr>
            </w:pPr>
            <w:r>
              <w:rPr>
                <w:rFonts w:ascii="Calibri" w:hAnsi="Calibri" w:cs="Arial"/>
                <w:bCs w:val="0"/>
                <w:szCs w:val="24"/>
                <w:u w:val="single"/>
              </w:rPr>
              <w:t>B.1.</w:t>
            </w:r>
            <w:r w:rsidR="001759F0">
              <w:rPr>
                <w:rFonts w:ascii="Calibri" w:hAnsi="Calibri" w:cs="Arial"/>
                <w:bCs w:val="0"/>
                <w:szCs w:val="24"/>
                <w:u w:val="single"/>
              </w:rPr>
              <w:t xml:space="preserve"> </w:t>
            </w:r>
            <w:r w:rsidR="00A02382">
              <w:rPr>
                <w:rFonts w:ascii="Calibri" w:hAnsi="Calibri" w:cs="Arial"/>
                <w:bCs w:val="0"/>
                <w:szCs w:val="24"/>
                <w:u w:val="single"/>
              </w:rPr>
              <w:t xml:space="preserve"> </w:t>
            </w:r>
            <w:r w:rsidR="00EF72DF" w:rsidRPr="001759F0">
              <w:rPr>
                <w:rFonts w:ascii="Calibri" w:hAnsi="Calibri" w:cs="Arial"/>
                <w:bCs w:val="0"/>
                <w:szCs w:val="24"/>
                <w:u w:val="single"/>
              </w:rPr>
              <w:t>Informations relatives à l’organisme requérant </w:t>
            </w:r>
          </w:p>
          <w:p w14:paraId="418D333B" w14:textId="77777777" w:rsidR="007C08E2" w:rsidRPr="002E150A" w:rsidRDefault="007C08E2" w:rsidP="007C08E2">
            <w:pPr>
              <w:rPr>
                <w:sz w:val="16"/>
                <w:szCs w:val="16"/>
              </w:rPr>
            </w:pPr>
          </w:p>
          <w:p w14:paraId="418D333C" w14:textId="77777777" w:rsidR="007C08E2" w:rsidRPr="001F663C" w:rsidRDefault="007C08E2" w:rsidP="007C08E2">
            <w:pPr>
              <w:rPr>
                <w:rFonts w:ascii="Calibri" w:hAnsi="Calibri" w:cs="Arial"/>
                <w:sz w:val="22"/>
                <w:szCs w:val="22"/>
              </w:rPr>
            </w:pPr>
            <w:r w:rsidRPr="001F663C">
              <w:rPr>
                <w:rFonts w:ascii="Calibri" w:hAnsi="Calibri" w:cs="Arial"/>
                <w:sz w:val="22"/>
                <w:szCs w:val="22"/>
              </w:rPr>
              <w:t xml:space="preserve">En cas de pluralité de requérants, un dossier devra être introduit par chaque requérant. </w:t>
            </w:r>
            <w:r w:rsidR="00214C66">
              <w:rPr>
                <w:rFonts w:ascii="Calibri" w:hAnsi="Calibri" w:cs="Arial"/>
                <w:sz w:val="22"/>
                <w:szCs w:val="22"/>
              </w:rPr>
              <w:t>Un document de synthèse reprendra les r</w:t>
            </w:r>
            <w:r w:rsidR="00DA1A4A">
              <w:rPr>
                <w:rFonts w:ascii="Calibri" w:hAnsi="Calibri" w:cs="Arial"/>
                <w:sz w:val="22"/>
                <w:szCs w:val="22"/>
              </w:rPr>
              <w:t xml:space="preserve">ôles de chaque </w:t>
            </w:r>
            <w:r w:rsidR="00C9731E">
              <w:rPr>
                <w:rFonts w:ascii="Calibri" w:hAnsi="Calibri" w:cs="Arial"/>
                <w:sz w:val="22"/>
                <w:szCs w:val="22"/>
              </w:rPr>
              <w:t>copropriétaire</w:t>
            </w:r>
            <w:r w:rsidR="00DA1A4A">
              <w:rPr>
                <w:rFonts w:ascii="Calibri" w:hAnsi="Calibri" w:cs="Arial"/>
                <w:sz w:val="22"/>
                <w:szCs w:val="22"/>
              </w:rPr>
              <w:t xml:space="preserve"> de l’infrastructure de recherche</w:t>
            </w:r>
            <w:r w:rsidR="004F7D27">
              <w:rPr>
                <w:rFonts w:ascii="Calibri" w:hAnsi="Calibri" w:cs="Arial"/>
                <w:sz w:val="22"/>
                <w:szCs w:val="22"/>
              </w:rPr>
              <w:t xml:space="preserve"> et présentera les objectifs communs de l’infrastructure de recherche</w:t>
            </w:r>
            <w:r w:rsidR="00DA1A4A">
              <w:rPr>
                <w:rFonts w:ascii="Calibri" w:hAnsi="Calibri" w:cs="Arial"/>
                <w:sz w:val="22"/>
                <w:szCs w:val="22"/>
              </w:rPr>
              <w:t xml:space="preserve">. </w:t>
            </w:r>
          </w:p>
          <w:p w14:paraId="418D333D" w14:textId="77777777" w:rsidR="001759F0" w:rsidRPr="002E150A" w:rsidRDefault="001759F0" w:rsidP="001759F0">
            <w:pPr>
              <w:rPr>
                <w:sz w:val="16"/>
                <w:szCs w:val="16"/>
              </w:rPr>
            </w:pPr>
          </w:p>
        </w:tc>
      </w:tr>
      <w:tr w:rsidR="0084645D" w:rsidRPr="00B45EA2" w14:paraId="418D3340" w14:textId="77777777" w:rsidTr="00FA6500">
        <w:trPr>
          <w:trHeight w:val="340"/>
        </w:trPr>
        <w:tc>
          <w:tcPr>
            <w:tcW w:w="5000" w:type="pct"/>
            <w:gridSpan w:val="2"/>
            <w:tcBorders>
              <w:top w:val="double" w:sz="6" w:space="0" w:color="000000"/>
              <w:left w:val="double" w:sz="6" w:space="0" w:color="000000"/>
              <w:bottom w:val="single" w:sz="6" w:space="0" w:color="000000"/>
              <w:right w:val="double" w:sz="6" w:space="0" w:color="000000"/>
            </w:tcBorders>
            <w:shd w:val="clear" w:color="auto" w:fill="D9D9D9" w:themeFill="background1" w:themeFillShade="D9"/>
            <w:vAlign w:val="center"/>
          </w:tcPr>
          <w:p w14:paraId="418D333F" w14:textId="77777777" w:rsidR="0084645D" w:rsidRPr="00A85208" w:rsidRDefault="0084645D" w:rsidP="00DB647C">
            <w:pPr>
              <w:pStyle w:val="Heading3"/>
              <w:spacing w:before="40" w:after="80"/>
              <w:jc w:val="center"/>
              <w:rPr>
                <w:rFonts w:ascii="Calibri" w:hAnsi="Calibri"/>
                <w:caps/>
                <w:sz w:val="22"/>
                <w:szCs w:val="22"/>
              </w:rPr>
            </w:pPr>
            <w:r w:rsidRPr="00A85208">
              <w:rPr>
                <w:rFonts w:ascii="Calibri" w:hAnsi="Calibri"/>
                <w:caps/>
                <w:sz w:val="22"/>
                <w:szCs w:val="22"/>
              </w:rPr>
              <w:t>Identification de l’</w:t>
            </w:r>
            <w:r w:rsidR="00EF72DF" w:rsidRPr="00A85208">
              <w:rPr>
                <w:rFonts w:ascii="Calibri" w:hAnsi="Calibri"/>
                <w:caps/>
                <w:sz w:val="22"/>
                <w:szCs w:val="22"/>
              </w:rPr>
              <w:t>ORGANISME</w:t>
            </w:r>
            <w:r w:rsidRPr="00A85208">
              <w:rPr>
                <w:rFonts w:ascii="Calibri" w:hAnsi="Calibri"/>
                <w:caps/>
                <w:sz w:val="22"/>
                <w:szCs w:val="22"/>
              </w:rPr>
              <w:t xml:space="preserve"> REQUERANT</w:t>
            </w:r>
          </w:p>
        </w:tc>
      </w:tr>
      <w:tr w:rsidR="0084645D" w:rsidRPr="002F4FDA" w14:paraId="418D3343"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18D3341" w14:textId="77777777" w:rsidR="0084645D" w:rsidRPr="002F4FDA" w:rsidRDefault="0084645D" w:rsidP="00DB647C">
            <w:pPr>
              <w:rPr>
                <w:rFonts w:ascii="Calibri" w:hAnsi="Calibri" w:cs="Arial"/>
                <w:sz w:val="22"/>
                <w:szCs w:val="22"/>
              </w:rPr>
            </w:pPr>
            <w:r w:rsidRPr="002F4FDA">
              <w:rPr>
                <w:rFonts w:ascii="Calibri" w:hAnsi="Calibri" w:cs="Arial"/>
                <w:sz w:val="22"/>
                <w:szCs w:val="22"/>
              </w:rPr>
              <w:t>Raison sociale</w:t>
            </w:r>
            <w:r w:rsidR="0082072E">
              <w:rPr>
                <w:rFonts w:ascii="Calibri" w:hAnsi="Calibri" w:cs="Arial"/>
                <w:sz w:val="22"/>
                <w:szCs w:val="22"/>
              </w:rPr>
              <w:t xml:space="preserve"> </w:t>
            </w:r>
            <w:r w:rsidRPr="002F4FDA">
              <w:rPr>
                <w:rFonts w:ascii="Calibri" w:hAnsi="Calibri" w:cs="Arial"/>
                <w:sz w:val="22"/>
                <w:szCs w:val="22"/>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18D3342" w14:textId="77777777" w:rsidR="0084645D" w:rsidRPr="002F4FDA" w:rsidRDefault="0084645D" w:rsidP="00DB647C">
            <w:pPr>
              <w:rPr>
                <w:rFonts w:ascii="Calibri" w:hAnsi="Calibri" w:cs="Arial"/>
                <w:sz w:val="22"/>
                <w:szCs w:val="22"/>
              </w:rPr>
            </w:pPr>
            <w:r w:rsidRPr="002F4FDA">
              <w:rPr>
                <w:rFonts w:ascii="Calibri" w:hAnsi="Calibri" w:cs="Arial"/>
                <w:sz w:val="22"/>
                <w:szCs w:val="22"/>
              </w:rPr>
              <w:fldChar w:fldCharType="begin">
                <w:ffData>
                  <w:name w:val="rs"/>
                  <w:enabled/>
                  <w:calcOnExit w:val="0"/>
                  <w:textInput>
                    <w:maxLength w:val="50"/>
                  </w:textInput>
                </w:ffData>
              </w:fldChar>
            </w:r>
            <w:r w:rsidRPr="002F4FDA">
              <w:rPr>
                <w:rFonts w:ascii="Calibri" w:hAnsi="Calibri" w:cs="Arial"/>
                <w:sz w:val="22"/>
                <w:szCs w:val="22"/>
              </w:rPr>
              <w:instrText xml:space="preserve"> FORMTEXT </w:instrText>
            </w:r>
            <w:r w:rsidR="002F3B18">
              <w:rPr>
                <w:rFonts w:ascii="Calibri" w:hAnsi="Calibri" w:cs="Arial"/>
                <w:sz w:val="22"/>
                <w:szCs w:val="22"/>
              </w:rPr>
            </w:r>
            <w:r w:rsidR="002F3B18">
              <w:rPr>
                <w:rFonts w:ascii="Calibri" w:hAnsi="Calibri" w:cs="Arial"/>
                <w:sz w:val="22"/>
                <w:szCs w:val="22"/>
              </w:rPr>
              <w:fldChar w:fldCharType="separate"/>
            </w:r>
            <w:r w:rsidRPr="002F4FDA">
              <w:rPr>
                <w:rFonts w:ascii="Calibri" w:hAnsi="Calibri" w:cs="Arial"/>
                <w:sz w:val="22"/>
                <w:szCs w:val="22"/>
              </w:rPr>
              <w:fldChar w:fldCharType="end"/>
            </w:r>
          </w:p>
        </w:tc>
      </w:tr>
      <w:tr w:rsidR="0084645D" w:rsidRPr="002F4FDA" w14:paraId="418D3346"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18D3344" w14:textId="77777777" w:rsidR="0084645D" w:rsidRPr="002F4FDA" w:rsidRDefault="0084645D" w:rsidP="00DB647C">
            <w:pPr>
              <w:rPr>
                <w:rFonts w:ascii="Calibri" w:hAnsi="Calibri" w:cs="Arial"/>
                <w:sz w:val="22"/>
                <w:szCs w:val="22"/>
              </w:rPr>
            </w:pPr>
            <w:r w:rsidRPr="002F4FDA">
              <w:rPr>
                <w:rFonts w:ascii="Calibri" w:hAnsi="Calibri" w:cs="Arial"/>
                <w:sz w:val="22"/>
                <w:szCs w:val="22"/>
              </w:rPr>
              <w:t>Adresse</w:t>
            </w:r>
            <w:r w:rsidR="0082072E">
              <w:rPr>
                <w:rFonts w:ascii="Calibri" w:hAnsi="Calibri" w:cs="Arial"/>
                <w:sz w:val="22"/>
                <w:szCs w:val="22"/>
              </w:rPr>
              <w:t xml:space="preserve"> </w:t>
            </w:r>
            <w:r w:rsidRPr="002F4FDA">
              <w:rPr>
                <w:rFonts w:ascii="Calibri" w:hAnsi="Calibri" w:cs="Arial"/>
                <w:sz w:val="22"/>
                <w:szCs w:val="22"/>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18D3345" w14:textId="77777777" w:rsidR="0084645D" w:rsidRPr="002F4FDA" w:rsidRDefault="0084645D" w:rsidP="00DB647C">
            <w:pPr>
              <w:rPr>
                <w:rFonts w:ascii="Calibri" w:hAnsi="Calibri" w:cs="Arial"/>
                <w:sz w:val="22"/>
                <w:szCs w:val="22"/>
              </w:rPr>
            </w:pPr>
          </w:p>
        </w:tc>
      </w:tr>
      <w:tr w:rsidR="0084645D" w:rsidRPr="002F4FDA" w14:paraId="418D3349"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18D3347" w14:textId="77777777" w:rsidR="0084645D" w:rsidRPr="002F4FDA" w:rsidRDefault="0084645D" w:rsidP="00DB647C">
            <w:pPr>
              <w:rPr>
                <w:rFonts w:ascii="Calibri" w:hAnsi="Calibri" w:cs="Arial"/>
                <w:sz w:val="22"/>
                <w:szCs w:val="22"/>
              </w:rPr>
            </w:pPr>
            <w:r w:rsidRPr="002F4FDA">
              <w:rPr>
                <w:rFonts w:ascii="Calibri" w:hAnsi="Calibri" w:cs="Arial"/>
                <w:sz w:val="22"/>
                <w:szCs w:val="22"/>
              </w:rPr>
              <w:t>Activité</w:t>
            </w:r>
            <w:r w:rsidR="008005B6">
              <w:rPr>
                <w:rFonts w:ascii="Calibri" w:hAnsi="Calibri" w:cs="Arial"/>
                <w:sz w:val="22"/>
                <w:szCs w:val="22"/>
              </w:rPr>
              <w:t xml:space="preserve"> principale </w:t>
            </w:r>
            <w:r w:rsidRPr="002F4FDA">
              <w:rPr>
                <w:rFonts w:ascii="Calibri" w:hAnsi="Calibri" w:cs="Arial"/>
                <w:sz w:val="22"/>
                <w:szCs w:val="22"/>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18D3348" w14:textId="77777777" w:rsidR="0084645D" w:rsidRPr="002F4FDA" w:rsidRDefault="0084645D" w:rsidP="00DB647C">
            <w:pPr>
              <w:rPr>
                <w:rFonts w:ascii="Calibri" w:hAnsi="Calibri" w:cs="Arial"/>
                <w:sz w:val="22"/>
                <w:szCs w:val="22"/>
              </w:rPr>
            </w:pPr>
          </w:p>
        </w:tc>
      </w:tr>
      <w:tr w:rsidR="0084645D" w:rsidRPr="002F4FDA" w14:paraId="418D334C"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18D334A" w14:textId="77777777" w:rsidR="0084645D" w:rsidRPr="00D73378" w:rsidRDefault="002F3B18" w:rsidP="00DB647C">
            <w:pPr>
              <w:rPr>
                <w:rFonts w:asciiTheme="minorHAnsi" w:hAnsiTheme="minorHAnsi" w:cstheme="minorHAnsi"/>
                <w:sz w:val="22"/>
                <w:szCs w:val="22"/>
              </w:rPr>
            </w:pPr>
            <w:hyperlink r:id="rId15" w:history="1">
              <w:r w:rsidR="008005B6" w:rsidRPr="00D73378">
                <w:rPr>
                  <w:rStyle w:val="Hyperlink"/>
                  <w:rFonts w:asciiTheme="minorHAnsi" w:hAnsiTheme="minorHAnsi" w:cstheme="minorHAnsi"/>
                  <w:sz w:val="22"/>
                  <w:szCs w:val="22"/>
                </w:rPr>
                <w:t>Code NACE</w:t>
              </w:r>
            </w:hyperlink>
            <w:r w:rsidR="008005B6" w:rsidRPr="00D73378">
              <w:rPr>
                <w:rFonts w:asciiTheme="minorHAnsi" w:hAnsiTheme="minorHAnsi" w:cstheme="minorHAnsi"/>
                <w:sz w:val="22"/>
                <w:szCs w:val="22"/>
              </w:rPr>
              <w:t xml:space="preserve"> de l’entreprise</w:t>
            </w:r>
            <w:r w:rsidR="008A70AD" w:rsidRPr="00D73378">
              <w:rPr>
                <w:rFonts w:asciiTheme="minorHAnsi" w:hAnsiTheme="minorHAnsi" w:cstheme="minorHAnsi"/>
                <w:sz w:val="22"/>
                <w:szCs w:val="22"/>
              </w:rPr>
              <w:t>,</w:t>
            </w:r>
            <w:r w:rsidR="008005B6" w:rsidRPr="00D73378">
              <w:rPr>
                <w:rFonts w:asciiTheme="minorHAnsi" w:hAnsiTheme="minorHAnsi" w:cstheme="minorHAnsi"/>
                <w:sz w:val="22"/>
                <w:szCs w:val="22"/>
              </w:rPr>
              <w:t xml:space="preserve"> le cas échéant</w:t>
            </w:r>
            <w:r w:rsidR="008A70AD" w:rsidRPr="00D73378">
              <w:rPr>
                <w:rFonts w:asciiTheme="minorHAnsi" w:hAnsiTheme="minorHAnsi" w:cstheme="minorHAnsi"/>
                <w:sz w:val="22"/>
                <w:szCs w:val="22"/>
              </w:rPr>
              <w:t>,</w:t>
            </w:r>
            <w:r w:rsidR="008005B6" w:rsidRPr="00D73378">
              <w:rPr>
                <w:rFonts w:asciiTheme="minorHAnsi" w:hAnsiTheme="minorHAnsi" w:cstheme="minorHAnsi"/>
                <w:sz w:val="22"/>
                <w:szCs w:val="22"/>
              </w:rPr>
              <w:t xml:space="preserve">  code NACE du projet  si différent  de celui de l’entreprise</w:t>
            </w:r>
            <w:r w:rsidR="0082072E" w:rsidRPr="00D73378">
              <w:rPr>
                <w:rFonts w:asciiTheme="minorHAnsi" w:hAnsiTheme="minorHAnsi" w:cstheme="minorHAnsi"/>
                <w:sz w:val="22"/>
                <w:szCs w:val="22"/>
              </w:rPr>
              <w:t> :</w:t>
            </w:r>
          </w:p>
        </w:tc>
        <w:tc>
          <w:tcPr>
            <w:tcW w:w="3153" w:type="pct"/>
            <w:tcBorders>
              <w:top w:val="single" w:sz="6" w:space="0" w:color="000000"/>
              <w:left w:val="single" w:sz="6" w:space="0" w:color="000000"/>
              <w:bottom w:val="single" w:sz="6" w:space="0" w:color="000000"/>
              <w:right w:val="double" w:sz="6" w:space="0" w:color="000000"/>
            </w:tcBorders>
            <w:vAlign w:val="center"/>
          </w:tcPr>
          <w:p w14:paraId="418D334B" w14:textId="77777777" w:rsidR="0084645D" w:rsidRPr="002F4FDA" w:rsidRDefault="0084645D" w:rsidP="00DB647C">
            <w:pPr>
              <w:rPr>
                <w:rFonts w:ascii="Calibri" w:hAnsi="Calibri" w:cs="Arial"/>
                <w:sz w:val="22"/>
                <w:szCs w:val="22"/>
              </w:rPr>
            </w:pPr>
          </w:p>
        </w:tc>
      </w:tr>
      <w:tr w:rsidR="0084645D" w:rsidRPr="002F4FDA" w14:paraId="418D3350"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18D334D" w14:textId="77777777" w:rsidR="008005B6" w:rsidRPr="00D73378" w:rsidRDefault="008005B6" w:rsidP="008005B6">
            <w:pPr>
              <w:rPr>
                <w:rFonts w:asciiTheme="minorHAnsi" w:hAnsiTheme="minorHAnsi" w:cstheme="minorHAnsi"/>
                <w:sz w:val="22"/>
                <w:szCs w:val="22"/>
              </w:rPr>
            </w:pPr>
            <w:r w:rsidRPr="00D73378">
              <w:rPr>
                <w:rFonts w:asciiTheme="minorHAnsi" w:hAnsiTheme="minorHAnsi" w:cstheme="minorHAnsi"/>
                <w:sz w:val="22"/>
                <w:szCs w:val="22"/>
              </w:rPr>
              <w:t>Autorisation d’établissement</w:t>
            </w:r>
            <w:r w:rsidR="0082072E" w:rsidRPr="00D73378">
              <w:rPr>
                <w:rFonts w:asciiTheme="minorHAnsi" w:hAnsiTheme="minorHAnsi" w:cstheme="minorHAnsi"/>
                <w:sz w:val="22"/>
                <w:szCs w:val="22"/>
              </w:rPr>
              <w:t xml:space="preserve"> </w:t>
            </w:r>
            <w:r w:rsidRPr="00D73378">
              <w:rPr>
                <w:rFonts w:asciiTheme="minorHAnsi" w:hAnsiTheme="minorHAnsi" w:cstheme="minorHAnsi"/>
                <w:sz w:val="22"/>
                <w:szCs w:val="22"/>
              </w:rPr>
              <w:t>:</w:t>
            </w:r>
          </w:p>
          <w:p w14:paraId="418D334E" w14:textId="77777777" w:rsidR="0084645D" w:rsidRPr="002F4FDA" w:rsidRDefault="008005B6" w:rsidP="008005B6">
            <w:pPr>
              <w:rPr>
                <w:rFonts w:ascii="Calibri" w:hAnsi="Calibri" w:cs="Arial"/>
                <w:sz w:val="22"/>
                <w:szCs w:val="22"/>
              </w:rPr>
            </w:pPr>
            <w:r w:rsidRPr="00066189">
              <w:rPr>
                <w:rFonts w:asciiTheme="minorHAnsi" w:hAnsiTheme="minorHAnsi" w:cstheme="minorHAnsi"/>
                <w:sz w:val="16"/>
                <w:szCs w:val="16"/>
              </w:rPr>
              <w:t>(à joindre au dossier lors d’une première demande)</w:t>
            </w:r>
          </w:p>
        </w:tc>
        <w:tc>
          <w:tcPr>
            <w:tcW w:w="3153" w:type="pct"/>
            <w:tcBorders>
              <w:top w:val="single" w:sz="6" w:space="0" w:color="000000"/>
              <w:left w:val="single" w:sz="6" w:space="0" w:color="000000"/>
              <w:bottom w:val="single" w:sz="6" w:space="0" w:color="000000"/>
              <w:right w:val="double" w:sz="6" w:space="0" w:color="000000"/>
            </w:tcBorders>
            <w:vAlign w:val="center"/>
          </w:tcPr>
          <w:p w14:paraId="418D334F" w14:textId="77777777" w:rsidR="0084645D" w:rsidRPr="002F4FDA" w:rsidRDefault="0084645D" w:rsidP="00DB647C">
            <w:pPr>
              <w:rPr>
                <w:rFonts w:ascii="Calibri" w:hAnsi="Calibri" w:cs="Arial"/>
                <w:sz w:val="22"/>
                <w:szCs w:val="22"/>
              </w:rPr>
            </w:pPr>
            <w:r w:rsidRPr="002F4FDA">
              <w:rPr>
                <w:rFonts w:ascii="Calibri" w:hAnsi="Calibri" w:cs="Arial"/>
                <w:sz w:val="22"/>
                <w:szCs w:val="22"/>
              </w:rPr>
              <w:t xml:space="preserve">No                                                                          du        </w:t>
            </w:r>
          </w:p>
        </w:tc>
      </w:tr>
      <w:tr w:rsidR="0084645D" w:rsidRPr="002F4FDA" w14:paraId="418D3353"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18D3351" w14:textId="77777777" w:rsidR="0084645D" w:rsidRPr="002F4FDA" w:rsidRDefault="0084645D" w:rsidP="00DB647C">
            <w:pPr>
              <w:rPr>
                <w:rFonts w:ascii="Calibri" w:hAnsi="Calibri" w:cs="Arial"/>
                <w:sz w:val="22"/>
                <w:szCs w:val="22"/>
              </w:rPr>
            </w:pPr>
            <w:r w:rsidRPr="002F4FDA">
              <w:rPr>
                <w:rFonts w:ascii="Calibri" w:hAnsi="Calibri" w:cs="Arial"/>
                <w:sz w:val="22"/>
                <w:szCs w:val="22"/>
              </w:rPr>
              <w:t>Autorisation d'exploitation (Etablissements classés)</w:t>
            </w:r>
            <w:r w:rsidR="0082072E">
              <w:rPr>
                <w:rFonts w:ascii="Calibri" w:hAnsi="Calibri" w:cs="Arial"/>
                <w:sz w:val="22"/>
                <w:szCs w:val="22"/>
              </w:rPr>
              <w:t xml:space="preserve"> </w:t>
            </w:r>
            <w:r w:rsidRPr="002F4FDA">
              <w:rPr>
                <w:rFonts w:ascii="Calibri" w:hAnsi="Calibri" w:cs="Arial"/>
                <w:sz w:val="22"/>
                <w:szCs w:val="22"/>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18D3352" w14:textId="77777777" w:rsidR="0084645D" w:rsidRPr="002F4FDA" w:rsidRDefault="0084645D" w:rsidP="00DB647C">
            <w:pPr>
              <w:rPr>
                <w:rFonts w:ascii="Calibri" w:hAnsi="Calibri" w:cs="Arial"/>
                <w:sz w:val="22"/>
                <w:szCs w:val="22"/>
              </w:rPr>
            </w:pPr>
            <w:r w:rsidRPr="002F4FDA">
              <w:rPr>
                <w:rFonts w:ascii="Calibri" w:hAnsi="Calibri" w:cs="Arial"/>
                <w:sz w:val="22"/>
                <w:szCs w:val="22"/>
              </w:rPr>
              <w:t xml:space="preserve">No                                                                          du         </w:t>
            </w:r>
          </w:p>
        </w:tc>
      </w:tr>
      <w:tr w:rsidR="0084645D" w:rsidRPr="005A4450" w14:paraId="418D3356"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18D3354" w14:textId="77777777" w:rsidR="0084645D" w:rsidRPr="002F4FDA" w:rsidRDefault="0084645D" w:rsidP="00DB647C">
            <w:pPr>
              <w:rPr>
                <w:rFonts w:ascii="Calibri" w:hAnsi="Calibri" w:cs="Arial"/>
                <w:sz w:val="22"/>
                <w:szCs w:val="22"/>
                <w:lang w:val="pt-BR"/>
              </w:rPr>
            </w:pPr>
            <w:r w:rsidRPr="002F4FDA">
              <w:rPr>
                <w:rFonts w:ascii="Calibri" w:hAnsi="Calibri" w:cs="Arial"/>
                <w:sz w:val="22"/>
                <w:szCs w:val="22"/>
                <w:lang w:val="pt-BR"/>
              </w:rPr>
              <w:t>Numéro de T.V.A.</w:t>
            </w:r>
            <w:r w:rsidR="0082072E">
              <w:rPr>
                <w:rFonts w:ascii="Calibri" w:hAnsi="Calibri" w:cs="Arial"/>
                <w:sz w:val="22"/>
                <w:szCs w:val="22"/>
                <w:lang w:val="pt-BR"/>
              </w:rPr>
              <w:t xml:space="preserve"> </w:t>
            </w:r>
            <w:r w:rsidRPr="002F4FDA">
              <w:rPr>
                <w:rFonts w:ascii="Calibri" w:hAnsi="Calibri" w:cs="Arial"/>
                <w:sz w:val="22"/>
                <w:szCs w:val="22"/>
                <w:lang w:val="pt-BR"/>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18D3355" w14:textId="77777777" w:rsidR="0084645D" w:rsidRPr="002F4FDA" w:rsidRDefault="0084645D" w:rsidP="00DB647C">
            <w:pPr>
              <w:rPr>
                <w:rFonts w:ascii="Calibri" w:hAnsi="Calibri" w:cs="Arial"/>
                <w:sz w:val="22"/>
                <w:szCs w:val="22"/>
                <w:lang w:val="pt-BR"/>
              </w:rPr>
            </w:pPr>
          </w:p>
        </w:tc>
      </w:tr>
      <w:tr w:rsidR="0084645D" w:rsidRPr="002F4FDA" w14:paraId="418D3359"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18D3357" w14:textId="77777777" w:rsidR="0084645D" w:rsidRPr="002F4FDA" w:rsidRDefault="0084645D" w:rsidP="00DB647C">
            <w:pPr>
              <w:rPr>
                <w:rFonts w:ascii="Calibri" w:hAnsi="Calibri" w:cs="Arial"/>
                <w:sz w:val="22"/>
                <w:szCs w:val="22"/>
              </w:rPr>
            </w:pPr>
            <w:r w:rsidRPr="002F4FDA">
              <w:rPr>
                <w:rFonts w:ascii="Calibri" w:hAnsi="Calibri" w:cs="Arial"/>
                <w:sz w:val="22"/>
                <w:szCs w:val="22"/>
              </w:rPr>
              <w:t>Matricule nationale</w:t>
            </w:r>
            <w:r w:rsidR="008005B6">
              <w:rPr>
                <w:rFonts w:ascii="Calibri" w:hAnsi="Calibri" w:cs="Arial"/>
                <w:sz w:val="22"/>
                <w:szCs w:val="22"/>
              </w:rPr>
              <w:t xml:space="preserve"> (11 chiffres)</w:t>
            </w:r>
            <w:r w:rsidR="001345E0">
              <w:rPr>
                <w:rFonts w:ascii="Calibri" w:hAnsi="Calibri" w:cs="Arial"/>
                <w:sz w:val="22"/>
                <w:szCs w:val="22"/>
              </w:rPr>
              <w:t xml:space="preserve"> </w:t>
            </w:r>
            <w:r w:rsidRPr="002F4FDA">
              <w:rPr>
                <w:rFonts w:ascii="Calibri" w:hAnsi="Calibri" w:cs="Arial"/>
                <w:sz w:val="22"/>
                <w:szCs w:val="22"/>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18D3358" w14:textId="77777777" w:rsidR="0084645D" w:rsidRPr="002F4FDA" w:rsidRDefault="0084645D" w:rsidP="00DB647C">
            <w:pPr>
              <w:rPr>
                <w:rFonts w:ascii="Calibri" w:hAnsi="Calibri" w:cs="Arial"/>
                <w:sz w:val="22"/>
                <w:szCs w:val="22"/>
              </w:rPr>
            </w:pPr>
          </w:p>
        </w:tc>
      </w:tr>
      <w:tr w:rsidR="002E150A" w:rsidRPr="002F4FDA" w14:paraId="418D335C"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18D335A" w14:textId="77777777" w:rsidR="002E150A" w:rsidRPr="002F4FDA" w:rsidRDefault="002E150A" w:rsidP="00DB647C">
            <w:pPr>
              <w:rPr>
                <w:rFonts w:ascii="Calibri" w:hAnsi="Calibri" w:cs="Arial"/>
                <w:sz w:val="22"/>
                <w:szCs w:val="22"/>
              </w:rPr>
            </w:pPr>
            <w:r>
              <w:rPr>
                <w:rFonts w:ascii="Calibri" w:hAnsi="Calibri" w:cs="Arial"/>
                <w:sz w:val="22"/>
                <w:szCs w:val="22"/>
              </w:rPr>
              <w:t>Numéro du Registre de Commerce (lettre + 5 chiffres) :</w:t>
            </w:r>
          </w:p>
        </w:tc>
        <w:tc>
          <w:tcPr>
            <w:tcW w:w="3153" w:type="pct"/>
            <w:tcBorders>
              <w:top w:val="single" w:sz="6" w:space="0" w:color="000000"/>
              <w:left w:val="single" w:sz="6" w:space="0" w:color="000000"/>
              <w:bottom w:val="single" w:sz="6" w:space="0" w:color="000000"/>
              <w:right w:val="double" w:sz="6" w:space="0" w:color="000000"/>
            </w:tcBorders>
            <w:vAlign w:val="center"/>
          </w:tcPr>
          <w:p w14:paraId="418D335B" w14:textId="77777777" w:rsidR="002E150A" w:rsidRPr="002F4FDA" w:rsidRDefault="002E150A" w:rsidP="00DB647C">
            <w:pPr>
              <w:rPr>
                <w:rFonts w:ascii="Calibri" w:hAnsi="Calibri" w:cs="Arial"/>
                <w:sz w:val="22"/>
                <w:szCs w:val="22"/>
              </w:rPr>
            </w:pPr>
          </w:p>
        </w:tc>
      </w:tr>
      <w:tr w:rsidR="0084645D" w:rsidRPr="002F4FDA" w14:paraId="418D335F"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18D335D" w14:textId="77777777" w:rsidR="0084645D" w:rsidRPr="002F4FDA" w:rsidRDefault="0084645D" w:rsidP="00DB647C">
            <w:pPr>
              <w:rPr>
                <w:rFonts w:ascii="Calibri" w:hAnsi="Calibri" w:cs="Arial"/>
                <w:sz w:val="22"/>
                <w:szCs w:val="22"/>
              </w:rPr>
            </w:pPr>
            <w:r w:rsidRPr="002F4FDA">
              <w:rPr>
                <w:rFonts w:ascii="Calibri" w:hAnsi="Calibri" w:cs="Arial"/>
                <w:sz w:val="22"/>
                <w:szCs w:val="22"/>
              </w:rPr>
              <w:t>Banque</w:t>
            </w:r>
            <w:r w:rsidR="001345E0">
              <w:rPr>
                <w:rFonts w:ascii="Calibri" w:hAnsi="Calibri" w:cs="Arial"/>
                <w:sz w:val="22"/>
                <w:szCs w:val="22"/>
              </w:rPr>
              <w:t xml:space="preserve"> </w:t>
            </w:r>
            <w:r w:rsidRPr="002F4FDA">
              <w:rPr>
                <w:rFonts w:ascii="Calibri" w:hAnsi="Calibri" w:cs="Arial"/>
                <w:sz w:val="22"/>
                <w:szCs w:val="22"/>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18D335E" w14:textId="77777777" w:rsidR="0084645D" w:rsidRPr="002F4FDA" w:rsidRDefault="0084645D" w:rsidP="00DB647C">
            <w:pPr>
              <w:rPr>
                <w:rFonts w:ascii="Calibri" w:hAnsi="Calibri" w:cs="Arial"/>
                <w:sz w:val="22"/>
                <w:szCs w:val="22"/>
              </w:rPr>
            </w:pPr>
            <w:r w:rsidRPr="002F4FDA">
              <w:rPr>
                <w:rFonts w:ascii="Calibri" w:hAnsi="Calibri" w:cs="Arial"/>
                <w:sz w:val="22"/>
                <w:szCs w:val="22"/>
              </w:rPr>
              <w:t>IBAN LU</w:t>
            </w:r>
            <w:r w:rsidR="0082072E">
              <w:rPr>
                <w:rFonts w:ascii="Calibri" w:hAnsi="Calibri" w:cs="Arial"/>
                <w:sz w:val="22"/>
                <w:szCs w:val="22"/>
              </w:rPr>
              <w:t xml:space="preserve">                                                                BIC :</w:t>
            </w:r>
          </w:p>
        </w:tc>
      </w:tr>
      <w:tr w:rsidR="0084645D" w:rsidRPr="002F4FDA" w14:paraId="418D3362"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18D3360" w14:textId="77777777" w:rsidR="0084645D" w:rsidRPr="002F4FDA" w:rsidRDefault="0084645D" w:rsidP="00DB647C">
            <w:pPr>
              <w:rPr>
                <w:rFonts w:ascii="Calibri" w:hAnsi="Calibri" w:cs="Arial"/>
                <w:sz w:val="22"/>
                <w:szCs w:val="22"/>
              </w:rPr>
            </w:pPr>
            <w:r w:rsidRPr="002F4FDA">
              <w:rPr>
                <w:rFonts w:ascii="Calibri" w:hAnsi="Calibri" w:cs="Arial"/>
                <w:sz w:val="22"/>
                <w:szCs w:val="22"/>
              </w:rPr>
              <w:t>Capital social</w:t>
            </w:r>
            <w:r w:rsidR="001345E0">
              <w:rPr>
                <w:rFonts w:ascii="Calibri" w:hAnsi="Calibri" w:cs="Arial"/>
                <w:sz w:val="22"/>
                <w:szCs w:val="22"/>
              </w:rPr>
              <w:t xml:space="preserve"> </w:t>
            </w:r>
            <w:r w:rsidRPr="002F4FDA">
              <w:rPr>
                <w:rFonts w:ascii="Calibri" w:hAnsi="Calibri" w:cs="Arial"/>
                <w:sz w:val="22"/>
                <w:szCs w:val="22"/>
              </w:rPr>
              <w:t xml:space="preserve">: </w:t>
            </w:r>
          </w:p>
        </w:tc>
        <w:tc>
          <w:tcPr>
            <w:tcW w:w="3153" w:type="pct"/>
            <w:tcBorders>
              <w:top w:val="single" w:sz="6" w:space="0" w:color="000000"/>
              <w:left w:val="single" w:sz="6" w:space="0" w:color="000000"/>
              <w:bottom w:val="single" w:sz="6" w:space="0" w:color="000000"/>
              <w:right w:val="double" w:sz="6" w:space="0" w:color="000000"/>
            </w:tcBorders>
            <w:vAlign w:val="center"/>
          </w:tcPr>
          <w:p w14:paraId="418D3361" w14:textId="77777777" w:rsidR="0084645D" w:rsidRPr="002F4FDA" w:rsidRDefault="0084645D" w:rsidP="00DB647C">
            <w:pPr>
              <w:rPr>
                <w:rFonts w:ascii="Calibri" w:hAnsi="Calibri" w:cs="Arial"/>
                <w:sz w:val="22"/>
                <w:szCs w:val="22"/>
              </w:rPr>
            </w:pPr>
          </w:p>
        </w:tc>
      </w:tr>
      <w:tr w:rsidR="0084645D" w:rsidRPr="002F4FDA" w14:paraId="418D3365" w14:textId="77777777" w:rsidTr="001759F0">
        <w:trPr>
          <w:trHeight w:val="340"/>
        </w:trPr>
        <w:tc>
          <w:tcPr>
            <w:tcW w:w="1847" w:type="pct"/>
            <w:tcBorders>
              <w:top w:val="single" w:sz="6" w:space="0" w:color="000000"/>
              <w:left w:val="double" w:sz="6" w:space="0" w:color="000000"/>
              <w:bottom w:val="double" w:sz="6" w:space="0" w:color="000000"/>
              <w:right w:val="single" w:sz="6" w:space="0" w:color="000000"/>
            </w:tcBorders>
            <w:vAlign w:val="center"/>
          </w:tcPr>
          <w:p w14:paraId="418D3363" w14:textId="77777777" w:rsidR="0084645D" w:rsidRPr="002F4FDA" w:rsidRDefault="0084645D" w:rsidP="00DB647C">
            <w:pPr>
              <w:rPr>
                <w:rFonts w:ascii="Calibri" w:hAnsi="Calibri" w:cs="Arial"/>
                <w:sz w:val="22"/>
                <w:szCs w:val="22"/>
              </w:rPr>
            </w:pPr>
            <w:r w:rsidRPr="002F4FDA">
              <w:rPr>
                <w:rFonts w:ascii="Calibri" w:hAnsi="Calibri" w:cs="Arial"/>
                <w:sz w:val="22"/>
                <w:szCs w:val="22"/>
              </w:rPr>
              <w:t>Adresse site web</w:t>
            </w:r>
            <w:r w:rsidR="001345E0">
              <w:rPr>
                <w:rFonts w:ascii="Calibri" w:hAnsi="Calibri" w:cs="Arial"/>
                <w:sz w:val="22"/>
                <w:szCs w:val="22"/>
              </w:rPr>
              <w:t xml:space="preserve"> </w:t>
            </w:r>
            <w:r w:rsidRPr="002F4FDA">
              <w:rPr>
                <w:rFonts w:ascii="Calibri" w:hAnsi="Calibri" w:cs="Arial"/>
                <w:sz w:val="22"/>
                <w:szCs w:val="22"/>
              </w:rPr>
              <w:t>:</w:t>
            </w:r>
          </w:p>
        </w:tc>
        <w:tc>
          <w:tcPr>
            <w:tcW w:w="3153" w:type="pct"/>
            <w:tcBorders>
              <w:top w:val="single" w:sz="6" w:space="0" w:color="000000"/>
              <w:left w:val="single" w:sz="6" w:space="0" w:color="000000"/>
              <w:bottom w:val="double" w:sz="6" w:space="0" w:color="000000"/>
              <w:right w:val="double" w:sz="6" w:space="0" w:color="000000"/>
            </w:tcBorders>
            <w:vAlign w:val="center"/>
          </w:tcPr>
          <w:p w14:paraId="418D3364" w14:textId="77777777" w:rsidR="0084645D" w:rsidRPr="002F4FDA" w:rsidRDefault="0084645D" w:rsidP="00DB647C">
            <w:pPr>
              <w:rPr>
                <w:rFonts w:ascii="Calibri" w:hAnsi="Calibri" w:cs="Arial"/>
                <w:sz w:val="22"/>
                <w:szCs w:val="22"/>
              </w:rPr>
            </w:pPr>
            <w:r w:rsidRPr="002F4FDA">
              <w:rPr>
                <w:rFonts w:ascii="Calibri" w:hAnsi="Calibri" w:cs="Arial"/>
                <w:sz w:val="22"/>
                <w:szCs w:val="22"/>
              </w:rPr>
              <w:t xml:space="preserve">www. </w:t>
            </w:r>
          </w:p>
        </w:tc>
      </w:tr>
    </w:tbl>
    <w:p w14:paraId="418D3366" w14:textId="77777777" w:rsidR="0084645D" w:rsidRPr="002E150A" w:rsidRDefault="0084645D" w:rsidP="0084645D">
      <w:pPr>
        <w:spacing w:after="120"/>
        <w:rPr>
          <w:rFonts w:ascii="Calibri" w:hAnsi="Calibri"/>
          <w:sz w:val="16"/>
          <w:szCs w:val="16"/>
        </w:rPr>
      </w:pPr>
    </w:p>
    <w:tbl>
      <w:tblPr>
        <w:tblW w:w="4985"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226"/>
        <w:gridCol w:w="2684"/>
        <w:gridCol w:w="1695"/>
        <w:gridCol w:w="3169"/>
      </w:tblGrid>
      <w:tr w:rsidR="0084645D" w:rsidRPr="002F4FDA" w14:paraId="418D3368" w14:textId="77777777" w:rsidTr="00FA6500">
        <w:trPr>
          <w:trHeight w:val="340"/>
        </w:trPr>
        <w:tc>
          <w:tcPr>
            <w:tcW w:w="5000" w:type="pct"/>
            <w:gridSpan w:val="4"/>
            <w:tcBorders>
              <w:top w:val="double" w:sz="6" w:space="0" w:color="000000"/>
              <w:left w:val="double" w:sz="6" w:space="0" w:color="000000"/>
              <w:bottom w:val="single" w:sz="6" w:space="0" w:color="000000"/>
              <w:right w:val="double" w:sz="6" w:space="0" w:color="000000"/>
            </w:tcBorders>
            <w:shd w:val="clear" w:color="auto" w:fill="D9D9D9" w:themeFill="background1" w:themeFillShade="D9"/>
          </w:tcPr>
          <w:p w14:paraId="418D3367" w14:textId="77777777" w:rsidR="0084645D" w:rsidRPr="00A85208" w:rsidRDefault="0084645D" w:rsidP="00DB647C">
            <w:pPr>
              <w:pStyle w:val="Heading3"/>
              <w:spacing w:before="40" w:after="80"/>
              <w:jc w:val="center"/>
              <w:rPr>
                <w:rFonts w:ascii="Calibri" w:hAnsi="Calibri"/>
                <w:caps/>
                <w:sz w:val="22"/>
                <w:szCs w:val="22"/>
              </w:rPr>
            </w:pPr>
            <w:r w:rsidRPr="00A85208">
              <w:rPr>
                <w:rFonts w:ascii="Calibri" w:hAnsi="Calibri"/>
                <w:caps/>
                <w:sz w:val="22"/>
                <w:szCs w:val="22"/>
              </w:rPr>
              <w:t>Identification de la personne de contact</w:t>
            </w:r>
          </w:p>
        </w:tc>
      </w:tr>
      <w:tr w:rsidR="0084645D" w:rsidRPr="002F4FDA" w14:paraId="418D336D" w14:textId="77777777" w:rsidTr="00DB647C">
        <w:trPr>
          <w:trHeight w:val="340"/>
        </w:trPr>
        <w:tc>
          <w:tcPr>
            <w:tcW w:w="1139" w:type="pct"/>
            <w:tcBorders>
              <w:top w:val="single" w:sz="6" w:space="0" w:color="000000"/>
              <w:left w:val="double" w:sz="6" w:space="0" w:color="000000"/>
              <w:bottom w:val="single" w:sz="6" w:space="0" w:color="000000"/>
              <w:right w:val="single" w:sz="6" w:space="0" w:color="000000"/>
            </w:tcBorders>
          </w:tcPr>
          <w:p w14:paraId="418D3369" w14:textId="77777777" w:rsidR="0084645D" w:rsidRPr="002F4FDA" w:rsidRDefault="0084645D" w:rsidP="00DB647C">
            <w:pPr>
              <w:rPr>
                <w:rFonts w:ascii="Calibri" w:hAnsi="Calibri" w:cs="Arial"/>
                <w:sz w:val="22"/>
                <w:szCs w:val="22"/>
              </w:rPr>
            </w:pPr>
            <w:r w:rsidRPr="002F4FDA">
              <w:rPr>
                <w:rFonts w:ascii="Calibri" w:hAnsi="Calibri" w:cs="Arial"/>
                <w:sz w:val="22"/>
                <w:szCs w:val="22"/>
              </w:rPr>
              <w:t>Nom, Prénom</w:t>
            </w:r>
          </w:p>
        </w:tc>
        <w:tc>
          <w:tcPr>
            <w:tcW w:w="1373" w:type="pct"/>
            <w:tcBorders>
              <w:top w:val="single" w:sz="6" w:space="0" w:color="000000"/>
              <w:left w:val="single" w:sz="6" w:space="0" w:color="000000"/>
              <w:bottom w:val="single" w:sz="6" w:space="0" w:color="000000"/>
              <w:right w:val="single" w:sz="6" w:space="0" w:color="000000"/>
            </w:tcBorders>
          </w:tcPr>
          <w:p w14:paraId="418D336A" w14:textId="77777777" w:rsidR="0084645D" w:rsidRPr="002F4FDA" w:rsidRDefault="0084645D" w:rsidP="00DB647C">
            <w:pPr>
              <w:rPr>
                <w:rFonts w:ascii="Calibri" w:hAnsi="Calibri" w:cs="Arial"/>
                <w:sz w:val="22"/>
                <w:szCs w:val="22"/>
              </w:rPr>
            </w:pPr>
          </w:p>
        </w:tc>
        <w:tc>
          <w:tcPr>
            <w:tcW w:w="867" w:type="pct"/>
            <w:tcBorders>
              <w:top w:val="single" w:sz="6" w:space="0" w:color="000000"/>
              <w:left w:val="single" w:sz="6" w:space="0" w:color="000000"/>
              <w:bottom w:val="single" w:sz="6" w:space="0" w:color="000000"/>
              <w:right w:val="single" w:sz="6" w:space="0" w:color="000000"/>
            </w:tcBorders>
          </w:tcPr>
          <w:p w14:paraId="418D336B" w14:textId="77777777" w:rsidR="0084645D" w:rsidRPr="002F4FDA" w:rsidRDefault="0084645D" w:rsidP="00DB647C">
            <w:pPr>
              <w:rPr>
                <w:rFonts w:ascii="Calibri" w:hAnsi="Calibri" w:cs="Arial"/>
                <w:sz w:val="22"/>
                <w:szCs w:val="22"/>
              </w:rPr>
            </w:pPr>
            <w:r w:rsidRPr="002F4FDA">
              <w:rPr>
                <w:rFonts w:ascii="Calibri" w:hAnsi="Calibri" w:cs="Arial"/>
                <w:sz w:val="22"/>
                <w:szCs w:val="22"/>
              </w:rPr>
              <w:t>Téléphone</w:t>
            </w:r>
          </w:p>
        </w:tc>
        <w:tc>
          <w:tcPr>
            <w:tcW w:w="1622" w:type="pct"/>
            <w:tcBorders>
              <w:top w:val="single" w:sz="6" w:space="0" w:color="000000"/>
              <w:left w:val="single" w:sz="6" w:space="0" w:color="000000"/>
              <w:bottom w:val="single" w:sz="6" w:space="0" w:color="000000"/>
              <w:right w:val="double" w:sz="6" w:space="0" w:color="000000"/>
            </w:tcBorders>
          </w:tcPr>
          <w:p w14:paraId="418D336C" w14:textId="77777777" w:rsidR="0084645D" w:rsidRPr="002F4FDA" w:rsidRDefault="0084645D" w:rsidP="00DB647C">
            <w:pPr>
              <w:rPr>
                <w:rFonts w:ascii="Calibri" w:hAnsi="Calibri" w:cs="Arial"/>
                <w:sz w:val="22"/>
                <w:szCs w:val="22"/>
              </w:rPr>
            </w:pPr>
          </w:p>
        </w:tc>
      </w:tr>
      <w:tr w:rsidR="0084645D" w:rsidRPr="002F4FDA" w14:paraId="418D3372" w14:textId="77777777" w:rsidTr="00DB647C">
        <w:trPr>
          <w:trHeight w:val="340"/>
        </w:trPr>
        <w:tc>
          <w:tcPr>
            <w:tcW w:w="1139" w:type="pct"/>
            <w:tcBorders>
              <w:top w:val="single" w:sz="6" w:space="0" w:color="000000"/>
              <w:left w:val="double" w:sz="6" w:space="0" w:color="000000"/>
              <w:bottom w:val="single" w:sz="6" w:space="0" w:color="000000"/>
              <w:right w:val="single" w:sz="6" w:space="0" w:color="000000"/>
            </w:tcBorders>
          </w:tcPr>
          <w:p w14:paraId="418D336E" w14:textId="77777777" w:rsidR="0084645D" w:rsidRPr="002F4FDA" w:rsidRDefault="0084645D" w:rsidP="00DB647C">
            <w:pPr>
              <w:rPr>
                <w:rFonts w:ascii="Calibri" w:hAnsi="Calibri" w:cs="Arial"/>
                <w:sz w:val="22"/>
                <w:szCs w:val="22"/>
              </w:rPr>
            </w:pPr>
            <w:r w:rsidRPr="002F4FDA">
              <w:rPr>
                <w:rFonts w:ascii="Calibri" w:hAnsi="Calibri" w:cs="Arial"/>
                <w:sz w:val="22"/>
                <w:szCs w:val="22"/>
              </w:rPr>
              <w:t>Fonction</w:t>
            </w:r>
          </w:p>
        </w:tc>
        <w:tc>
          <w:tcPr>
            <w:tcW w:w="1373" w:type="pct"/>
            <w:tcBorders>
              <w:top w:val="single" w:sz="6" w:space="0" w:color="000000"/>
              <w:left w:val="single" w:sz="6" w:space="0" w:color="000000"/>
              <w:bottom w:val="single" w:sz="6" w:space="0" w:color="000000"/>
              <w:right w:val="single" w:sz="6" w:space="0" w:color="000000"/>
            </w:tcBorders>
          </w:tcPr>
          <w:p w14:paraId="418D336F" w14:textId="77777777" w:rsidR="0084645D" w:rsidRPr="002F4FDA" w:rsidRDefault="0084645D" w:rsidP="00DB647C">
            <w:pPr>
              <w:rPr>
                <w:rFonts w:ascii="Calibri" w:hAnsi="Calibri" w:cs="Arial"/>
                <w:sz w:val="22"/>
                <w:szCs w:val="22"/>
              </w:rPr>
            </w:pPr>
          </w:p>
        </w:tc>
        <w:tc>
          <w:tcPr>
            <w:tcW w:w="867" w:type="pct"/>
            <w:tcBorders>
              <w:top w:val="single" w:sz="6" w:space="0" w:color="000000"/>
              <w:left w:val="single" w:sz="6" w:space="0" w:color="000000"/>
              <w:bottom w:val="single" w:sz="6" w:space="0" w:color="000000"/>
              <w:right w:val="single" w:sz="6" w:space="0" w:color="000000"/>
            </w:tcBorders>
          </w:tcPr>
          <w:p w14:paraId="418D3370" w14:textId="77777777" w:rsidR="0084645D" w:rsidRPr="002F4FDA" w:rsidRDefault="0084645D" w:rsidP="00DB647C">
            <w:pPr>
              <w:rPr>
                <w:rFonts w:ascii="Calibri" w:hAnsi="Calibri" w:cs="Arial"/>
                <w:sz w:val="22"/>
                <w:szCs w:val="22"/>
              </w:rPr>
            </w:pPr>
            <w:r w:rsidRPr="002F4FDA">
              <w:rPr>
                <w:rFonts w:ascii="Calibri" w:hAnsi="Calibri" w:cs="Arial"/>
                <w:sz w:val="22"/>
                <w:szCs w:val="22"/>
              </w:rPr>
              <w:t>Fax</w:t>
            </w:r>
          </w:p>
        </w:tc>
        <w:tc>
          <w:tcPr>
            <w:tcW w:w="1622" w:type="pct"/>
            <w:tcBorders>
              <w:top w:val="single" w:sz="6" w:space="0" w:color="000000"/>
              <w:left w:val="single" w:sz="6" w:space="0" w:color="000000"/>
              <w:bottom w:val="single" w:sz="6" w:space="0" w:color="000000"/>
              <w:right w:val="double" w:sz="6" w:space="0" w:color="000000"/>
            </w:tcBorders>
          </w:tcPr>
          <w:p w14:paraId="418D3371" w14:textId="77777777" w:rsidR="0084645D" w:rsidRPr="002F4FDA" w:rsidRDefault="0084645D" w:rsidP="00DB647C">
            <w:pPr>
              <w:rPr>
                <w:rFonts w:ascii="Calibri" w:hAnsi="Calibri" w:cs="Arial"/>
                <w:sz w:val="22"/>
                <w:szCs w:val="22"/>
              </w:rPr>
            </w:pPr>
          </w:p>
        </w:tc>
      </w:tr>
      <w:tr w:rsidR="0084645D" w:rsidRPr="002F4FDA" w14:paraId="418D3377" w14:textId="77777777" w:rsidTr="00DB647C">
        <w:trPr>
          <w:trHeight w:val="340"/>
        </w:trPr>
        <w:tc>
          <w:tcPr>
            <w:tcW w:w="1139" w:type="pct"/>
            <w:tcBorders>
              <w:top w:val="single" w:sz="6" w:space="0" w:color="000000"/>
              <w:left w:val="double" w:sz="6" w:space="0" w:color="000000"/>
              <w:bottom w:val="double" w:sz="6" w:space="0" w:color="000000"/>
              <w:right w:val="single" w:sz="6" w:space="0" w:color="000000"/>
            </w:tcBorders>
          </w:tcPr>
          <w:p w14:paraId="418D3373" w14:textId="77777777" w:rsidR="0084645D" w:rsidRPr="002F4FDA" w:rsidRDefault="0084645D" w:rsidP="00DB647C">
            <w:pPr>
              <w:rPr>
                <w:rFonts w:ascii="Calibri" w:hAnsi="Calibri" w:cs="Arial"/>
                <w:sz w:val="22"/>
                <w:szCs w:val="22"/>
              </w:rPr>
            </w:pPr>
          </w:p>
        </w:tc>
        <w:tc>
          <w:tcPr>
            <w:tcW w:w="1373" w:type="pct"/>
            <w:tcBorders>
              <w:top w:val="single" w:sz="6" w:space="0" w:color="000000"/>
              <w:left w:val="single" w:sz="6" w:space="0" w:color="000000"/>
              <w:bottom w:val="double" w:sz="6" w:space="0" w:color="000000"/>
              <w:right w:val="single" w:sz="6" w:space="0" w:color="000000"/>
            </w:tcBorders>
          </w:tcPr>
          <w:p w14:paraId="418D3374" w14:textId="77777777" w:rsidR="0084645D" w:rsidRPr="002F4FDA" w:rsidRDefault="0084645D" w:rsidP="00DB647C">
            <w:pPr>
              <w:rPr>
                <w:rFonts w:ascii="Calibri" w:hAnsi="Calibri" w:cs="Arial"/>
                <w:sz w:val="22"/>
                <w:szCs w:val="22"/>
              </w:rPr>
            </w:pPr>
          </w:p>
        </w:tc>
        <w:tc>
          <w:tcPr>
            <w:tcW w:w="867" w:type="pct"/>
            <w:tcBorders>
              <w:top w:val="single" w:sz="6" w:space="0" w:color="000000"/>
              <w:left w:val="single" w:sz="6" w:space="0" w:color="000000"/>
              <w:bottom w:val="double" w:sz="6" w:space="0" w:color="000000"/>
              <w:right w:val="single" w:sz="6" w:space="0" w:color="000000"/>
            </w:tcBorders>
          </w:tcPr>
          <w:p w14:paraId="418D3375" w14:textId="77777777" w:rsidR="0084645D" w:rsidRPr="002F4FDA" w:rsidRDefault="0084645D" w:rsidP="00DB647C">
            <w:pPr>
              <w:rPr>
                <w:rFonts w:ascii="Calibri" w:hAnsi="Calibri" w:cs="Arial"/>
                <w:sz w:val="22"/>
                <w:szCs w:val="22"/>
              </w:rPr>
            </w:pPr>
            <w:r w:rsidRPr="002F4FDA">
              <w:rPr>
                <w:rFonts w:ascii="Calibri" w:hAnsi="Calibri" w:cs="Arial"/>
                <w:sz w:val="22"/>
                <w:szCs w:val="22"/>
              </w:rPr>
              <w:t>E-mail</w:t>
            </w:r>
          </w:p>
        </w:tc>
        <w:tc>
          <w:tcPr>
            <w:tcW w:w="1622" w:type="pct"/>
            <w:tcBorders>
              <w:top w:val="single" w:sz="6" w:space="0" w:color="000000"/>
              <w:left w:val="single" w:sz="6" w:space="0" w:color="000000"/>
              <w:bottom w:val="double" w:sz="6" w:space="0" w:color="000000"/>
              <w:right w:val="double" w:sz="6" w:space="0" w:color="000000"/>
            </w:tcBorders>
          </w:tcPr>
          <w:p w14:paraId="418D3376" w14:textId="77777777" w:rsidR="0084645D" w:rsidRPr="002F4FDA" w:rsidRDefault="0084645D" w:rsidP="00DB647C">
            <w:pPr>
              <w:rPr>
                <w:rFonts w:ascii="Calibri" w:hAnsi="Calibri" w:cs="Arial"/>
                <w:sz w:val="22"/>
                <w:szCs w:val="22"/>
              </w:rPr>
            </w:pPr>
          </w:p>
        </w:tc>
      </w:tr>
    </w:tbl>
    <w:p w14:paraId="418D3378" w14:textId="77777777" w:rsidR="0084645D" w:rsidRPr="002E150A" w:rsidRDefault="0084645D" w:rsidP="0084645D">
      <w:pPr>
        <w:spacing w:after="120"/>
        <w:rPr>
          <w:rFonts w:ascii="Calibri" w:hAnsi="Calibri"/>
          <w:sz w:val="16"/>
          <w:szCs w:val="16"/>
        </w:rPr>
      </w:pPr>
    </w:p>
    <w:tbl>
      <w:tblPr>
        <w:tblW w:w="4985"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055"/>
        <w:gridCol w:w="871"/>
        <w:gridCol w:w="238"/>
        <w:gridCol w:w="1419"/>
        <w:gridCol w:w="1431"/>
        <w:gridCol w:w="455"/>
        <w:gridCol w:w="1517"/>
        <w:gridCol w:w="1581"/>
        <w:gridCol w:w="137"/>
        <w:gridCol w:w="70"/>
      </w:tblGrid>
      <w:tr w:rsidR="0084645D" w:rsidRPr="002F4FDA" w14:paraId="418D337A" w14:textId="77777777" w:rsidTr="00FA6500">
        <w:trPr>
          <w:trHeight w:val="340"/>
        </w:trPr>
        <w:tc>
          <w:tcPr>
            <w:tcW w:w="5000" w:type="pct"/>
            <w:gridSpan w:val="10"/>
            <w:tcBorders>
              <w:top w:val="double" w:sz="6" w:space="0" w:color="000000"/>
              <w:left w:val="double" w:sz="6" w:space="0" w:color="000000"/>
              <w:bottom w:val="single" w:sz="6" w:space="0" w:color="000000"/>
              <w:right w:val="double" w:sz="6" w:space="0" w:color="000000"/>
            </w:tcBorders>
            <w:shd w:val="clear" w:color="auto" w:fill="D9D9D9" w:themeFill="background1" w:themeFillShade="D9"/>
          </w:tcPr>
          <w:p w14:paraId="418D3379" w14:textId="77777777" w:rsidR="0084645D" w:rsidRPr="00A85208" w:rsidRDefault="0084645D" w:rsidP="00DB647C">
            <w:pPr>
              <w:pStyle w:val="Heading3"/>
              <w:spacing w:before="40" w:after="80"/>
              <w:jc w:val="center"/>
              <w:rPr>
                <w:rFonts w:ascii="Calibri" w:hAnsi="Calibri"/>
                <w:caps/>
                <w:sz w:val="22"/>
                <w:szCs w:val="22"/>
              </w:rPr>
            </w:pPr>
            <w:r w:rsidRPr="00A85208">
              <w:rPr>
                <w:rFonts w:ascii="Calibri" w:hAnsi="Calibri"/>
                <w:caps/>
                <w:sz w:val="22"/>
                <w:szCs w:val="22"/>
              </w:rPr>
              <w:t>ACTIONNARIAT DE l’ENTREPRISE REQUéRANTE</w:t>
            </w:r>
            <w:r w:rsidR="00644CF8">
              <w:rPr>
                <w:rFonts w:ascii="Calibri" w:hAnsi="Calibri"/>
                <w:caps/>
                <w:sz w:val="22"/>
                <w:szCs w:val="22"/>
              </w:rPr>
              <w:t xml:space="preserve"> </w:t>
            </w:r>
            <w:r w:rsidR="00644CF8" w:rsidRPr="00644CF8">
              <w:rPr>
                <w:rFonts w:asciiTheme="minorHAnsi" w:hAnsiTheme="minorHAnsi" w:cstheme="minorHAnsi"/>
                <w:caps/>
                <w:sz w:val="22"/>
                <w:szCs w:val="22"/>
              </w:rPr>
              <w:t>(BÉNÉFICIAIRES ÉCONOMIQUES À IDENTIFIER LE CAS ÉCHÉANT EN ANNEXE)</w:t>
            </w:r>
          </w:p>
        </w:tc>
      </w:tr>
      <w:tr w:rsidR="0084645D" w:rsidRPr="002F4FDA" w14:paraId="418D3380" w14:textId="77777777" w:rsidTr="008005B6">
        <w:trPr>
          <w:trHeight w:val="340"/>
        </w:trPr>
        <w:tc>
          <w:tcPr>
            <w:tcW w:w="1496" w:type="pct"/>
            <w:gridSpan w:val="2"/>
            <w:tcBorders>
              <w:top w:val="single" w:sz="6" w:space="0" w:color="000000"/>
              <w:left w:val="double" w:sz="6" w:space="0" w:color="000000"/>
              <w:bottom w:val="single" w:sz="6" w:space="0" w:color="000000"/>
              <w:right w:val="single" w:sz="6" w:space="0" w:color="000000"/>
            </w:tcBorders>
          </w:tcPr>
          <w:p w14:paraId="418D337B" w14:textId="77777777" w:rsidR="0084645D" w:rsidRPr="002F4FDA" w:rsidRDefault="002E150A" w:rsidP="002E150A">
            <w:pPr>
              <w:rPr>
                <w:rFonts w:ascii="Calibri" w:hAnsi="Calibri" w:cs="Arial"/>
                <w:b/>
                <w:bCs/>
                <w:sz w:val="22"/>
                <w:szCs w:val="22"/>
              </w:rPr>
            </w:pPr>
            <w:r>
              <w:rPr>
                <w:rFonts w:ascii="Calibri" w:hAnsi="Calibri" w:cs="Arial"/>
                <w:b/>
                <w:bCs/>
                <w:sz w:val="22"/>
                <w:szCs w:val="22"/>
              </w:rPr>
              <w:t xml:space="preserve">Nom </w:t>
            </w:r>
            <w:r w:rsidRPr="008005B6">
              <w:rPr>
                <w:rFonts w:ascii="Calibri" w:hAnsi="Calibri" w:cs="Arial"/>
                <w:b/>
                <w:bCs/>
                <w:sz w:val="22"/>
                <w:szCs w:val="22"/>
              </w:rPr>
              <w:t xml:space="preserve">de l’entreprise </w:t>
            </w:r>
            <w:r>
              <w:rPr>
                <w:rFonts w:ascii="Calibri" w:hAnsi="Calibri" w:cs="Arial"/>
                <w:b/>
                <w:bCs/>
                <w:sz w:val="22"/>
                <w:szCs w:val="22"/>
              </w:rPr>
              <w:t xml:space="preserve">ou de </w:t>
            </w:r>
            <w:r w:rsidR="008005B6" w:rsidRPr="008005B6">
              <w:rPr>
                <w:rFonts w:ascii="Calibri" w:hAnsi="Calibri" w:cs="Arial"/>
                <w:b/>
                <w:bCs/>
                <w:sz w:val="22"/>
                <w:szCs w:val="22"/>
              </w:rPr>
              <w:t>la personne</w:t>
            </w:r>
            <w:r>
              <w:rPr>
                <w:rFonts w:ascii="Calibri" w:hAnsi="Calibri" w:cs="Arial"/>
                <w:b/>
                <w:bCs/>
                <w:sz w:val="22"/>
                <w:szCs w:val="22"/>
              </w:rPr>
              <w:t xml:space="preserve"> physique</w:t>
            </w:r>
          </w:p>
        </w:tc>
        <w:tc>
          <w:tcPr>
            <w:tcW w:w="848" w:type="pct"/>
            <w:gridSpan w:val="2"/>
            <w:tcBorders>
              <w:top w:val="single" w:sz="6" w:space="0" w:color="000000"/>
              <w:left w:val="single" w:sz="6" w:space="0" w:color="000000"/>
              <w:bottom w:val="single" w:sz="6" w:space="0" w:color="000000"/>
              <w:right w:val="single" w:sz="4" w:space="0" w:color="auto"/>
            </w:tcBorders>
          </w:tcPr>
          <w:p w14:paraId="418D337C" w14:textId="77777777" w:rsidR="0084645D" w:rsidRPr="002F4FDA" w:rsidRDefault="0084645D" w:rsidP="00DB647C">
            <w:pPr>
              <w:jc w:val="center"/>
              <w:rPr>
                <w:rFonts w:ascii="Calibri" w:hAnsi="Calibri" w:cs="Arial"/>
                <w:b/>
                <w:bCs/>
                <w:sz w:val="22"/>
                <w:szCs w:val="22"/>
              </w:rPr>
            </w:pPr>
            <w:r w:rsidRPr="002F4FDA">
              <w:rPr>
                <w:rFonts w:ascii="Calibri" w:hAnsi="Calibri" w:cs="Arial"/>
                <w:b/>
                <w:bCs/>
                <w:sz w:val="22"/>
                <w:szCs w:val="22"/>
              </w:rPr>
              <w:t xml:space="preserve">% du capital détenu </w:t>
            </w:r>
          </w:p>
        </w:tc>
        <w:tc>
          <w:tcPr>
            <w:tcW w:w="732" w:type="pct"/>
            <w:tcBorders>
              <w:top w:val="single" w:sz="6" w:space="0" w:color="000000"/>
              <w:left w:val="single" w:sz="4" w:space="0" w:color="auto"/>
              <w:bottom w:val="single" w:sz="6" w:space="0" w:color="000000"/>
              <w:right w:val="single" w:sz="6" w:space="0" w:color="000000"/>
            </w:tcBorders>
          </w:tcPr>
          <w:p w14:paraId="418D337D" w14:textId="77777777" w:rsidR="0084645D" w:rsidRPr="002F4FDA" w:rsidRDefault="0084645D" w:rsidP="00DB647C">
            <w:pPr>
              <w:jc w:val="center"/>
              <w:rPr>
                <w:rFonts w:ascii="Calibri" w:hAnsi="Calibri" w:cs="Arial"/>
                <w:b/>
                <w:bCs/>
                <w:sz w:val="22"/>
                <w:szCs w:val="22"/>
              </w:rPr>
            </w:pPr>
            <w:r w:rsidRPr="002F4FDA">
              <w:rPr>
                <w:rFonts w:ascii="Calibri" w:hAnsi="Calibri" w:cs="Arial"/>
                <w:b/>
                <w:bCs/>
                <w:sz w:val="22"/>
                <w:szCs w:val="22"/>
              </w:rPr>
              <w:t>Effectif</w:t>
            </w:r>
          </w:p>
        </w:tc>
        <w:tc>
          <w:tcPr>
            <w:tcW w:w="1009" w:type="pct"/>
            <w:gridSpan w:val="2"/>
            <w:tcBorders>
              <w:top w:val="single" w:sz="6" w:space="0" w:color="000000"/>
              <w:left w:val="single" w:sz="4" w:space="0" w:color="auto"/>
              <w:bottom w:val="single" w:sz="6" w:space="0" w:color="000000"/>
              <w:right w:val="single" w:sz="6" w:space="0" w:color="000000"/>
            </w:tcBorders>
            <w:shd w:val="clear" w:color="auto" w:fill="auto"/>
          </w:tcPr>
          <w:p w14:paraId="418D337E" w14:textId="77777777" w:rsidR="0084645D" w:rsidRPr="002F4FDA" w:rsidRDefault="0084645D" w:rsidP="00DB647C">
            <w:pPr>
              <w:jc w:val="center"/>
              <w:rPr>
                <w:rFonts w:ascii="Calibri" w:hAnsi="Calibri" w:cs="Arial"/>
                <w:b/>
                <w:bCs/>
                <w:sz w:val="22"/>
                <w:szCs w:val="22"/>
              </w:rPr>
            </w:pPr>
            <w:r w:rsidRPr="002F4FDA">
              <w:rPr>
                <w:rFonts w:ascii="Calibri" w:hAnsi="Calibri" w:cs="Arial"/>
                <w:b/>
                <w:bCs/>
                <w:sz w:val="22"/>
                <w:szCs w:val="22"/>
              </w:rPr>
              <w:t>Chiffre d’affaires</w:t>
            </w:r>
          </w:p>
        </w:tc>
        <w:tc>
          <w:tcPr>
            <w:tcW w:w="915" w:type="pct"/>
            <w:gridSpan w:val="3"/>
            <w:tcBorders>
              <w:top w:val="single" w:sz="6" w:space="0" w:color="000000"/>
              <w:left w:val="single" w:sz="6" w:space="0" w:color="000000"/>
              <w:right w:val="double" w:sz="6" w:space="0" w:color="000000"/>
            </w:tcBorders>
            <w:shd w:val="clear" w:color="auto" w:fill="auto"/>
          </w:tcPr>
          <w:p w14:paraId="418D337F" w14:textId="77777777" w:rsidR="0084645D" w:rsidRPr="002F4FDA" w:rsidRDefault="0084645D" w:rsidP="00DB647C">
            <w:pPr>
              <w:jc w:val="center"/>
              <w:rPr>
                <w:rFonts w:ascii="Calibri" w:hAnsi="Calibri" w:cs="Arial"/>
                <w:b/>
                <w:bCs/>
                <w:sz w:val="22"/>
                <w:szCs w:val="22"/>
              </w:rPr>
            </w:pPr>
            <w:r w:rsidRPr="002F4FDA">
              <w:rPr>
                <w:rFonts w:ascii="Calibri" w:hAnsi="Calibri" w:cs="Arial"/>
                <w:b/>
                <w:bCs/>
                <w:sz w:val="22"/>
                <w:szCs w:val="22"/>
              </w:rPr>
              <w:t xml:space="preserve">Total au bilan </w:t>
            </w:r>
          </w:p>
        </w:tc>
      </w:tr>
      <w:tr w:rsidR="0084645D" w:rsidRPr="002F4FDA" w14:paraId="418D3386" w14:textId="77777777" w:rsidTr="008005B6">
        <w:trPr>
          <w:trHeight w:val="340"/>
        </w:trPr>
        <w:tc>
          <w:tcPr>
            <w:tcW w:w="1496" w:type="pct"/>
            <w:gridSpan w:val="2"/>
            <w:tcBorders>
              <w:top w:val="single" w:sz="6" w:space="0" w:color="000000"/>
              <w:left w:val="double" w:sz="6" w:space="0" w:color="000000"/>
              <w:bottom w:val="single" w:sz="6" w:space="0" w:color="000000"/>
              <w:right w:val="single" w:sz="6" w:space="0" w:color="000000"/>
            </w:tcBorders>
          </w:tcPr>
          <w:p w14:paraId="418D3381" w14:textId="77777777" w:rsidR="0084645D" w:rsidRPr="002F4FDA" w:rsidRDefault="0084645D" w:rsidP="00DB647C">
            <w:pPr>
              <w:rPr>
                <w:rFonts w:ascii="Calibri" w:hAnsi="Calibri" w:cs="Arial"/>
                <w:sz w:val="22"/>
                <w:szCs w:val="22"/>
              </w:rPr>
            </w:pPr>
          </w:p>
        </w:tc>
        <w:tc>
          <w:tcPr>
            <w:tcW w:w="848" w:type="pct"/>
            <w:gridSpan w:val="2"/>
            <w:tcBorders>
              <w:top w:val="single" w:sz="6" w:space="0" w:color="000000"/>
              <w:left w:val="single" w:sz="6" w:space="0" w:color="000000"/>
              <w:bottom w:val="single" w:sz="6" w:space="0" w:color="000000"/>
              <w:right w:val="single" w:sz="4" w:space="0" w:color="auto"/>
            </w:tcBorders>
          </w:tcPr>
          <w:p w14:paraId="418D3382" w14:textId="77777777" w:rsidR="0084645D" w:rsidRPr="002F4FDA" w:rsidRDefault="0084645D" w:rsidP="00DB647C">
            <w:pPr>
              <w:jc w:val="center"/>
              <w:rPr>
                <w:rFonts w:ascii="Calibri" w:hAnsi="Calibri" w:cs="Arial"/>
                <w:sz w:val="22"/>
                <w:szCs w:val="22"/>
              </w:rPr>
            </w:pPr>
          </w:p>
        </w:tc>
        <w:tc>
          <w:tcPr>
            <w:tcW w:w="732" w:type="pct"/>
            <w:tcBorders>
              <w:top w:val="single" w:sz="6" w:space="0" w:color="000000"/>
              <w:left w:val="single" w:sz="4" w:space="0" w:color="auto"/>
              <w:bottom w:val="single" w:sz="6" w:space="0" w:color="000000"/>
              <w:right w:val="single" w:sz="6" w:space="0" w:color="000000"/>
            </w:tcBorders>
          </w:tcPr>
          <w:p w14:paraId="418D3383" w14:textId="77777777" w:rsidR="0084645D" w:rsidRPr="002F4FDA" w:rsidRDefault="0084645D" w:rsidP="00DB647C">
            <w:pPr>
              <w:jc w:val="center"/>
              <w:rPr>
                <w:rFonts w:ascii="Calibri" w:hAnsi="Calibri" w:cs="Arial"/>
                <w:sz w:val="22"/>
                <w:szCs w:val="22"/>
              </w:rPr>
            </w:pPr>
          </w:p>
        </w:tc>
        <w:tc>
          <w:tcPr>
            <w:tcW w:w="1009" w:type="pct"/>
            <w:gridSpan w:val="2"/>
            <w:tcBorders>
              <w:top w:val="single" w:sz="6" w:space="0" w:color="000000"/>
              <w:left w:val="single" w:sz="4" w:space="0" w:color="auto"/>
              <w:bottom w:val="single" w:sz="6" w:space="0" w:color="000000"/>
              <w:right w:val="single" w:sz="6" w:space="0" w:color="000000"/>
            </w:tcBorders>
            <w:shd w:val="clear" w:color="auto" w:fill="auto"/>
          </w:tcPr>
          <w:p w14:paraId="418D3384" w14:textId="77777777" w:rsidR="0084645D" w:rsidRPr="002F4FDA" w:rsidRDefault="0084645D" w:rsidP="00DB647C">
            <w:pPr>
              <w:jc w:val="center"/>
              <w:rPr>
                <w:rFonts w:ascii="Calibri" w:hAnsi="Calibri" w:cs="Arial"/>
                <w:b/>
                <w:bCs/>
                <w:sz w:val="22"/>
                <w:szCs w:val="22"/>
              </w:rPr>
            </w:pPr>
          </w:p>
        </w:tc>
        <w:tc>
          <w:tcPr>
            <w:tcW w:w="915" w:type="pct"/>
            <w:gridSpan w:val="3"/>
            <w:tcBorders>
              <w:left w:val="single" w:sz="6" w:space="0" w:color="000000"/>
              <w:right w:val="double" w:sz="6" w:space="0" w:color="000000"/>
            </w:tcBorders>
            <w:shd w:val="clear" w:color="auto" w:fill="auto"/>
          </w:tcPr>
          <w:p w14:paraId="418D3385" w14:textId="77777777" w:rsidR="0084645D" w:rsidRPr="002F4FDA" w:rsidRDefault="0084645D" w:rsidP="00DB647C">
            <w:pPr>
              <w:jc w:val="center"/>
              <w:rPr>
                <w:rFonts w:ascii="Calibri" w:hAnsi="Calibri" w:cs="Arial"/>
                <w:sz w:val="22"/>
                <w:szCs w:val="22"/>
              </w:rPr>
            </w:pPr>
          </w:p>
        </w:tc>
      </w:tr>
      <w:tr w:rsidR="0084645D" w:rsidRPr="002F4FDA" w14:paraId="418D338C" w14:textId="77777777" w:rsidTr="008005B6">
        <w:trPr>
          <w:trHeight w:val="340"/>
        </w:trPr>
        <w:tc>
          <w:tcPr>
            <w:tcW w:w="1496" w:type="pct"/>
            <w:gridSpan w:val="2"/>
            <w:tcBorders>
              <w:top w:val="single" w:sz="6" w:space="0" w:color="000000"/>
              <w:left w:val="double" w:sz="6" w:space="0" w:color="000000"/>
              <w:bottom w:val="single" w:sz="6" w:space="0" w:color="000000"/>
              <w:right w:val="single" w:sz="6" w:space="0" w:color="000000"/>
            </w:tcBorders>
          </w:tcPr>
          <w:p w14:paraId="418D3387" w14:textId="77777777" w:rsidR="0084645D" w:rsidRPr="002F4FDA" w:rsidRDefault="0084645D" w:rsidP="00DB647C">
            <w:pPr>
              <w:rPr>
                <w:rFonts w:ascii="Calibri" w:hAnsi="Calibri" w:cs="Arial"/>
                <w:sz w:val="22"/>
                <w:szCs w:val="22"/>
              </w:rPr>
            </w:pPr>
          </w:p>
        </w:tc>
        <w:tc>
          <w:tcPr>
            <w:tcW w:w="848" w:type="pct"/>
            <w:gridSpan w:val="2"/>
            <w:tcBorders>
              <w:top w:val="single" w:sz="6" w:space="0" w:color="000000"/>
              <w:left w:val="single" w:sz="6" w:space="0" w:color="000000"/>
              <w:bottom w:val="single" w:sz="6" w:space="0" w:color="000000"/>
              <w:right w:val="single" w:sz="4" w:space="0" w:color="auto"/>
            </w:tcBorders>
          </w:tcPr>
          <w:p w14:paraId="418D3388" w14:textId="77777777" w:rsidR="0084645D" w:rsidRPr="002F4FDA" w:rsidRDefault="0084645D" w:rsidP="00DB647C">
            <w:pPr>
              <w:pStyle w:val="Footer"/>
              <w:tabs>
                <w:tab w:val="clear" w:pos="4536"/>
                <w:tab w:val="clear" w:pos="9072"/>
              </w:tabs>
              <w:jc w:val="center"/>
              <w:rPr>
                <w:rFonts w:ascii="Calibri" w:hAnsi="Calibri" w:cs="Arial"/>
                <w:sz w:val="22"/>
                <w:szCs w:val="22"/>
              </w:rPr>
            </w:pPr>
          </w:p>
        </w:tc>
        <w:tc>
          <w:tcPr>
            <w:tcW w:w="732" w:type="pct"/>
            <w:tcBorders>
              <w:top w:val="single" w:sz="6" w:space="0" w:color="000000"/>
              <w:left w:val="single" w:sz="4" w:space="0" w:color="auto"/>
              <w:bottom w:val="single" w:sz="6" w:space="0" w:color="000000"/>
              <w:right w:val="single" w:sz="6" w:space="0" w:color="000000"/>
            </w:tcBorders>
          </w:tcPr>
          <w:p w14:paraId="418D3389" w14:textId="77777777" w:rsidR="0084645D" w:rsidRPr="002F4FDA" w:rsidRDefault="0084645D" w:rsidP="00DB647C">
            <w:pPr>
              <w:jc w:val="center"/>
              <w:rPr>
                <w:rFonts w:ascii="Calibri" w:hAnsi="Calibri" w:cs="Arial"/>
                <w:sz w:val="22"/>
                <w:szCs w:val="22"/>
              </w:rPr>
            </w:pPr>
          </w:p>
        </w:tc>
        <w:tc>
          <w:tcPr>
            <w:tcW w:w="1009" w:type="pct"/>
            <w:gridSpan w:val="2"/>
            <w:tcBorders>
              <w:top w:val="single" w:sz="6" w:space="0" w:color="000000"/>
              <w:left w:val="single" w:sz="4" w:space="0" w:color="auto"/>
              <w:bottom w:val="single" w:sz="6" w:space="0" w:color="000000"/>
              <w:right w:val="single" w:sz="6" w:space="0" w:color="000000"/>
            </w:tcBorders>
            <w:shd w:val="clear" w:color="auto" w:fill="auto"/>
          </w:tcPr>
          <w:p w14:paraId="418D338A" w14:textId="77777777" w:rsidR="0084645D" w:rsidRPr="002F4FDA" w:rsidRDefault="0084645D" w:rsidP="00DB647C">
            <w:pPr>
              <w:jc w:val="center"/>
              <w:rPr>
                <w:rFonts w:ascii="Calibri" w:hAnsi="Calibri" w:cs="Arial"/>
                <w:b/>
                <w:bCs/>
                <w:sz w:val="22"/>
                <w:szCs w:val="22"/>
              </w:rPr>
            </w:pPr>
          </w:p>
        </w:tc>
        <w:tc>
          <w:tcPr>
            <w:tcW w:w="915" w:type="pct"/>
            <w:gridSpan w:val="3"/>
            <w:tcBorders>
              <w:left w:val="single" w:sz="6" w:space="0" w:color="000000"/>
              <w:right w:val="double" w:sz="6" w:space="0" w:color="000000"/>
            </w:tcBorders>
            <w:shd w:val="clear" w:color="auto" w:fill="auto"/>
          </w:tcPr>
          <w:p w14:paraId="418D338B" w14:textId="77777777" w:rsidR="0084645D" w:rsidRPr="002F4FDA" w:rsidRDefault="0084645D" w:rsidP="00DB647C">
            <w:pPr>
              <w:jc w:val="center"/>
              <w:rPr>
                <w:rFonts w:ascii="Calibri" w:hAnsi="Calibri" w:cs="Arial"/>
                <w:sz w:val="22"/>
                <w:szCs w:val="22"/>
              </w:rPr>
            </w:pPr>
          </w:p>
        </w:tc>
      </w:tr>
      <w:tr w:rsidR="0084645D" w:rsidRPr="002F4FDA" w14:paraId="418D3392" w14:textId="77777777" w:rsidTr="008005B6">
        <w:trPr>
          <w:trHeight w:val="340"/>
        </w:trPr>
        <w:tc>
          <w:tcPr>
            <w:tcW w:w="1496" w:type="pct"/>
            <w:gridSpan w:val="2"/>
            <w:tcBorders>
              <w:top w:val="single" w:sz="6" w:space="0" w:color="000000"/>
              <w:left w:val="double" w:sz="6" w:space="0" w:color="000000"/>
              <w:bottom w:val="double" w:sz="6" w:space="0" w:color="000000"/>
              <w:right w:val="single" w:sz="6" w:space="0" w:color="000000"/>
            </w:tcBorders>
          </w:tcPr>
          <w:p w14:paraId="418D338D" w14:textId="77777777" w:rsidR="0084645D" w:rsidRPr="002F4FDA" w:rsidRDefault="0084645D" w:rsidP="00DB647C">
            <w:pPr>
              <w:rPr>
                <w:rFonts w:ascii="Calibri" w:hAnsi="Calibri" w:cs="Arial"/>
                <w:sz w:val="22"/>
                <w:szCs w:val="22"/>
              </w:rPr>
            </w:pPr>
          </w:p>
        </w:tc>
        <w:tc>
          <w:tcPr>
            <w:tcW w:w="848" w:type="pct"/>
            <w:gridSpan w:val="2"/>
            <w:tcBorders>
              <w:top w:val="single" w:sz="6" w:space="0" w:color="000000"/>
              <w:left w:val="single" w:sz="6" w:space="0" w:color="000000"/>
              <w:bottom w:val="double" w:sz="6" w:space="0" w:color="000000"/>
              <w:right w:val="single" w:sz="4" w:space="0" w:color="auto"/>
            </w:tcBorders>
          </w:tcPr>
          <w:p w14:paraId="418D338E" w14:textId="77777777" w:rsidR="0084645D" w:rsidRPr="002F4FDA" w:rsidRDefault="0084645D" w:rsidP="00DB647C">
            <w:pPr>
              <w:pStyle w:val="Footer"/>
              <w:tabs>
                <w:tab w:val="clear" w:pos="4536"/>
                <w:tab w:val="clear" w:pos="9072"/>
              </w:tabs>
              <w:jc w:val="center"/>
              <w:rPr>
                <w:rFonts w:ascii="Calibri" w:hAnsi="Calibri" w:cs="Arial"/>
                <w:sz w:val="22"/>
                <w:szCs w:val="22"/>
              </w:rPr>
            </w:pPr>
          </w:p>
        </w:tc>
        <w:tc>
          <w:tcPr>
            <w:tcW w:w="732" w:type="pct"/>
            <w:tcBorders>
              <w:top w:val="single" w:sz="6" w:space="0" w:color="000000"/>
              <w:left w:val="single" w:sz="4" w:space="0" w:color="auto"/>
              <w:bottom w:val="double" w:sz="6" w:space="0" w:color="000000"/>
              <w:right w:val="single" w:sz="6" w:space="0" w:color="000000"/>
            </w:tcBorders>
          </w:tcPr>
          <w:p w14:paraId="418D338F" w14:textId="77777777" w:rsidR="0084645D" w:rsidRPr="002F4FDA" w:rsidRDefault="0084645D" w:rsidP="00DB647C">
            <w:pPr>
              <w:jc w:val="center"/>
              <w:rPr>
                <w:rFonts w:ascii="Calibri" w:hAnsi="Calibri" w:cs="Arial"/>
                <w:sz w:val="22"/>
                <w:szCs w:val="22"/>
              </w:rPr>
            </w:pPr>
          </w:p>
        </w:tc>
        <w:tc>
          <w:tcPr>
            <w:tcW w:w="1009" w:type="pct"/>
            <w:gridSpan w:val="2"/>
            <w:tcBorders>
              <w:top w:val="single" w:sz="6" w:space="0" w:color="000000"/>
              <w:left w:val="single" w:sz="4" w:space="0" w:color="auto"/>
              <w:bottom w:val="double" w:sz="6" w:space="0" w:color="000000"/>
              <w:right w:val="single" w:sz="6" w:space="0" w:color="000000"/>
            </w:tcBorders>
            <w:shd w:val="clear" w:color="auto" w:fill="auto"/>
          </w:tcPr>
          <w:p w14:paraId="418D3390" w14:textId="77777777" w:rsidR="0084645D" w:rsidRPr="002F4FDA" w:rsidRDefault="0084645D" w:rsidP="00DB647C">
            <w:pPr>
              <w:jc w:val="center"/>
              <w:rPr>
                <w:rFonts w:ascii="Calibri" w:hAnsi="Calibri" w:cs="Arial"/>
                <w:b/>
                <w:bCs/>
                <w:sz w:val="22"/>
                <w:szCs w:val="22"/>
              </w:rPr>
            </w:pPr>
          </w:p>
        </w:tc>
        <w:tc>
          <w:tcPr>
            <w:tcW w:w="915" w:type="pct"/>
            <w:gridSpan w:val="3"/>
            <w:tcBorders>
              <w:left w:val="single" w:sz="6" w:space="0" w:color="000000"/>
              <w:bottom w:val="double" w:sz="6" w:space="0" w:color="000000"/>
              <w:right w:val="double" w:sz="6" w:space="0" w:color="000000"/>
            </w:tcBorders>
            <w:shd w:val="clear" w:color="auto" w:fill="auto"/>
          </w:tcPr>
          <w:p w14:paraId="418D3391" w14:textId="77777777" w:rsidR="0084645D" w:rsidRPr="002F4FDA" w:rsidRDefault="0084645D" w:rsidP="00DB647C">
            <w:pPr>
              <w:jc w:val="center"/>
              <w:rPr>
                <w:rFonts w:ascii="Calibri" w:hAnsi="Calibri" w:cs="Arial"/>
                <w:sz w:val="22"/>
                <w:szCs w:val="22"/>
              </w:rPr>
            </w:pPr>
          </w:p>
        </w:tc>
      </w:tr>
      <w:tr w:rsidR="0084645D" w:rsidRPr="002F4FDA" w14:paraId="418D3396" w14:textId="77777777" w:rsidTr="008005B6">
        <w:trPr>
          <w:gridAfter w:val="1"/>
          <w:wAfter w:w="36" w:type="pct"/>
          <w:trHeight w:val="340"/>
        </w:trPr>
        <w:tc>
          <w:tcPr>
            <w:tcW w:w="4964" w:type="pct"/>
            <w:gridSpan w:val="9"/>
            <w:tcBorders>
              <w:top w:val="nil"/>
              <w:left w:val="nil"/>
              <w:bottom w:val="double" w:sz="6" w:space="0" w:color="000000"/>
              <w:right w:val="nil"/>
            </w:tcBorders>
          </w:tcPr>
          <w:p w14:paraId="418D3393" w14:textId="77777777" w:rsidR="0084645D" w:rsidRPr="001759F0" w:rsidRDefault="00493CC5" w:rsidP="00DB647C">
            <w:pPr>
              <w:spacing w:before="120"/>
              <w:rPr>
                <w:rFonts w:ascii="Calibri" w:hAnsi="Calibri" w:cs="Arial"/>
                <w:b/>
                <w:bCs/>
                <w:szCs w:val="24"/>
                <w:u w:val="single"/>
              </w:rPr>
            </w:pPr>
            <w:r>
              <w:rPr>
                <w:rFonts w:ascii="Calibri" w:hAnsi="Calibri" w:cs="Arial"/>
                <w:b/>
                <w:bCs/>
                <w:szCs w:val="24"/>
                <w:u w:val="single"/>
              </w:rPr>
              <w:lastRenderedPageBreak/>
              <w:t>B.</w:t>
            </w:r>
            <w:r w:rsidR="008005B6">
              <w:rPr>
                <w:rFonts w:ascii="Calibri" w:hAnsi="Calibri" w:cs="Arial"/>
                <w:b/>
                <w:bCs/>
                <w:szCs w:val="24"/>
                <w:u w:val="single"/>
              </w:rPr>
              <w:t>2</w:t>
            </w:r>
            <w:r w:rsidR="0084645D" w:rsidRPr="001759F0">
              <w:rPr>
                <w:rFonts w:ascii="Calibri" w:hAnsi="Calibri" w:cs="Arial"/>
                <w:b/>
                <w:bCs/>
                <w:szCs w:val="24"/>
                <w:u w:val="single"/>
              </w:rPr>
              <w:t>. Informations relatives à l’emploi</w:t>
            </w:r>
          </w:p>
          <w:p w14:paraId="418D3394" w14:textId="77777777" w:rsidR="002F4FDA" w:rsidRPr="002F4FDA" w:rsidRDefault="002F4FDA" w:rsidP="00DB647C">
            <w:pPr>
              <w:spacing w:before="120"/>
              <w:rPr>
                <w:rFonts w:ascii="Calibri" w:hAnsi="Calibri" w:cs="Arial"/>
                <w:b/>
                <w:bCs/>
                <w:sz w:val="22"/>
                <w:szCs w:val="22"/>
                <w:u w:val="single"/>
              </w:rPr>
            </w:pPr>
          </w:p>
          <w:p w14:paraId="418D3395" w14:textId="77777777" w:rsidR="0084645D" w:rsidRPr="001759F0" w:rsidRDefault="00493CC5" w:rsidP="008005B6">
            <w:pPr>
              <w:spacing w:before="80" w:after="120"/>
              <w:rPr>
                <w:rFonts w:ascii="Calibri" w:hAnsi="Calibri" w:cs="Arial"/>
                <w:b/>
                <w:bCs/>
                <w:sz w:val="22"/>
                <w:szCs w:val="22"/>
              </w:rPr>
            </w:pPr>
            <w:r>
              <w:rPr>
                <w:rFonts w:ascii="Calibri" w:hAnsi="Calibri" w:cs="Arial"/>
                <w:b/>
                <w:bCs/>
                <w:sz w:val="22"/>
                <w:szCs w:val="22"/>
              </w:rPr>
              <w:t>B.</w:t>
            </w:r>
            <w:r w:rsidR="008005B6">
              <w:rPr>
                <w:rFonts w:ascii="Calibri" w:hAnsi="Calibri" w:cs="Arial"/>
                <w:b/>
                <w:bCs/>
                <w:sz w:val="22"/>
                <w:szCs w:val="22"/>
              </w:rPr>
              <w:t>2</w:t>
            </w:r>
            <w:r w:rsidR="0084645D" w:rsidRPr="001759F0">
              <w:rPr>
                <w:rFonts w:ascii="Calibri" w:hAnsi="Calibri" w:cs="Arial"/>
                <w:b/>
                <w:bCs/>
                <w:sz w:val="22"/>
                <w:szCs w:val="22"/>
              </w:rPr>
              <w:t>.1. Effectif à la date de la demande</w:t>
            </w:r>
            <w:r w:rsidR="00C600F9">
              <w:rPr>
                <w:rFonts w:ascii="Calibri" w:hAnsi="Calibri" w:cs="Arial"/>
                <w:b/>
                <w:bCs/>
                <w:sz w:val="22"/>
                <w:szCs w:val="22"/>
              </w:rPr>
              <w:t xml:space="preserve"> (en équivalents temps-plein)</w:t>
            </w:r>
          </w:p>
        </w:tc>
      </w:tr>
      <w:tr w:rsidR="0084645D" w:rsidRPr="002F4FDA" w14:paraId="418D339A" w14:textId="77777777" w:rsidTr="00CA719E">
        <w:trPr>
          <w:gridAfter w:val="1"/>
          <w:wAfter w:w="36" w:type="pct"/>
          <w:trHeight w:val="298"/>
        </w:trPr>
        <w:tc>
          <w:tcPr>
            <w:tcW w:w="1618" w:type="pct"/>
            <w:gridSpan w:val="3"/>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418D3397" w14:textId="77777777" w:rsidR="0084645D" w:rsidRPr="002F4FDA" w:rsidRDefault="0084645D" w:rsidP="00CA719E">
            <w:pPr>
              <w:spacing w:afterLines="20" w:after="48"/>
              <w:jc w:val="center"/>
              <w:rPr>
                <w:rFonts w:ascii="Calibri" w:hAnsi="Calibri" w:cs="Arial"/>
                <w:b/>
                <w:bCs/>
                <w:caps/>
                <w:sz w:val="22"/>
                <w:szCs w:val="22"/>
              </w:rPr>
            </w:pPr>
          </w:p>
        </w:tc>
        <w:tc>
          <w:tcPr>
            <w:tcW w:w="1691" w:type="pct"/>
            <w:gridSpan w:val="3"/>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18D3398" w14:textId="77777777" w:rsidR="0084645D" w:rsidRPr="002F4FDA" w:rsidRDefault="0084645D" w:rsidP="00CA719E">
            <w:pPr>
              <w:spacing w:afterLines="20" w:after="48"/>
              <w:jc w:val="center"/>
              <w:rPr>
                <w:rFonts w:ascii="Calibri" w:hAnsi="Calibri" w:cs="Arial"/>
                <w:b/>
                <w:bCs/>
                <w:caps/>
                <w:sz w:val="22"/>
                <w:szCs w:val="22"/>
              </w:rPr>
            </w:pPr>
            <w:r w:rsidRPr="002F4FDA">
              <w:rPr>
                <w:rFonts w:ascii="Calibri" w:hAnsi="Calibri" w:cs="Arial"/>
                <w:b/>
                <w:bCs/>
                <w:caps/>
                <w:sz w:val="22"/>
                <w:szCs w:val="22"/>
              </w:rPr>
              <w:t>Total</w:t>
            </w:r>
          </w:p>
        </w:tc>
        <w:tc>
          <w:tcPr>
            <w:tcW w:w="1655" w:type="pct"/>
            <w:gridSpan w:val="3"/>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418D3399" w14:textId="77777777" w:rsidR="0084645D" w:rsidRPr="002F4FDA" w:rsidRDefault="0084645D" w:rsidP="00CA719E">
            <w:pPr>
              <w:spacing w:afterLines="20" w:after="48"/>
              <w:jc w:val="center"/>
              <w:rPr>
                <w:rFonts w:ascii="Calibri" w:hAnsi="Calibri" w:cs="Arial"/>
                <w:b/>
                <w:bCs/>
                <w:caps/>
                <w:sz w:val="22"/>
                <w:szCs w:val="22"/>
              </w:rPr>
            </w:pPr>
            <w:r w:rsidRPr="002F4FDA">
              <w:rPr>
                <w:rFonts w:ascii="Calibri" w:hAnsi="Calibri" w:cs="Arial"/>
                <w:b/>
                <w:bCs/>
                <w:caps/>
                <w:sz w:val="22"/>
                <w:szCs w:val="22"/>
              </w:rPr>
              <w:t>Dont personnel R&amp;D</w:t>
            </w:r>
          </w:p>
        </w:tc>
      </w:tr>
      <w:tr w:rsidR="0084645D" w:rsidRPr="002F4FDA" w14:paraId="418D339E" w14:textId="77777777" w:rsidTr="008005B6">
        <w:trPr>
          <w:gridAfter w:val="1"/>
          <w:wAfter w:w="36" w:type="pct"/>
          <w:trHeight w:val="83"/>
        </w:trPr>
        <w:tc>
          <w:tcPr>
            <w:tcW w:w="1618" w:type="pct"/>
            <w:gridSpan w:val="3"/>
            <w:tcBorders>
              <w:top w:val="single" w:sz="6" w:space="0" w:color="000000"/>
              <w:left w:val="double" w:sz="6" w:space="0" w:color="000000"/>
              <w:bottom w:val="single" w:sz="6" w:space="0" w:color="000000"/>
              <w:right w:val="single" w:sz="6" w:space="0" w:color="000000"/>
            </w:tcBorders>
          </w:tcPr>
          <w:p w14:paraId="418D339B" w14:textId="77777777" w:rsidR="0084645D" w:rsidRPr="002F4FDA" w:rsidRDefault="0084645D" w:rsidP="00DB647C">
            <w:pPr>
              <w:spacing w:afterLines="20" w:after="48"/>
              <w:rPr>
                <w:rFonts w:ascii="Calibri" w:hAnsi="Calibri" w:cs="Arial"/>
                <w:sz w:val="22"/>
                <w:szCs w:val="22"/>
              </w:rPr>
            </w:pPr>
            <w:r w:rsidRPr="002F4FDA">
              <w:rPr>
                <w:rFonts w:ascii="Calibri" w:hAnsi="Calibri" w:cs="Arial"/>
                <w:sz w:val="22"/>
                <w:szCs w:val="22"/>
              </w:rPr>
              <w:t>Contrats à durée indéterminée</w:t>
            </w:r>
          </w:p>
        </w:tc>
        <w:tc>
          <w:tcPr>
            <w:tcW w:w="1691" w:type="pct"/>
            <w:gridSpan w:val="3"/>
            <w:tcBorders>
              <w:top w:val="single" w:sz="6" w:space="0" w:color="000000"/>
              <w:left w:val="single" w:sz="6" w:space="0" w:color="000000"/>
              <w:bottom w:val="single" w:sz="6" w:space="0" w:color="000000"/>
              <w:right w:val="single" w:sz="6" w:space="0" w:color="000000"/>
            </w:tcBorders>
          </w:tcPr>
          <w:p w14:paraId="418D339C" w14:textId="77777777" w:rsidR="0084645D" w:rsidRPr="002F4FDA" w:rsidRDefault="0084645D" w:rsidP="00DB647C">
            <w:pPr>
              <w:spacing w:afterLines="20" w:after="48"/>
              <w:rPr>
                <w:rFonts w:ascii="Calibri" w:hAnsi="Calibri" w:cs="Arial"/>
                <w:sz w:val="22"/>
                <w:szCs w:val="22"/>
              </w:rPr>
            </w:pPr>
          </w:p>
        </w:tc>
        <w:tc>
          <w:tcPr>
            <w:tcW w:w="1655" w:type="pct"/>
            <w:gridSpan w:val="3"/>
            <w:tcBorders>
              <w:top w:val="single" w:sz="6" w:space="0" w:color="000000"/>
              <w:left w:val="single" w:sz="6" w:space="0" w:color="000000"/>
              <w:bottom w:val="single" w:sz="6" w:space="0" w:color="000000"/>
              <w:right w:val="double" w:sz="6" w:space="0" w:color="000000"/>
            </w:tcBorders>
          </w:tcPr>
          <w:p w14:paraId="418D339D" w14:textId="77777777" w:rsidR="0084645D" w:rsidRPr="002F4FDA" w:rsidRDefault="0084645D" w:rsidP="00DB647C">
            <w:pPr>
              <w:spacing w:afterLines="20" w:after="48"/>
              <w:rPr>
                <w:rFonts w:ascii="Calibri" w:hAnsi="Calibri" w:cs="Arial"/>
                <w:sz w:val="22"/>
                <w:szCs w:val="22"/>
              </w:rPr>
            </w:pPr>
          </w:p>
        </w:tc>
      </w:tr>
      <w:tr w:rsidR="0084645D" w:rsidRPr="002F4FDA" w14:paraId="418D33A2" w14:textId="77777777" w:rsidTr="008005B6">
        <w:trPr>
          <w:gridAfter w:val="1"/>
          <w:wAfter w:w="36" w:type="pct"/>
          <w:trHeight w:val="83"/>
        </w:trPr>
        <w:tc>
          <w:tcPr>
            <w:tcW w:w="1618" w:type="pct"/>
            <w:gridSpan w:val="3"/>
            <w:tcBorders>
              <w:top w:val="single" w:sz="6" w:space="0" w:color="000000"/>
              <w:left w:val="double" w:sz="6" w:space="0" w:color="000000"/>
              <w:bottom w:val="single" w:sz="6" w:space="0" w:color="000000"/>
              <w:right w:val="single" w:sz="6" w:space="0" w:color="000000"/>
            </w:tcBorders>
          </w:tcPr>
          <w:p w14:paraId="418D339F" w14:textId="77777777" w:rsidR="0084645D" w:rsidRPr="002F4FDA" w:rsidRDefault="0084645D" w:rsidP="00DB647C">
            <w:pPr>
              <w:spacing w:afterLines="20" w:after="48"/>
              <w:rPr>
                <w:rFonts w:ascii="Calibri" w:hAnsi="Calibri" w:cs="Arial"/>
                <w:sz w:val="22"/>
                <w:szCs w:val="22"/>
              </w:rPr>
            </w:pPr>
            <w:r w:rsidRPr="002F4FDA">
              <w:rPr>
                <w:rFonts w:ascii="Calibri" w:hAnsi="Calibri" w:cs="Arial"/>
                <w:sz w:val="22"/>
                <w:szCs w:val="22"/>
              </w:rPr>
              <w:t>Contrats à durée déterminée</w:t>
            </w:r>
          </w:p>
        </w:tc>
        <w:tc>
          <w:tcPr>
            <w:tcW w:w="1691" w:type="pct"/>
            <w:gridSpan w:val="3"/>
            <w:tcBorders>
              <w:top w:val="single" w:sz="6" w:space="0" w:color="000000"/>
              <w:left w:val="single" w:sz="6" w:space="0" w:color="000000"/>
              <w:bottom w:val="single" w:sz="6" w:space="0" w:color="000000"/>
              <w:right w:val="single" w:sz="6" w:space="0" w:color="000000"/>
            </w:tcBorders>
          </w:tcPr>
          <w:p w14:paraId="418D33A0" w14:textId="77777777" w:rsidR="0084645D" w:rsidRPr="002F4FDA" w:rsidRDefault="0084645D" w:rsidP="00DB647C">
            <w:pPr>
              <w:spacing w:afterLines="20" w:after="48"/>
              <w:rPr>
                <w:rFonts w:ascii="Calibri" w:hAnsi="Calibri" w:cs="Arial"/>
                <w:sz w:val="22"/>
                <w:szCs w:val="22"/>
              </w:rPr>
            </w:pPr>
          </w:p>
        </w:tc>
        <w:tc>
          <w:tcPr>
            <w:tcW w:w="1655" w:type="pct"/>
            <w:gridSpan w:val="3"/>
            <w:tcBorders>
              <w:top w:val="single" w:sz="6" w:space="0" w:color="000000"/>
              <w:left w:val="single" w:sz="6" w:space="0" w:color="000000"/>
              <w:bottom w:val="single" w:sz="6" w:space="0" w:color="000000"/>
              <w:right w:val="double" w:sz="6" w:space="0" w:color="000000"/>
            </w:tcBorders>
          </w:tcPr>
          <w:p w14:paraId="418D33A1" w14:textId="77777777" w:rsidR="0084645D" w:rsidRPr="002F4FDA" w:rsidRDefault="0084645D" w:rsidP="00DB647C">
            <w:pPr>
              <w:spacing w:afterLines="20" w:after="48"/>
              <w:rPr>
                <w:rFonts w:ascii="Calibri" w:hAnsi="Calibri" w:cs="Arial"/>
                <w:sz w:val="22"/>
                <w:szCs w:val="22"/>
              </w:rPr>
            </w:pPr>
          </w:p>
        </w:tc>
      </w:tr>
      <w:tr w:rsidR="0084645D" w:rsidRPr="002F4FDA" w14:paraId="418D33A6" w14:textId="77777777" w:rsidTr="008005B6">
        <w:trPr>
          <w:gridAfter w:val="1"/>
          <w:wAfter w:w="36" w:type="pct"/>
          <w:trHeight w:val="83"/>
        </w:trPr>
        <w:tc>
          <w:tcPr>
            <w:tcW w:w="1618" w:type="pct"/>
            <w:gridSpan w:val="3"/>
            <w:tcBorders>
              <w:top w:val="single" w:sz="6" w:space="0" w:color="000000"/>
              <w:left w:val="double" w:sz="6" w:space="0" w:color="000000"/>
              <w:bottom w:val="double" w:sz="6" w:space="0" w:color="000000"/>
              <w:right w:val="single" w:sz="6" w:space="0" w:color="000000"/>
            </w:tcBorders>
          </w:tcPr>
          <w:p w14:paraId="418D33A3" w14:textId="77777777" w:rsidR="0084645D" w:rsidRPr="002F4FDA" w:rsidRDefault="0084645D" w:rsidP="00DB647C">
            <w:pPr>
              <w:spacing w:afterLines="20" w:after="48"/>
              <w:rPr>
                <w:rFonts w:ascii="Calibri" w:hAnsi="Calibri" w:cs="Arial"/>
                <w:sz w:val="22"/>
                <w:szCs w:val="22"/>
              </w:rPr>
            </w:pPr>
            <w:r w:rsidRPr="002F4FDA">
              <w:rPr>
                <w:rFonts w:ascii="Calibri" w:hAnsi="Calibri" w:cs="Arial"/>
                <w:sz w:val="22"/>
                <w:szCs w:val="22"/>
              </w:rPr>
              <w:t>Intérimaires</w:t>
            </w:r>
          </w:p>
        </w:tc>
        <w:tc>
          <w:tcPr>
            <w:tcW w:w="1691" w:type="pct"/>
            <w:gridSpan w:val="3"/>
            <w:tcBorders>
              <w:top w:val="single" w:sz="6" w:space="0" w:color="000000"/>
              <w:left w:val="single" w:sz="6" w:space="0" w:color="000000"/>
              <w:bottom w:val="double" w:sz="6" w:space="0" w:color="000000"/>
              <w:right w:val="single" w:sz="6" w:space="0" w:color="000000"/>
            </w:tcBorders>
          </w:tcPr>
          <w:p w14:paraId="418D33A4" w14:textId="77777777" w:rsidR="0084645D" w:rsidRPr="002F4FDA" w:rsidRDefault="0084645D" w:rsidP="00DB647C">
            <w:pPr>
              <w:spacing w:afterLines="20" w:after="48"/>
              <w:rPr>
                <w:rFonts w:ascii="Calibri" w:hAnsi="Calibri" w:cs="Arial"/>
                <w:sz w:val="22"/>
                <w:szCs w:val="22"/>
              </w:rPr>
            </w:pPr>
          </w:p>
        </w:tc>
        <w:tc>
          <w:tcPr>
            <w:tcW w:w="1655" w:type="pct"/>
            <w:gridSpan w:val="3"/>
            <w:tcBorders>
              <w:top w:val="single" w:sz="6" w:space="0" w:color="000000"/>
              <w:left w:val="single" w:sz="6" w:space="0" w:color="000000"/>
              <w:bottom w:val="double" w:sz="6" w:space="0" w:color="000000"/>
              <w:right w:val="double" w:sz="6" w:space="0" w:color="000000"/>
            </w:tcBorders>
          </w:tcPr>
          <w:p w14:paraId="418D33A5" w14:textId="77777777" w:rsidR="0084645D" w:rsidRPr="002F4FDA" w:rsidRDefault="0084645D" w:rsidP="00DB647C">
            <w:pPr>
              <w:spacing w:afterLines="20" w:after="48"/>
              <w:rPr>
                <w:rFonts w:ascii="Calibri" w:hAnsi="Calibri" w:cs="Arial"/>
                <w:sz w:val="22"/>
                <w:szCs w:val="22"/>
              </w:rPr>
            </w:pPr>
          </w:p>
        </w:tc>
      </w:tr>
      <w:tr w:rsidR="0084645D" w:rsidRPr="002F4FDA" w14:paraId="418D33A8" w14:textId="77777777" w:rsidTr="008005B6">
        <w:trPr>
          <w:gridAfter w:val="1"/>
          <w:wAfter w:w="36" w:type="pct"/>
          <w:trHeight w:val="340"/>
        </w:trPr>
        <w:tc>
          <w:tcPr>
            <w:tcW w:w="4964" w:type="pct"/>
            <w:gridSpan w:val="9"/>
            <w:tcBorders>
              <w:top w:val="double" w:sz="6" w:space="0" w:color="000000"/>
              <w:left w:val="nil"/>
              <w:bottom w:val="double" w:sz="6" w:space="0" w:color="000000"/>
              <w:right w:val="nil"/>
            </w:tcBorders>
          </w:tcPr>
          <w:p w14:paraId="418D33A7" w14:textId="77777777" w:rsidR="0084645D" w:rsidRPr="001759F0" w:rsidRDefault="00493CC5" w:rsidP="008005B6">
            <w:pPr>
              <w:spacing w:before="120" w:after="120"/>
              <w:rPr>
                <w:rFonts w:ascii="Calibri" w:hAnsi="Calibri" w:cs="Arial"/>
                <w:b/>
                <w:bCs/>
                <w:sz w:val="22"/>
                <w:szCs w:val="22"/>
              </w:rPr>
            </w:pPr>
            <w:r>
              <w:rPr>
                <w:rFonts w:ascii="Calibri" w:hAnsi="Calibri" w:cs="Arial"/>
                <w:b/>
                <w:bCs/>
                <w:sz w:val="22"/>
                <w:szCs w:val="22"/>
              </w:rPr>
              <w:t>B.</w:t>
            </w:r>
            <w:r w:rsidR="008005B6">
              <w:rPr>
                <w:rFonts w:ascii="Calibri" w:hAnsi="Calibri" w:cs="Arial"/>
                <w:b/>
                <w:bCs/>
                <w:sz w:val="22"/>
                <w:szCs w:val="22"/>
              </w:rPr>
              <w:t>2</w:t>
            </w:r>
            <w:r w:rsidR="0084645D" w:rsidRPr="001759F0">
              <w:rPr>
                <w:rFonts w:ascii="Calibri" w:hAnsi="Calibri" w:cs="Arial"/>
                <w:b/>
                <w:bCs/>
                <w:sz w:val="22"/>
                <w:szCs w:val="22"/>
              </w:rPr>
              <w:t>.2. Evolution de l’effectif à la fin de l’exercice comptable</w:t>
            </w:r>
            <w:r w:rsidR="00C600F9">
              <w:rPr>
                <w:rFonts w:ascii="Calibri" w:hAnsi="Calibri" w:cs="Arial"/>
                <w:b/>
                <w:bCs/>
                <w:sz w:val="22"/>
                <w:szCs w:val="22"/>
              </w:rPr>
              <w:t xml:space="preserve"> (sur les 3 derniers exercices clôturés)</w:t>
            </w:r>
          </w:p>
        </w:tc>
      </w:tr>
      <w:tr w:rsidR="008005B6" w:rsidRPr="00066189" w14:paraId="418D33AB" w14:textId="77777777" w:rsidTr="00CA719E">
        <w:trPr>
          <w:gridAfter w:val="2"/>
          <w:wAfter w:w="106" w:type="pct"/>
          <w:trHeight w:val="529"/>
        </w:trPr>
        <w:tc>
          <w:tcPr>
            <w:tcW w:w="1051" w:type="pct"/>
            <w:tcBorders>
              <w:top w:val="single" w:sz="6" w:space="0" w:color="000000"/>
              <w:bottom w:val="single" w:sz="6" w:space="0" w:color="000000"/>
            </w:tcBorders>
            <w:shd w:val="clear" w:color="auto" w:fill="D9D9D9" w:themeFill="background1" w:themeFillShade="D9"/>
            <w:vAlign w:val="center"/>
          </w:tcPr>
          <w:p w14:paraId="418D33A9" w14:textId="77777777" w:rsidR="008005B6" w:rsidRPr="006C67E0" w:rsidRDefault="008005B6" w:rsidP="00CA719E">
            <w:pPr>
              <w:spacing w:afterLines="20" w:after="48"/>
              <w:jc w:val="center"/>
              <w:rPr>
                <w:rFonts w:asciiTheme="minorHAnsi" w:hAnsiTheme="minorHAnsi" w:cstheme="minorHAnsi"/>
                <w:b/>
                <w:bCs/>
                <w:caps/>
                <w:sz w:val="22"/>
                <w:szCs w:val="22"/>
              </w:rPr>
            </w:pPr>
            <w:r w:rsidRPr="006C67E0">
              <w:rPr>
                <w:rFonts w:asciiTheme="minorHAnsi" w:hAnsiTheme="minorHAnsi" w:cstheme="minorHAnsi"/>
                <w:b/>
                <w:bCs/>
                <w:caps/>
                <w:sz w:val="22"/>
                <w:szCs w:val="22"/>
              </w:rPr>
              <w:t>DATE</w:t>
            </w:r>
          </w:p>
        </w:tc>
        <w:tc>
          <w:tcPr>
            <w:tcW w:w="3843" w:type="pct"/>
            <w:gridSpan w:val="7"/>
            <w:tcBorders>
              <w:top w:val="single" w:sz="6" w:space="0" w:color="000000"/>
              <w:bottom w:val="single" w:sz="6" w:space="0" w:color="000000"/>
            </w:tcBorders>
            <w:shd w:val="clear" w:color="auto" w:fill="D9D9D9" w:themeFill="background1" w:themeFillShade="D9"/>
            <w:vAlign w:val="center"/>
          </w:tcPr>
          <w:p w14:paraId="418D33AA" w14:textId="77777777" w:rsidR="008005B6" w:rsidRPr="006C67E0" w:rsidRDefault="008005B6" w:rsidP="00CA719E">
            <w:pPr>
              <w:spacing w:afterLines="20" w:after="48"/>
              <w:jc w:val="center"/>
              <w:rPr>
                <w:rFonts w:asciiTheme="minorHAnsi" w:hAnsiTheme="minorHAnsi" w:cstheme="minorHAnsi"/>
                <w:b/>
                <w:bCs/>
                <w:caps/>
                <w:sz w:val="22"/>
                <w:szCs w:val="22"/>
              </w:rPr>
            </w:pPr>
            <w:r w:rsidRPr="006C67E0">
              <w:rPr>
                <w:rFonts w:asciiTheme="minorHAnsi" w:hAnsiTheme="minorHAnsi" w:cstheme="minorHAnsi"/>
                <w:b/>
                <w:bCs/>
                <w:caps/>
                <w:sz w:val="22"/>
                <w:szCs w:val="22"/>
              </w:rPr>
              <w:t>Personnel total</w:t>
            </w:r>
          </w:p>
        </w:tc>
      </w:tr>
      <w:tr w:rsidR="008005B6" w:rsidRPr="00066189" w14:paraId="418D33AE" w14:textId="77777777" w:rsidTr="008005B6">
        <w:trPr>
          <w:gridAfter w:val="2"/>
          <w:wAfter w:w="106" w:type="pct"/>
          <w:trHeight w:val="67"/>
        </w:trPr>
        <w:tc>
          <w:tcPr>
            <w:tcW w:w="1051" w:type="pct"/>
            <w:tcBorders>
              <w:top w:val="single" w:sz="6" w:space="0" w:color="000000"/>
            </w:tcBorders>
          </w:tcPr>
          <w:p w14:paraId="418D33AC" w14:textId="77777777" w:rsidR="008005B6" w:rsidRPr="00066189" w:rsidRDefault="008005B6" w:rsidP="008F45AA">
            <w:pPr>
              <w:spacing w:afterLines="20" w:after="48"/>
              <w:jc w:val="center"/>
              <w:rPr>
                <w:rFonts w:asciiTheme="minorHAnsi" w:hAnsiTheme="minorHAnsi" w:cstheme="minorHAnsi"/>
              </w:rPr>
            </w:pPr>
            <w:r w:rsidRPr="00066189">
              <w:rPr>
                <w:rFonts w:asciiTheme="minorHAnsi" w:hAnsiTheme="minorHAnsi" w:cstheme="minorHAnsi"/>
              </w:rPr>
              <w:t>__ / __ / ____</w:t>
            </w:r>
          </w:p>
        </w:tc>
        <w:tc>
          <w:tcPr>
            <w:tcW w:w="3843" w:type="pct"/>
            <w:gridSpan w:val="7"/>
            <w:tcBorders>
              <w:top w:val="single" w:sz="6" w:space="0" w:color="000000"/>
            </w:tcBorders>
            <w:shd w:val="clear" w:color="auto" w:fill="auto"/>
          </w:tcPr>
          <w:p w14:paraId="418D33AD" w14:textId="77777777" w:rsidR="008005B6" w:rsidRPr="00066189" w:rsidRDefault="008005B6" w:rsidP="008F45AA">
            <w:pPr>
              <w:spacing w:afterLines="20" w:after="48"/>
              <w:rPr>
                <w:rFonts w:asciiTheme="minorHAnsi" w:hAnsiTheme="minorHAnsi" w:cstheme="minorHAnsi"/>
              </w:rPr>
            </w:pPr>
          </w:p>
        </w:tc>
      </w:tr>
      <w:tr w:rsidR="008005B6" w:rsidRPr="00066189" w14:paraId="418D33B1" w14:textId="77777777" w:rsidTr="008005B6">
        <w:trPr>
          <w:gridAfter w:val="2"/>
          <w:wAfter w:w="106" w:type="pct"/>
          <w:trHeight w:val="67"/>
        </w:trPr>
        <w:tc>
          <w:tcPr>
            <w:tcW w:w="1051" w:type="pct"/>
          </w:tcPr>
          <w:p w14:paraId="418D33AF" w14:textId="77777777" w:rsidR="008005B6" w:rsidRPr="00066189" w:rsidRDefault="008005B6" w:rsidP="008F45AA">
            <w:pPr>
              <w:spacing w:afterLines="20" w:after="48"/>
              <w:jc w:val="center"/>
              <w:rPr>
                <w:rFonts w:asciiTheme="minorHAnsi" w:hAnsiTheme="minorHAnsi" w:cstheme="minorHAnsi"/>
              </w:rPr>
            </w:pPr>
            <w:r w:rsidRPr="00066189">
              <w:rPr>
                <w:rFonts w:asciiTheme="minorHAnsi" w:hAnsiTheme="minorHAnsi" w:cstheme="minorHAnsi"/>
              </w:rPr>
              <w:t>__ / __ / ____</w:t>
            </w:r>
          </w:p>
        </w:tc>
        <w:tc>
          <w:tcPr>
            <w:tcW w:w="3843" w:type="pct"/>
            <w:gridSpan w:val="7"/>
            <w:shd w:val="clear" w:color="auto" w:fill="auto"/>
          </w:tcPr>
          <w:p w14:paraId="418D33B0" w14:textId="77777777" w:rsidR="008005B6" w:rsidRPr="00066189" w:rsidRDefault="008005B6" w:rsidP="008F45AA">
            <w:pPr>
              <w:spacing w:afterLines="20" w:after="48"/>
              <w:rPr>
                <w:rFonts w:asciiTheme="minorHAnsi" w:hAnsiTheme="minorHAnsi" w:cstheme="minorHAnsi"/>
              </w:rPr>
            </w:pPr>
          </w:p>
        </w:tc>
      </w:tr>
      <w:tr w:rsidR="008005B6" w:rsidRPr="00066189" w14:paraId="418D33B4" w14:textId="77777777" w:rsidTr="008005B6">
        <w:trPr>
          <w:gridAfter w:val="2"/>
          <w:wAfter w:w="106" w:type="pct"/>
          <w:trHeight w:val="67"/>
        </w:trPr>
        <w:tc>
          <w:tcPr>
            <w:tcW w:w="1051" w:type="pct"/>
          </w:tcPr>
          <w:p w14:paraId="418D33B2" w14:textId="77777777" w:rsidR="008005B6" w:rsidRPr="00066189" w:rsidRDefault="008005B6" w:rsidP="008F45AA">
            <w:pPr>
              <w:spacing w:afterLines="20" w:after="48"/>
              <w:jc w:val="center"/>
              <w:rPr>
                <w:rFonts w:asciiTheme="minorHAnsi" w:hAnsiTheme="minorHAnsi" w:cstheme="minorHAnsi"/>
              </w:rPr>
            </w:pPr>
            <w:r w:rsidRPr="00066189">
              <w:rPr>
                <w:rFonts w:asciiTheme="minorHAnsi" w:hAnsiTheme="minorHAnsi" w:cstheme="minorHAnsi"/>
              </w:rPr>
              <w:t>__ / __ / ____</w:t>
            </w:r>
          </w:p>
        </w:tc>
        <w:tc>
          <w:tcPr>
            <w:tcW w:w="3843" w:type="pct"/>
            <w:gridSpan w:val="7"/>
            <w:shd w:val="clear" w:color="auto" w:fill="auto"/>
          </w:tcPr>
          <w:p w14:paraId="418D33B3" w14:textId="77777777" w:rsidR="008005B6" w:rsidRPr="00066189" w:rsidRDefault="008005B6" w:rsidP="008F45AA">
            <w:pPr>
              <w:spacing w:afterLines="20" w:after="48"/>
              <w:rPr>
                <w:rFonts w:asciiTheme="minorHAnsi" w:hAnsiTheme="minorHAnsi" w:cstheme="minorHAnsi"/>
              </w:rPr>
            </w:pPr>
          </w:p>
        </w:tc>
      </w:tr>
    </w:tbl>
    <w:p w14:paraId="418D33B5" w14:textId="77777777" w:rsidR="0084645D" w:rsidRDefault="0084645D" w:rsidP="0084645D"/>
    <w:tbl>
      <w:tblPr>
        <w:tblW w:w="4949"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72"/>
        <w:gridCol w:w="2860"/>
        <w:gridCol w:w="1425"/>
        <w:gridCol w:w="1480"/>
        <w:gridCol w:w="2812"/>
      </w:tblGrid>
      <w:tr w:rsidR="0084645D" w:rsidRPr="00BF2192" w14:paraId="418D33C0" w14:textId="77777777" w:rsidTr="002F0CBC">
        <w:trPr>
          <w:trHeight w:val="340"/>
        </w:trPr>
        <w:tc>
          <w:tcPr>
            <w:tcW w:w="5000" w:type="pct"/>
            <w:gridSpan w:val="5"/>
            <w:tcBorders>
              <w:top w:val="nil"/>
              <w:left w:val="nil"/>
              <w:bottom w:val="double" w:sz="6" w:space="0" w:color="000000"/>
              <w:right w:val="nil"/>
            </w:tcBorders>
          </w:tcPr>
          <w:p w14:paraId="418D33B6" w14:textId="77777777" w:rsidR="0084645D" w:rsidRPr="002F0CBC" w:rsidRDefault="00493CC5" w:rsidP="00DB647C">
            <w:pPr>
              <w:spacing w:before="240" w:after="120"/>
              <w:rPr>
                <w:rFonts w:ascii="Calibri" w:hAnsi="Calibri" w:cs="Arial"/>
                <w:b/>
                <w:bCs/>
                <w:szCs w:val="24"/>
                <w:u w:val="single"/>
              </w:rPr>
            </w:pPr>
            <w:r>
              <w:rPr>
                <w:rFonts w:ascii="Calibri" w:hAnsi="Calibri" w:cs="Arial"/>
                <w:b/>
                <w:bCs/>
                <w:szCs w:val="24"/>
                <w:u w:val="single"/>
              </w:rPr>
              <w:t xml:space="preserve">B. </w:t>
            </w:r>
            <w:r w:rsidR="008005B6">
              <w:rPr>
                <w:rFonts w:ascii="Calibri" w:hAnsi="Calibri" w:cs="Arial"/>
                <w:b/>
                <w:bCs/>
                <w:szCs w:val="24"/>
                <w:u w:val="single"/>
              </w:rPr>
              <w:t>3</w:t>
            </w:r>
            <w:r w:rsidR="0084645D" w:rsidRPr="002F0CBC">
              <w:rPr>
                <w:rFonts w:ascii="Calibri" w:hAnsi="Calibri" w:cs="Arial"/>
                <w:b/>
                <w:bCs/>
                <w:szCs w:val="24"/>
                <w:u w:val="single"/>
              </w:rPr>
              <w:t>. Evolution des princ</w:t>
            </w:r>
            <w:r w:rsidR="00C600F9">
              <w:rPr>
                <w:rFonts w:ascii="Calibri" w:hAnsi="Calibri" w:cs="Arial"/>
                <w:b/>
                <w:bCs/>
                <w:szCs w:val="24"/>
                <w:u w:val="single"/>
              </w:rPr>
              <w:t>ipaux paramètres de l’organisme</w:t>
            </w:r>
            <w:r w:rsidR="0084645D" w:rsidRPr="002F0CBC">
              <w:rPr>
                <w:rFonts w:ascii="Calibri" w:hAnsi="Calibri" w:cs="Arial"/>
                <w:b/>
                <w:bCs/>
                <w:szCs w:val="24"/>
                <w:u w:val="single"/>
              </w:rPr>
              <w:t xml:space="preserve"> au cours des 3 derniers exercices au moins</w:t>
            </w:r>
          </w:p>
          <w:p w14:paraId="418D33B7" w14:textId="77777777" w:rsidR="0084645D" w:rsidRPr="002F4FDA" w:rsidRDefault="0084645D" w:rsidP="00704E8D">
            <w:pPr>
              <w:spacing w:before="60" w:after="60"/>
              <w:rPr>
                <w:rFonts w:ascii="Calibri" w:hAnsi="Calibri" w:cs="Arial"/>
                <w:b/>
                <w:bCs/>
                <w:sz w:val="12"/>
                <w:szCs w:val="12"/>
                <w:u w:val="single"/>
              </w:rPr>
            </w:pPr>
          </w:p>
          <w:p w14:paraId="418D33B8" w14:textId="77777777" w:rsidR="0084645D" w:rsidRPr="002F0CBC" w:rsidRDefault="00493CC5" w:rsidP="00DB647C">
            <w:pPr>
              <w:rPr>
                <w:rFonts w:ascii="Calibri" w:hAnsi="Calibri" w:cs="Arial"/>
                <w:b/>
                <w:bCs/>
                <w:sz w:val="22"/>
                <w:szCs w:val="22"/>
              </w:rPr>
            </w:pPr>
            <w:r>
              <w:rPr>
                <w:rFonts w:ascii="Calibri" w:hAnsi="Calibri" w:cs="Arial"/>
                <w:b/>
                <w:bCs/>
                <w:sz w:val="22"/>
                <w:szCs w:val="22"/>
              </w:rPr>
              <w:t>B.</w:t>
            </w:r>
            <w:r w:rsidR="008005B6">
              <w:rPr>
                <w:rFonts w:ascii="Calibri" w:hAnsi="Calibri" w:cs="Arial"/>
                <w:b/>
                <w:bCs/>
                <w:sz w:val="22"/>
                <w:szCs w:val="22"/>
              </w:rPr>
              <w:t>3</w:t>
            </w:r>
            <w:r w:rsidR="0084645D" w:rsidRPr="002F0CBC">
              <w:rPr>
                <w:rFonts w:ascii="Calibri" w:hAnsi="Calibri" w:cs="Arial"/>
                <w:b/>
                <w:bCs/>
                <w:sz w:val="22"/>
                <w:szCs w:val="22"/>
              </w:rPr>
              <w:t>.1. Période de référence</w:t>
            </w:r>
          </w:p>
          <w:p w14:paraId="418D33B9" w14:textId="77777777" w:rsidR="002F4FDA" w:rsidRPr="002F4FDA" w:rsidRDefault="002F4FDA" w:rsidP="00DB647C">
            <w:pPr>
              <w:rPr>
                <w:rFonts w:ascii="Calibri" w:hAnsi="Calibri"/>
                <w:sz w:val="22"/>
                <w:szCs w:val="22"/>
              </w:rPr>
            </w:pPr>
          </w:p>
          <w:tbl>
            <w:tblPr>
              <w:tblW w:w="1036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727"/>
              <w:gridCol w:w="6638"/>
            </w:tblGrid>
            <w:tr w:rsidR="0084645D" w:rsidRPr="002F4FDA" w14:paraId="418D33BB" w14:textId="77777777" w:rsidTr="00FA6500">
              <w:trPr>
                <w:trHeight w:val="340"/>
              </w:trPr>
              <w:tc>
                <w:tcPr>
                  <w:tcW w:w="5000" w:type="pct"/>
                  <w:gridSpan w:val="2"/>
                  <w:tcBorders>
                    <w:top w:val="double" w:sz="6" w:space="0" w:color="000000"/>
                    <w:left w:val="double" w:sz="6" w:space="0" w:color="000000"/>
                    <w:bottom w:val="single" w:sz="6" w:space="0" w:color="000000"/>
                    <w:right w:val="double" w:sz="6" w:space="0" w:color="000000"/>
                  </w:tcBorders>
                  <w:shd w:val="clear" w:color="auto" w:fill="D9D9D9" w:themeFill="background1" w:themeFillShade="D9"/>
                </w:tcPr>
                <w:p w14:paraId="418D33BA" w14:textId="77777777" w:rsidR="0084645D" w:rsidRPr="00A85208" w:rsidRDefault="0084645D" w:rsidP="00DB647C">
                  <w:pPr>
                    <w:pStyle w:val="Heading3"/>
                    <w:spacing w:before="40" w:after="80"/>
                    <w:jc w:val="center"/>
                    <w:rPr>
                      <w:rFonts w:ascii="Calibri" w:hAnsi="Calibri"/>
                      <w:caps/>
                      <w:sz w:val="22"/>
                      <w:szCs w:val="22"/>
                    </w:rPr>
                  </w:pPr>
                  <w:r w:rsidRPr="00A85208">
                    <w:rPr>
                      <w:rFonts w:ascii="Calibri" w:hAnsi="Calibri"/>
                      <w:caps/>
                      <w:sz w:val="22"/>
                      <w:szCs w:val="22"/>
                    </w:rPr>
                    <w:t xml:space="preserve">PERIODE DE REFERENCE – EXERCICES COMPTABLES </w:t>
                  </w:r>
                </w:p>
              </w:tc>
            </w:tr>
            <w:tr w:rsidR="0084645D" w:rsidRPr="002F4FDA" w14:paraId="418D33BE" w14:textId="77777777" w:rsidTr="00EE4C1F">
              <w:trPr>
                <w:trHeight w:val="340"/>
              </w:trPr>
              <w:tc>
                <w:tcPr>
                  <w:tcW w:w="1798" w:type="pct"/>
                  <w:tcBorders>
                    <w:top w:val="single" w:sz="6" w:space="0" w:color="000000"/>
                    <w:left w:val="double" w:sz="6" w:space="0" w:color="000000"/>
                    <w:bottom w:val="double" w:sz="6" w:space="0" w:color="000000"/>
                    <w:right w:val="single" w:sz="6" w:space="0" w:color="000000"/>
                  </w:tcBorders>
                </w:tcPr>
                <w:p w14:paraId="418D33BC" w14:textId="77777777" w:rsidR="0084645D" w:rsidRPr="002F4FDA" w:rsidRDefault="0084645D" w:rsidP="00DB647C">
                  <w:pPr>
                    <w:rPr>
                      <w:rFonts w:ascii="Calibri" w:hAnsi="Calibri" w:cs="Arial"/>
                      <w:sz w:val="22"/>
                      <w:szCs w:val="22"/>
                    </w:rPr>
                  </w:pPr>
                  <w:r w:rsidRPr="002F4FDA">
                    <w:rPr>
                      <w:rFonts w:ascii="Calibri" w:hAnsi="Calibri" w:cs="Arial"/>
                      <w:sz w:val="22"/>
                      <w:szCs w:val="22"/>
                    </w:rPr>
                    <w:t xml:space="preserve">Date de clôture annuelle (JJ/MM) </w:t>
                  </w:r>
                </w:p>
              </w:tc>
              <w:tc>
                <w:tcPr>
                  <w:tcW w:w="3202" w:type="pct"/>
                  <w:tcBorders>
                    <w:top w:val="single" w:sz="6" w:space="0" w:color="000000"/>
                    <w:left w:val="single" w:sz="6" w:space="0" w:color="000000"/>
                    <w:bottom w:val="double" w:sz="6" w:space="0" w:color="000000"/>
                    <w:right w:val="double" w:sz="6" w:space="0" w:color="000000"/>
                  </w:tcBorders>
                </w:tcPr>
                <w:p w14:paraId="418D33BD" w14:textId="77777777" w:rsidR="0084645D" w:rsidRPr="002F4FDA" w:rsidRDefault="0084645D" w:rsidP="00DB647C">
                  <w:pPr>
                    <w:rPr>
                      <w:rFonts w:ascii="Calibri" w:hAnsi="Calibri" w:cs="Arial"/>
                      <w:sz w:val="22"/>
                      <w:szCs w:val="22"/>
                    </w:rPr>
                  </w:pPr>
                </w:p>
              </w:tc>
            </w:tr>
          </w:tbl>
          <w:p w14:paraId="418D33BF" w14:textId="77777777" w:rsidR="0084645D" w:rsidRPr="002F4FDA" w:rsidRDefault="00493CC5" w:rsidP="008005B6">
            <w:pPr>
              <w:spacing w:before="240" w:after="120"/>
              <w:rPr>
                <w:rFonts w:ascii="Calibri" w:hAnsi="Calibri" w:cs="Arial"/>
                <w:b/>
                <w:bCs/>
                <w:sz w:val="22"/>
                <w:szCs w:val="22"/>
                <w:u w:val="single"/>
              </w:rPr>
            </w:pPr>
            <w:r>
              <w:rPr>
                <w:rFonts w:ascii="Calibri" w:hAnsi="Calibri" w:cs="Arial"/>
                <w:b/>
                <w:bCs/>
                <w:sz w:val="22"/>
                <w:szCs w:val="22"/>
              </w:rPr>
              <w:t>B.</w:t>
            </w:r>
            <w:r w:rsidR="008005B6">
              <w:rPr>
                <w:rFonts w:ascii="Calibri" w:hAnsi="Calibri" w:cs="Arial"/>
                <w:b/>
                <w:bCs/>
                <w:sz w:val="22"/>
                <w:szCs w:val="22"/>
              </w:rPr>
              <w:t>3</w:t>
            </w:r>
            <w:r w:rsidR="0084645D" w:rsidRPr="002F4FDA">
              <w:rPr>
                <w:rFonts w:ascii="Calibri" w:hAnsi="Calibri" w:cs="Arial"/>
                <w:b/>
                <w:bCs/>
                <w:sz w:val="22"/>
                <w:szCs w:val="22"/>
              </w:rPr>
              <w:t xml:space="preserve">.2.  </w:t>
            </w:r>
            <w:r w:rsidR="0084645D" w:rsidRPr="002F0CBC">
              <w:rPr>
                <w:rFonts w:ascii="Calibri" w:hAnsi="Calibri" w:cs="Arial"/>
                <w:b/>
                <w:bCs/>
                <w:sz w:val="22"/>
                <w:szCs w:val="22"/>
              </w:rPr>
              <w:t>Evolution des investissements sur les derniers exercices</w:t>
            </w:r>
            <w:r w:rsidR="00D73378">
              <w:rPr>
                <w:rFonts w:ascii="Calibri" w:hAnsi="Calibri" w:cs="Arial"/>
                <w:b/>
                <w:bCs/>
                <w:sz w:val="22"/>
                <w:szCs w:val="22"/>
              </w:rPr>
              <w:t xml:space="preserve"> (en EUR)</w:t>
            </w:r>
          </w:p>
        </w:tc>
      </w:tr>
      <w:tr w:rsidR="0084645D" w:rsidRPr="00BF2192" w14:paraId="418D33C5" w14:textId="77777777" w:rsidTr="00FA6500">
        <w:trPr>
          <w:trHeight w:val="305"/>
        </w:trPr>
        <w:tc>
          <w:tcPr>
            <w:tcW w:w="601" w:type="pct"/>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418D33C1" w14:textId="77777777" w:rsidR="0084645D" w:rsidRPr="002F4FDA" w:rsidRDefault="0084645D" w:rsidP="00DB647C">
            <w:pPr>
              <w:spacing w:afterLines="20" w:after="48"/>
              <w:jc w:val="center"/>
              <w:rPr>
                <w:rFonts w:ascii="Calibri" w:hAnsi="Calibri" w:cs="Arial"/>
                <w:b/>
                <w:bCs/>
                <w:caps/>
                <w:sz w:val="22"/>
                <w:szCs w:val="22"/>
              </w:rPr>
            </w:pPr>
            <w:r w:rsidRPr="002F4FDA">
              <w:rPr>
                <w:rFonts w:ascii="Calibri" w:hAnsi="Calibri" w:cs="Arial"/>
                <w:b/>
                <w:bCs/>
                <w:caps/>
                <w:sz w:val="22"/>
                <w:szCs w:val="22"/>
              </w:rPr>
              <w:t>Année</w:t>
            </w:r>
          </w:p>
        </w:tc>
        <w:tc>
          <w:tcPr>
            <w:tcW w:w="1467" w:type="pct"/>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18D33C2" w14:textId="77777777" w:rsidR="0084645D" w:rsidRPr="002F4FDA" w:rsidRDefault="0084645D" w:rsidP="00DB647C">
            <w:pPr>
              <w:spacing w:afterLines="20" w:after="48"/>
              <w:jc w:val="center"/>
              <w:rPr>
                <w:rFonts w:ascii="Calibri" w:hAnsi="Calibri" w:cs="Arial"/>
                <w:b/>
                <w:bCs/>
                <w:caps/>
                <w:sz w:val="22"/>
                <w:szCs w:val="22"/>
              </w:rPr>
            </w:pPr>
            <w:r w:rsidRPr="002F4FDA">
              <w:rPr>
                <w:rFonts w:ascii="Calibri" w:hAnsi="Calibri" w:cs="Arial"/>
                <w:b/>
                <w:bCs/>
                <w:caps/>
                <w:sz w:val="22"/>
                <w:szCs w:val="22"/>
              </w:rPr>
              <w:t>Investissements (A)</w:t>
            </w:r>
          </w:p>
        </w:tc>
        <w:tc>
          <w:tcPr>
            <w:tcW w:w="1490" w:type="pct"/>
            <w:gridSpan w:val="2"/>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18D33C3" w14:textId="77777777" w:rsidR="0084645D" w:rsidRPr="002F4FDA" w:rsidRDefault="0084645D" w:rsidP="00DB647C">
            <w:pPr>
              <w:spacing w:afterLines="20" w:after="48"/>
              <w:jc w:val="center"/>
              <w:rPr>
                <w:rFonts w:ascii="Calibri" w:hAnsi="Calibri" w:cs="Arial"/>
                <w:b/>
                <w:bCs/>
                <w:caps/>
                <w:sz w:val="22"/>
                <w:szCs w:val="22"/>
              </w:rPr>
            </w:pPr>
            <w:r w:rsidRPr="002F4FDA">
              <w:rPr>
                <w:rFonts w:ascii="Calibri" w:hAnsi="Calibri" w:cs="Arial"/>
                <w:b/>
                <w:bCs/>
                <w:caps/>
                <w:sz w:val="22"/>
                <w:szCs w:val="22"/>
              </w:rPr>
              <w:t>Amortissements (B)</w:t>
            </w:r>
          </w:p>
        </w:tc>
        <w:tc>
          <w:tcPr>
            <w:tcW w:w="1442" w:type="pct"/>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418D33C4" w14:textId="77777777" w:rsidR="0084645D" w:rsidRPr="00BF2192" w:rsidRDefault="0084645D" w:rsidP="00DB647C">
            <w:pPr>
              <w:spacing w:afterLines="20" w:after="48"/>
              <w:jc w:val="center"/>
              <w:rPr>
                <w:rFonts w:ascii="Arial" w:hAnsi="Arial" w:cs="Arial"/>
                <w:b/>
                <w:bCs/>
                <w:caps/>
                <w:sz w:val="18"/>
                <w:szCs w:val="18"/>
              </w:rPr>
            </w:pPr>
            <w:r w:rsidRPr="00BF2192">
              <w:rPr>
                <w:rFonts w:ascii="Arial" w:hAnsi="Arial" w:cs="Arial"/>
                <w:b/>
                <w:bCs/>
                <w:caps/>
                <w:sz w:val="18"/>
                <w:szCs w:val="18"/>
              </w:rPr>
              <w:t xml:space="preserve">Investissements nets </w:t>
            </w:r>
            <w:r>
              <w:rPr>
                <w:rFonts w:ascii="Arial" w:hAnsi="Arial" w:cs="Arial"/>
                <w:b/>
                <w:bCs/>
                <w:caps/>
                <w:sz w:val="18"/>
                <w:szCs w:val="18"/>
              </w:rPr>
              <w:br/>
            </w:r>
            <w:r w:rsidRPr="00BF2192">
              <w:rPr>
                <w:rFonts w:ascii="Arial" w:hAnsi="Arial" w:cs="Arial"/>
                <w:b/>
                <w:bCs/>
                <w:caps/>
                <w:sz w:val="18"/>
                <w:szCs w:val="18"/>
              </w:rPr>
              <w:t>(A-B)</w:t>
            </w:r>
          </w:p>
        </w:tc>
      </w:tr>
      <w:tr w:rsidR="0084645D" w:rsidRPr="00BF2192" w14:paraId="418D33CA" w14:textId="77777777" w:rsidTr="00493CC5">
        <w:trPr>
          <w:trHeight w:val="67"/>
        </w:trPr>
        <w:tc>
          <w:tcPr>
            <w:tcW w:w="601" w:type="pct"/>
            <w:tcBorders>
              <w:top w:val="single" w:sz="6" w:space="0" w:color="000000"/>
              <w:left w:val="double" w:sz="6" w:space="0" w:color="000000"/>
              <w:bottom w:val="single" w:sz="6" w:space="0" w:color="000000"/>
              <w:right w:val="single" w:sz="6" w:space="0" w:color="000000"/>
            </w:tcBorders>
          </w:tcPr>
          <w:p w14:paraId="418D33C6" w14:textId="77777777" w:rsidR="0084645D" w:rsidRPr="002F4FDA" w:rsidRDefault="0084645D" w:rsidP="00DB647C">
            <w:pPr>
              <w:spacing w:afterLines="20" w:after="48"/>
              <w:rPr>
                <w:rFonts w:ascii="Calibri" w:hAnsi="Calibri" w:cs="Arial"/>
                <w:sz w:val="22"/>
                <w:szCs w:val="22"/>
              </w:rPr>
            </w:pPr>
          </w:p>
        </w:tc>
        <w:tc>
          <w:tcPr>
            <w:tcW w:w="1467" w:type="pct"/>
            <w:tcBorders>
              <w:top w:val="single" w:sz="6" w:space="0" w:color="000000"/>
              <w:left w:val="single" w:sz="6" w:space="0" w:color="000000"/>
              <w:bottom w:val="single" w:sz="6" w:space="0" w:color="000000"/>
              <w:right w:val="single" w:sz="6" w:space="0" w:color="000000"/>
            </w:tcBorders>
          </w:tcPr>
          <w:p w14:paraId="418D33C7" w14:textId="77777777" w:rsidR="0084645D" w:rsidRPr="002F4FDA" w:rsidRDefault="0084645D" w:rsidP="00DB647C">
            <w:pPr>
              <w:spacing w:afterLines="20" w:after="48"/>
              <w:rPr>
                <w:rFonts w:ascii="Calibri" w:hAnsi="Calibri" w:cs="Arial"/>
                <w:sz w:val="22"/>
                <w:szCs w:val="22"/>
              </w:rPr>
            </w:pPr>
          </w:p>
        </w:tc>
        <w:tc>
          <w:tcPr>
            <w:tcW w:w="1490" w:type="pct"/>
            <w:gridSpan w:val="2"/>
            <w:tcBorders>
              <w:top w:val="single" w:sz="6" w:space="0" w:color="000000"/>
              <w:left w:val="single" w:sz="6" w:space="0" w:color="000000"/>
              <w:bottom w:val="single" w:sz="6" w:space="0" w:color="000000"/>
              <w:right w:val="single" w:sz="6" w:space="0" w:color="000000"/>
            </w:tcBorders>
          </w:tcPr>
          <w:p w14:paraId="418D33C8" w14:textId="77777777" w:rsidR="0084645D" w:rsidRPr="002F4FDA" w:rsidRDefault="0084645D" w:rsidP="00DB647C">
            <w:pPr>
              <w:spacing w:afterLines="20" w:after="48"/>
              <w:rPr>
                <w:rFonts w:ascii="Calibri" w:hAnsi="Calibri" w:cs="Arial"/>
                <w:sz w:val="22"/>
                <w:szCs w:val="22"/>
              </w:rPr>
            </w:pPr>
          </w:p>
        </w:tc>
        <w:tc>
          <w:tcPr>
            <w:tcW w:w="1442" w:type="pct"/>
            <w:tcBorders>
              <w:top w:val="single" w:sz="6" w:space="0" w:color="000000"/>
              <w:left w:val="single" w:sz="6" w:space="0" w:color="000000"/>
              <w:bottom w:val="single" w:sz="6" w:space="0" w:color="000000"/>
              <w:right w:val="double" w:sz="6" w:space="0" w:color="000000"/>
            </w:tcBorders>
          </w:tcPr>
          <w:p w14:paraId="418D33C9" w14:textId="77777777" w:rsidR="0084645D" w:rsidRPr="00BF2192" w:rsidRDefault="0084645D" w:rsidP="00DB647C">
            <w:pPr>
              <w:spacing w:afterLines="20" w:after="48"/>
              <w:rPr>
                <w:rFonts w:ascii="Arial" w:hAnsi="Arial" w:cs="Arial"/>
                <w:sz w:val="20"/>
              </w:rPr>
            </w:pPr>
          </w:p>
        </w:tc>
      </w:tr>
      <w:tr w:rsidR="0084645D" w:rsidRPr="00BF2192" w14:paraId="418D33CF" w14:textId="77777777" w:rsidTr="00493CC5">
        <w:trPr>
          <w:trHeight w:val="67"/>
        </w:trPr>
        <w:tc>
          <w:tcPr>
            <w:tcW w:w="601" w:type="pct"/>
            <w:tcBorders>
              <w:top w:val="single" w:sz="6" w:space="0" w:color="000000"/>
              <w:left w:val="double" w:sz="6" w:space="0" w:color="000000"/>
              <w:bottom w:val="single" w:sz="6" w:space="0" w:color="000000"/>
              <w:right w:val="single" w:sz="6" w:space="0" w:color="000000"/>
            </w:tcBorders>
          </w:tcPr>
          <w:p w14:paraId="418D33CB" w14:textId="77777777" w:rsidR="0084645D" w:rsidRPr="002F4FDA" w:rsidRDefault="0084645D" w:rsidP="00DB647C">
            <w:pPr>
              <w:spacing w:afterLines="20" w:after="48"/>
              <w:rPr>
                <w:rFonts w:ascii="Calibri" w:hAnsi="Calibri" w:cs="Arial"/>
                <w:sz w:val="22"/>
                <w:szCs w:val="22"/>
              </w:rPr>
            </w:pPr>
          </w:p>
        </w:tc>
        <w:tc>
          <w:tcPr>
            <w:tcW w:w="1467" w:type="pct"/>
            <w:tcBorders>
              <w:top w:val="single" w:sz="6" w:space="0" w:color="000000"/>
              <w:left w:val="single" w:sz="6" w:space="0" w:color="000000"/>
              <w:bottom w:val="single" w:sz="6" w:space="0" w:color="000000"/>
              <w:right w:val="single" w:sz="6" w:space="0" w:color="000000"/>
            </w:tcBorders>
          </w:tcPr>
          <w:p w14:paraId="418D33CC" w14:textId="77777777" w:rsidR="0084645D" w:rsidRPr="002F4FDA" w:rsidRDefault="0084645D" w:rsidP="00DB647C">
            <w:pPr>
              <w:spacing w:afterLines="20" w:after="48"/>
              <w:rPr>
                <w:rFonts w:ascii="Calibri" w:hAnsi="Calibri" w:cs="Arial"/>
                <w:sz w:val="22"/>
                <w:szCs w:val="22"/>
              </w:rPr>
            </w:pPr>
          </w:p>
        </w:tc>
        <w:tc>
          <w:tcPr>
            <w:tcW w:w="1490" w:type="pct"/>
            <w:gridSpan w:val="2"/>
            <w:tcBorders>
              <w:top w:val="single" w:sz="6" w:space="0" w:color="000000"/>
              <w:left w:val="single" w:sz="6" w:space="0" w:color="000000"/>
              <w:bottom w:val="single" w:sz="6" w:space="0" w:color="000000"/>
              <w:right w:val="single" w:sz="6" w:space="0" w:color="000000"/>
            </w:tcBorders>
          </w:tcPr>
          <w:p w14:paraId="418D33CD" w14:textId="77777777" w:rsidR="0084645D" w:rsidRPr="002F4FDA" w:rsidRDefault="0084645D" w:rsidP="00DB647C">
            <w:pPr>
              <w:spacing w:afterLines="20" w:after="48"/>
              <w:rPr>
                <w:rFonts w:ascii="Calibri" w:hAnsi="Calibri" w:cs="Arial"/>
                <w:sz w:val="22"/>
                <w:szCs w:val="22"/>
              </w:rPr>
            </w:pPr>
          </w:p>
        </w:tc>
        <w:tc>
          <w:tcPr>
            <w:tcW w:w="1442" w:type="pct"/>
            <w:tcBorders>
              <w:top w:val="single" w:sz="6" w:space="0" w:color="000000"/>
              <w:left w:val="single" w:sz="6" w:space="0" w:color="000000"/>
              <w:bottom w:val="single" w:sz="6" w:space="0" w:color="000000"/>
              <w:right w:val="double" w:sz="6" w:space="0" w:color="000000"/>
            </w:tcBorders>
          </w:tcPr>
          <w:p w14:paraId="418D33CE" w14:textId="77777777" w:rsidR="0084645D" w:rsidRPr="00BF2192" w:rsidRDefault="0084645D" w:rsidP="00DB647C">
            <w:pPr>
              <w:spacing w:afterLines="20" w:after="48"/>
              <w:rPr>
                <w:rFonts w:ascii="Arial" w:hAnsi="Arial" w:cs="Arial"/>
                <w:sz w:val="20"/>
              </w:rPr>
            </w:pPr>
          </w:p>
        </w:tc>
      </w:tr>
      <w:tr w:rsidR="0084645D" w:rsidRPr="00BF2192" w14:paraId="418D33D4" w14:textId="77777777" w:rsidTr="00493CC5">
        <w:trPr>
          <w:trHeight w:val="67"/>
        </w:trPr>
        <w:tc>
          <w:tcPr>
            <w:tcW w:w="601" w:type="pct"/>
            <w:tcBorders>
              <w:top w:val="single" w:sz="6" w:space="0" w:color="000000"/>
              <w:left w:val="double" w:sz="6" w:space="0" w:color="000000"/>
              <w:bottom w:val="single" w:sz="6" w:space="0" w:color="000000"/>
              <w:right w:val="single" w:sz="6" w:space="0" w:color="000000"/>
            </w:tcBorders>
          </w:tcPr>
          <w:p w14:paraId="418D33D0" w14:textId="77777777" w:rsidR="0084645D" w:rsidRPr="002F4FDA" w:rsidRDefault="0084645D" w:rsidP="00DB647C">
            <w:pPr>
              <w:spacing w:afterLines="20" w:after="48"/>
              <w:rPr>
                <w:rFonts w:ascii="Calibri" w:hAnsi="Calibri" w:cs="Arial"/>
                <w:sz w:val="22"/>
                <w:szCs w:val="22"/>
              </w:rPr>
            </w:pPr>
          </w:p>
        </w:tc>
        <w:tc>
          <w:tcPr>
            <w:tcW w:w="1467" w:type="pct"/>
            <w:tcBorders>
              <w:top w:val="single" w:sz="6" w:space="0" w:color="000000"/>
              <w:left w:val="single" w:sz="6" w:space="0" w:color="000000"/>
              <w:bottom w:val="single" w:sz="6" w:space="0" w:color="000000"/>
              <w:right w:val="single" w:sz="6" w:space="0" w:color="000000"/>
            </w:tcBorders>
          </w:tcPr>
          <w:p w14:paraId="418D33D1" w14:textId="77777777" w:rsidR="0084645D" w:rsidRPr="002F4FDA" w:rsidRDefault="0084645D" w:rsidP="00DB647C">
            <w:pPr>
              <w:spacing w:afterLines="20" w:after="48"/>
              <w:rPr>
                <w:rFonts w:ascii="Calibri" w:hAnsi="Calibri" w:cs="Arial"/>
                <w:sz w:val="22"/>
                <w:szCs w:val="22"/>
              </w:rPr>
            </w:pPr>
          </w:p>
        </w:tc>
        <w:tc>
          <w:tcPr>
            <w:tcW w:w="1490" w:type="pct"/>
            <w:gridSpan w:val="2"/>
            <w:tcBorders>
              <w:top w:val="single" w:sz="6" w:space="0" w:color="000000"/>
              <w:left w:val="single" w:sz="6" w:space="0" w:color="000000"/>
              <w:bottom w:val="single" w:sz="6" w:space="0" w:color="000000"/>
              <w:right w:val="single" w:sz="6" w:space="0" w:color="000000"/>
            </w:tcBorders>
          </w:tcPr>
          <w:p w14:paraId="418D33D2" w14:textId="77777777" w:rsidR="0084645D" w:rsidRPr="002F4FDA" w:rsidRDefault="0084645D" w:rsidP="00DB647C">
            <w:pPr>
              <w:spacing w:afterLines="20" w:after="48"/>
              <w:rPr>
                <w:rFonts w:ascii="Calibri" w:hAnsi="Calibri" w:cs="Arial"/>
                <w:sz w:val="22"/>
                <w:szCs w:val="22"/>
              </w:rPr>
            </w:pPr>
          </w:p>
        </w:tc>
        <w:tc>
          <w:tcPr>
            <w:tcW w:w="1442" w:type="pct"/>
            <w:tcBorders>
              <w:top w:val="single" w:sz="6" w:space="0" w:color="000000"/>
              <w:left w:val="single" w:sz="6" w:space="0" w:color="000000"/>
              <w:bottom w:val="single" w:sz="6" w:space="0" w:color="000000"/>
              <w:right w:val="double" w:sz="6" w:space="0" w:color="000000"/>
            </w:tcBorders>
          </w:tcPr>
          <w:p w14:paraId="418D33D3" w14:textId="77777777" w:rsidR="0084645D" w:rsidRPr="00BF2192" w:rsidRDefault="0084645D" w:rsidP="00DB647C">
            <w:pPr>
              <w:spacing w:afterLines="20" w:after="48"/>
              <w:rPr>
                <w:rFonts w:ascii="Arial" w:hAnsi="Arial" w:cs="Arial"/>
                <w:sz w:val="20"/>
              </w:rPr>
            </w:pPr>
          </w:p>
        </w:tc>
      </w:tr>
      <w:tr w:rsidR="0084645D" w:rsidRPr="00BF2192" w14:paraId="418D33D9" w14:textId="77777777" w:rsidTr="00493CC5">
        <w:trPr>
          <w:trHeight w:val="67"/>
        </w:trPr>
        <w:tc>
          <w:tcPr>
            <w:tcW w:w="601" w:type="pct"/>
            <w:tcBorders>
              <w:top w:val="single" w:sz="6" w:space="0" w:color="000000"/>
              <w:left w:val="double" w:sz="6" w:space="0" w:color="000000"/>
              <w:bottom w:val="double" w:sz="6" w:space="0" w:color="000000"/>
              <w:right w:val="single" w:sz="6" w:space="0" w:color="000000"/>
            </w:tcBorders>
            <w:shd w:val="clear" w:color="auto" w:fill="E6E6E6"/>
          </w:tcPr>
          <w:p w14:paraId="418D33D5" w14:textId="77777777" w:rsidR="0084645D" w:rsidRPr="002F4FDA" w:rsidRDefault="0084645D" w:rsidP="00DB647C">
            <w:pPr>
              <w:spacing w:afterLines="20" w:after="48"/>
              <w:rPr>
                <w:rFonts w:ascii="Calibri" w:hAnsi="Calibri" w:cs="Arial"/>
                <w:b/>
                <w:sz w:val="22"/>
                <w:szCs w:val="22"/>
              </w:rPr>
            </w:pPr>
            <w:r w:rsidRPr="002F4FDA">
              <w:rPr>
                <w:rFonts w:ascii="Calibri" w:hAnsi="Calibri" w:cs="Arial"/>
                <w:b/>
                <w:sz w:val="22"/>
                <w:szCs w:val="22"/>
              </w:rPr>
              <w:t>TOTAL</w:t>
            </w:r>
          </w:p>
        </w:tc>
        <w:tc>
          <w:tcPr>
            <w:tcW w:w="1467" w:type="pct"/>
            <w:tcBorders>
              <w:top w:val="single" w:sz="6" w:space="0" w:color="000000"/>
              <w:left w:val="single" w:sz="6" w:space="0" w:color="000000"/>
              <w:bottom w:val="double" w:sz="6" w:space="0" w:color="000000"/>
              <w:right w:val="single" w:sz="6" w:space="0" w:color="000000"/>
            </w:tcBorders>
            <w:shd w:val="clear" w:color="auto" w:fill="E6E6E6"/>
          </w:tcPr>
          <w:p w14:paraId="418D33D6" w14:textId="77777777" w:rsidR="0084645D" w:rsidRPr="002F4FDA" w:rsidRDefault="0084645D" w:rsidP="00DB647C">
            <w:pPr>
              <w:spacing w:afterLines="20" w:after="48"/>
              <w:rPr>
                <w:rFonts w:ascii="Calibri" w:hAnsi="Calibri" w:cs="Arial"/>
                <w:sz w:val="22"/>
                <w:szCs w:val="22"/>
              </w:rPr>
            </w:pPr>
          </w:p>
        </w:tc>
        <w:tc>
          <w:tcPr>
            <w:tcW w:w="1490" w:type="pct"/>
            <w:gridSpan w:val="2"/>
            <w:tcBorders>
              <w:top w:val="single" w:sz="6" w:space="0" w:color="000000"/>
              <w:left w:val="single" w:sz="6" w:space="0" w:color="000000"/>
              <w:bottom w:val="double" w:sz="6" w:space="0" w:color="000000"/>
              <w:right w:val="single" w:sz="6" w:space="0" w:color="000000"/>
            </w:tcBorders>
            <w:shd w:val="clear" w:color="auto" w:fill="E6E6E6"/>
          </w:tcPr>
          <w:p w14:paraId="418D33D7" w14:textId="77777777" w:rsidR="0084645D" w:rsidRPr="002F4FDA" w:rsidRDefault="0084645D" w:rsidP="00DB647C">
            <w:pPr>
              <w:spacing w:afterLines="20" w:after="48"/>
              <w:rPr>
                <w:rFonts w:ascii="Calibri" w:hAnsi="Calibri" w:cs="Arial"/>
                <w:sz w:val="22"/>
                <w:szCs w:val="22"/>
              </w:rPr>
            </w:pPr>
          </w:p>
        </w:tc>
        <w:tc>
          <w:tcPr>
            <w:tcW w:w="1442" w:type="pct"/>
            <w:tcBorders>
              <w:top w:val="single" w:sz="6" w:space="0" w:color="000000"/>
              <w:left w:val="single" w:sz="6" w:space="0" w:color="000000"/>
              <w:bottom w:val="double" w:sz="6" w:space="0" w:color="000000"/>
              <w:right w:val="double" w:sz="6" w:space="0" w:color="000000"/>
            </w:tcBorders>
            <w:shd w:val="clear" w:color="auto" w:fill="E6E6E6"/>
          </w:tcPr>
          <w:p w14:paraId="418D33D8" w14:textId="77777777" w:rsidR="0084645D" w:rsidRPr="00BF2192" w:rsidRDefault="0084645D" w:rsidP="00DB647C">
            <w:pPr>
              <w:spacing w:afterLines="20" w:after="48"/>
              <w:rPr>
                <w:rFonts w:ascii="Arial" w:hAnsi="Arial" w:cs="Arial"/>
                <w:sz w:val="20"/>
              </w:rPr>
            </w:pPr>
          </w:p>
        </w:tc>
      </w:tr>
      <w:tr w:rsidR="0084645D" w:rsidRPr="00BF2192" w14:paraId="418D33DB" w14:textId="77777777" w:rsidTr="00DB647C">
        <w:trPr>
          <w:trHeight w:val="340"/>
        </w:trPr>
        <w:tc>
          <w:tcPr>
            <w:tcW w:w="5000" w:type="pct"/>
            <w:gridSpan w:val="5"/>
            <w:tcBorders>
              <w:top w:val="double" w:sz="6" w:space="0" w:color="000000"/>
              <w:left w:val="nil"/>
              <w:bottom w:val="double" w:sz="6" w:space="0" w:color="000000"/>
              <w:right w:val="nil"/>
            </w:tcBorders>
          </w:tcPr>
          <w:p w14:paraId="418D33DA" w14:textId="77777777" w:rsidR="0084645D" w:rsidRPr="002F4FDA" w:rsidRDefault="00493CC5" w:rsidP="008005B6">
            <w:pPr>
              <w:spacing w:before="240" w:after="120"/>
              <w:rPr>
                <w:rFonts w:ascii="Calibri" w:hAnsi="Calibri" w:cs="Arial"/>
                <w:b/>
                <w:bCs/>
                <w:sz w:val="22"/>
                <w:szCs w:val="22"/>
              </w:rPr>
            </w:pPr>
            <w:r>
              <w:rPr>
                <w:rFonts w:ascii="Calibri" w:hAnsi="Calibri" w:cs="Arial"/>
                <w:b/>
                <w:bCs/>
                <w:sz w:val="22"/>
                <w:szCs w:val="22"/>
              </w:rPr>
              <w:t>B.</w:t>
            </w:r>
            <w:r w:rsidR="008005B6">
              <w:rPr>
                <w:rFonts w:ascii="Calibri" w:hAnsi="Calibri" w:cs="Arial"/>
                <w:b/>
                <w:bCs/>
                <w:sz w:val="22"/>
                <w:szCs w:val="22"/>
              </w:rPr>
              <w:t>3</w:t>
            </w:r>
            <w:r>
              <w:rPr>
                <w:rFonts w:ascii="Calibri" w:hAnsi="Calibri" w:cs="Arial"/>
                <w:b/>
                <w:bCs/>
                <w:sz w:val="22"/>
                <w:szCs w:val="22"/>
              </w:rPr>
              <w:t>.3</w:t>
            </w:r>
            <w:r w:rsidR="0084645D" w:rsidRPr="002F4FDA">
              <w:rPr>
                <w:rFonts w:ascii="Calibri" w:hAnsi="Calibri" w:cs="Arial"/>
                <w:b/>
                <w:bCs/>
                <w:sz w:val="22"/>
                <w:szCs w:val="22"/>
              </w:rPr>
              <w:t xml:space="preserve">. </w:t>
            </w:r>
            <w:r w:rsidR="0084645D" w:rsidRPr="002F0CBC">
              <w:rPr>
                <w:rFonts w:ascii="Calibri" w:hAnsi="Calibri" w:cs="Arial"/>
                <w:b/>
                <w:bCs/>
                <w:sz w:val="22"/>
                <w:szCs w:val="22"/>
              </w:rPr>
              <w:t>Evolution du résultat</w:t>
            </w:r>
            <w:r w:rsidR="002F0CBC">
              <w:rPr>
                <w:rFonts w:ascii="Calibri" w:hAnsi="Calibri" w:cs="Arial"/>
                <w:b/>
                <w:bCs/>
                <w:sz w:val="22"/>
                <w:szCs w:val="22"/>
              </w:rPr>
              <w:t xml:space="preserve"> (en EUR) </w:t>
            </w:r>
          </w:p>
        </w:tc>
      </w:tr>
      <w:tr w:rsidR="0084645D" w:rsidRPr="00BF2192" w14:paraId="418D33DF" w14:textId="77777777" w:rsidTr="00FA6500">
        <w:trPr>
          <w:trHeight w:val="339"/>
        </w:trPr>
        <w:tc>
          <w:tcPr>
            <w:tcW w:w="601" w:type="pct"/>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418D33DC" w14:textId="77777777" w:rsidR="0084645D" w:rsidRPr="002F4FDA" w:rsidRDefault="0084645D" w:rsidP="00DB647C">
            <w:pPr>
              <w:spacing w:afterLines="20" w:after="48"/>
              <w:jc w:val="center"/>
              <w:rPr>
                <w:rFonts w:ascii="Calibri" w:hAnsi="Calibri" w:cs="Arial"/>
                <w:b/>
                <w:bCs/>
                <w:caps/>
                <w:sz w:val="22"/>
                <w:szCs w:val="22"/>
              </w:rPr>
            </w:pPr>
            <w:r w:rsidRPr="002F4FDA">
              <w:rPr>
                <w:rFonts w:ascii="Calibri" w:hAnsi="Calibri" w:cs="Arial"/>
                <w:b/>
                <w:bCs/>
                <w:caps/>
                <w:sz w:val="22"/>
                <w:szCs w:val="22"/>
              </w:rPr>
              <w:t>Année</w:t>
            </w:r>
          </w:p>
        </w:tc>
        <w:tc>
          <w:tcPr>
            <w:tcW w:w="2198" w:type="pct"/>
            <w:gridSpan w:val="2"/>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18D33DD" w14:textId="77777777" w:rsidR="0084645D" w:rsidRPr="002F4FDA" w:rsidRDefault="00EE4C1F" w:rsidP="00DB647C">
            <w:pPr>
              <w:spacing w:afterLines="20" w:after="48"/>
              <w:jc w:val="center"/>
              <w:rPr>
                <w:rFonts w:ascii="Calibri" w:hAnsi="Calibri" w:cs="Arial"/>
                <w:b/>
                <w:bCs/>
                <w:caps/>
                <w:sz w:val="22"/>
                <w:szCs w:val="22"/>
              </w:rPr>
            </w:pPr>
            <w:r>
              <w:rPr>
                <w:rFonts w:ascii="Calibri" w:hAnsi="Calibri" w:cs="Arial"/>
                <w:b/>
                <w:bCs/>
                <w:caps/>
                <w:sz w:val="22"/>
                <w:szCs w:val="22"/>
              </w:rPr>
              <w:t>RÉsultats</w:t>
            </w:r>
            <w:r w:rsidR="0084645D" w:rsidRPr="002F4FDA">
              <w:rPr>
                <w:rFonts w:ascii="Calibri" w:hAnsi="Calibri" w:cs="Arial"/>
                <w:b/>
                <w:bCs/>
                <w:caps/>
                <w:sz w:val="22"/>
                <w:szCs w:val="22"/>
              </w:rPr>
              <w:t xml:space="preserve"> apres imp</w:t>
            </w:r>
            <w:r>
              <w:rPr>
                <w:rFonts w:ascii="Calibri" w:hAnsi="Calibri" w:cs="Arial"/>
                <w:b/>
                <w:bCs/>
                <w:caps/>
                <w:sz w:val="22"/>
                <w:szCs w:val="22"/>
              </w:rPr>
              <w:t>ô</w:t>
            </w:r>
            <w:r w:rsidR="0084645D" w:rsidRPr="002F4FDA">
              <w:rPr>
                <w:rFonts w:ascii="Calibri" w:hAnsi="Calibri" w:cs="Arial"/>
                <w:b/>
                <w:bCs/>
                <w:caps/>
                <w:sz w:val="22"/>
                <w:szCs w:val="22"/>
              </w:rPr>
              <w:t>tS</w:t>
            </w:r>
          </w:p>
        </w:tc>
        <w:tc>
          <w:tcPr>
            <w:tcW w:w="2201" w:type="pct"/>
            <w:gridSpan w:val="2"/>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418D33DE" w14:textId="77777777" w:rsidR="0084645D" w:rsidRPr="00BF2192" w:rsidRDefault="0084645D" w:rsidP="00DB647C">
            <w:pPr>
              <w:spacing w:afterLines="20" w:after="48"/>
              <w:jc w:val="center"/>
              <w:rPr>
                <w:rFonts w:ascii="Arial" w:hAnsi="Arial" w:cs="Arial"/>
                <w:b/>
                <w:bCs/>
                <w:caps/>
                <w:sz w:val="18"/>
                <w:szCs w:val="18"/>
              </w:rPr>
            </w:pPr>
            <w:r w:rsidRPr="00BF2192">
              <w:rPr>
                <w:rFonts w:ascii="Arial" w:hAnsi="Arial" w:cs="Arial"/>
                <w:b/>
                <w:bCs/>
                <w:caps/>
                <w:sz w:val="18"/>
                <w:szCs w:val="18"/>
              </w:rPr>
              <w:t>benefices distribués (dividende, tantieme)</w:t>
            </w:r>
          </w:p>
        </w:tc>
      </w:tr>
      <w:tr w:rsidR="0084645D" w:rsidRPr="00BF2192" w14:paraId="418D33E3" w14:textId="77777777" w:rsidTr="00493CC5">
        <w:trPr>
          <w:trHeight w:val="67"/>
        </w:trPr>
        <w:tc>
          <w:tcPr>
            <w:tcW w:w="601" w:type="pct"/>
            <w:tcBorders>
              <w:top w:val="single" w:sz="6" w:space="0" w:color="000000"/>
              <w:left w:val="double" w:sz="6" w:space="0" w:color="000000"/>
              <w:bottom w:val="single" w:sz="6" w:space="0" w:color="000000"/>
              <w:right w:val="single" w:sz="6" w:space="0" w:color="000000"/>
            </w:tcBorders>
          </w:tcPr>
          <w:p w14:paraId="418D33E0" w14:textId="77777777" w:rsidR="0084645D" w:rsidRPr="002F4FDA" w:rsidRDefault="0084645D" w:rsidP="00DB647C">
            <w:pPr>
              <w:spacing w:afterLines="20" w:after="48"/>
              <w:rPr>
                <w:rFonts w:ascii="Calibri" w:hAnsi="Calibri" w:cs="Arial"/>
                <w:sz w:val="22"/>
                <w:szCs w:val="22"/>
              </w:rPr>
            </w:pPr>
            <w:r w:rsidRPr="002F4FDA">
              <w:rPr>
                <w:rFonts w:ascii="Calibri" w:hAnsi="Calibri" w:cs="Arial"/>
                <w:sz w:val="22"/>
                <w:szCs w:val="22"/>
              </w:rPr>
              <w:t>20__</w:t>
            </w:r>
          </w:p>
        </w:tc>
        <w:tc>
          <w:tcPr>
            <w:tcW w:w="2198" w:type="pct"/>
            <w:gridSpan w:val="2"/>
            <w:tcBorders>
              <w:top w:val="single" w:sz="6" w:space="0" w:color="000000"/>
              <w:left w:val="single" w:sz="6" w:space="0" w:color="000000"/>
              <w:bottom w:val="single" w:sz="6" w:space="0" w:color="000000"/>
              <w:right w:val="single" w:sz="6" w:space="0" w:color="000000"/>
            </w:tcBorders>
          </w:tcPr>
          <w:p w14:paraId="418D33E1" w14:textId="77777777" w:rsidR="0084645D" w:rsidRPr="002F4FDA" w:rsidRDefault="0084645D" w:rsidP="00DB647C">
            <w:pPr>
              <w:spacing w:afterLines="20" w:after="48"/>
              <w:rPr>
                <w:rFonts w:ascii="Calibri" w:hAnsi="Calibri" w:cs="Arial"/>
                <w:sz w:val="22"/>
                <w:szCs w:val="22"/>
              </w:rPr>
            </w:pPr>
          </w:p>
        </w:tc>
        <w:tc>
          <w:tcPr>
            <w:tcW w:w="2201" w:type="pct"/>
            <w:gridSpan w:val="2"/>
            <w:tcBorders>
              <w:top w:val="single" w:sz="6" w:space="0" w:color="000000"/>
              <w:left w:val="single" w:sz="6" w:space="0" w:color="000000"/>
              <w:bottom w:val="single" w:sz="6" w:space="0" w:color="000000"/>
              <w:right w:val="double" w:sz="6" w:space="0" w:color="000000"/>
            </w:tcBorders>
          </w:tcPr>
          <w:p w14:paraId="418D33E2" w14:textId="77777777" w:rsidR="0084645D" w:rsidRPr="00BF2192" w:rsidRDefault="0084645D" w:rsidP="00DB647C">
            <w:pPr>
              <w:spacing w:afterLines="20" w:after="48"/>
              <w:rPr>
                <w:rFonts w:ascii="Arial" w:hAnsi="Arial" w:cs="Arial"/>
                <w:sz w:val="20"/>
              </w:rPr>
            </w:pPr>
          </w:p>
        </w:tc>
      </w:tr>
      <w:tr w:rsidR="0084645D" w:rsidRPr="00BF2192" w14:paraId="418D33E7" w14:textId="77777777" w:rsidTr="00493CC5">
        <w:trPr>
          <w:trHeight w:val="67"/>
        </w:trPr>
        <w:tc>
          <w:tcPr>
            <w:tcW w:w="601" w:type="pct"/>
            <w:tcBorders>
              <w:top w:val="single" w:sz="6" w:space="0" w:color="000000"/>
              <w:left w:val="double" w:sz="6" w:space="0" w:color="000000"/>
              <w:bottom w:val="single" w:sz="6" w:space="0" w:color="000000"/>
              <w:right w:val="single" w:sz="6" w:space="0" w:color="000000"/>
            </w:tcBorders>
          </w:tcPr>
          <w:p w14:paraId="418D33E4" w14:textId="77777777" w:rsidR="0084645D" w:rsidRPr="002F4FDA" w:rsidRDefault="0084645D" w:rsidP="00DB647C">
            <w:pPr>
              <w:spacing w:afterLines="20" w:after="48"/>
              <w:rPr>
                <w:rFonts w:ascii="Calibri" w:hAnsi="Calibri" w:cs="Arial"/>
                <w:sz w:val="22"/>
                <w:szCs w:val="22"/>
              </w:rPr>
            </w:pPr>
            <w:r w:rsidRPr="002F4FDA">
              <w:rPr>
                <w:rFonts w:ascii="Calibri" w:hAnsi="Calibri" w:cs="Arial"/>
                <w:sz w:val="22"/>
                <w:szCs w:val="22"/>
              </w:rPr>
              <w:t>20__</w:t>
            </w:r>
          </w:p>
        </w:tc>
        <w:tc>
          <w:tcPr>
            <w:tcW w:w="2198" w:type="pct"/>
            <w:gridSpan w:val="2"/>
            <w:tcBorders>
              <w:top w:val="single" w:sz="6" w:space="0" w:color="000000"/>
              <w:left w:val="single" w:sz="6" w:space="0" w:color="000000"/>
              <w:bottom w:val="single" w:sz="6" w:space="0" w:color="000000"/>
              <w:right w:val="single" w:sz="6" w:space="0" w:color="000000"/>
            </w:tcBorders>
          </w:tcPr>
          <w:p w14:paraId="418D33E5" w14:textId="77777777" w:rsidR="0084645D" w:rsidRPr="002F4FDA" w:rsidRDefault="0084645D" w:rsidP="00DB647C">
            <w:pPr>
              <w:spacing w:afterLines="20" w:after="48"/>
              <w:rPr>
                <w:rFonts w:ascii="Calibri" w:hAnsi="Calibri" w:cs="Arial"/>
                <w:sz w:val="22"/>
                <w:szCs w:val="22"/>
              </w:rPr>
            </w:pPr>
          </w:p>
        </w:tc>
        <w:tc>
          <w:tcPr>
            <w:tcW w:w="2201" w:type="pct"/>
            <w:gridSpan w:val="2"/>
            <w:tcBorders>
              <w:top w:val="single" w:sz="6" w:space="0" w:color="000000"/>
              <w:left w:val="single" w:sz="6" w:space="0" w:color="000000"/>
              <w:bottom w:val="single" w:sz="6" w:space="0" w:color="000000"/>
              <w:right w:val="double" w:sz="6" w:space="0" w:color="000000"/>
            </w:tcBorders>
          </w:tcPr>
          <w:p w14:paraId="418D33E6" w14:textId="77777777" w:rsidR="0084645D" w:rsidRPr="00BF2192" w:rsidRDefault="0084645D" w:rsidP="00DB647C">
            <w:pPr>
              <w:spacing w:afterLines="20" w:after="48"/>
              <w:rPr>
                <w:rFonts w:ascii="Arial" w:hAnsi="Arial" w:cs="Arial"/>
                <w:sz w:val="20"/>
              </w:rPr>
            </w:pPr>
          </w:p>
        </w:tc>
      </w:tr>
      <w:tr w:rsidR="0084645D" w:rsidRPr="00BF2192" w14:paraId="418D33EB" w14:textId="77777777" w:rsidTr="00493CC5">
        <w:trPr>
          <w:trHeight w:val="67"/>
        </w:trPr>
        <w:tc>
          <w:tcPr>
            <w:tcW w:w="601" w:type="pct"/>
            <w:tcBorders>
              <w:top w:val="single" w:sz="6" w:space="0" w:color="000000"/>
              <w:left w:val="double" w:sz="6" w:space="0" w:color="000000"/>
              <w:bottom w:val="double" w:sz="6" w:space="0" w:color="000000"/>
              <w:right w:val="single" w:sz="6" w:space="0" w:color="000000"/>
            </w:tcBorders>
          </w:tcPr>
          <w:p w14:paraId="418D33E8" w14:textId="77777777" w:rsidR="0084645D" w:rsidRPr="00BF2192" w:rsidRDefault="0084645D" w:rsidP="00DB647C">
            <w:pPr>
              <w:spacing w:afterLines="20" w:after="48"/>
              <w:rPr>
                <w:rFonts w:ascii="Arial" w:hAnsi="Arial" w:cs="Arial"/>
                <w:sz w:val="20"/>
              </w:rPr>
            </w:pPr>
            <w:r w:rsidRPr="00BF2192">
              <w:rPr>
                <w:rFonts w:ascii="Arial" w:hAnsi="Arial" w:cs="Arial"/>
                <w:sz w:val="20"/>
              </w:rPr>
              <w:t>20__</w:t>
            </w:r>
          </w:p>
        </w:tc>
        <w:tc>
          <w:tcPr>
            <w:tcW w:w="2198" w:type="pct"/>
            <w:gridSpan w:val="2"/>
            <w:tcBorders>
              <w:top w:val="single" w:sz="6" w:space="0" w:color="000000"/>
              <w:left w:val="single" w:sz="6" w:space="0" w:color="000000"/>
              <w:bottom w:val="double" w:sz="6" w:space="0" w:color="000000"/>
              <w:right w:val="single" w:sz="6" w:space="0" w:color="000000"/>
            </w:tcBorders>
          </w:tcPr>
          <w:p w14:paraId="418D33E9" w14:textId="77777777" w:rsidR="0084645D" w:rsidRPr="00BF2192" w:rsidRDefault="0084645D" w:rsidP="00DB647C">
            <w:pPr>
              <w:spacing w:afterLines="20" w:after="48"/>
              <w:rPr>
                <w:rFonts w:ascii="Arial" w:hAnsi="Arial" w:cs="Arial"/>
                <w:sz w:val="20"/>
              </w:rPr>
            </w:pPr>
          </w:p>
        </w:tc>
        <w:tc>
          <w:tcPr>
            <w:tcW w:w="2201" w:type="pct"/>
            <w:gridSpan w:val="2"/>
            <w:tcBorders>
              <w:top w:val="single" w:sz="6" w:space="0" w:color="000000"/>
              <w:left w:val="single" w:sz="6" w:space="0" w:color="000000"/>
              <w:bottom w:val="double" w:sz="6" w:space="0" w:color="000000"/>
              <w:right w:val="double" w:sz="6" w:space="0" w:color="000000"/>
            </w:tcBorders>
          </w:tcPr>
          <w:p w14:paraId="418D33EA" w14:textId="77777777" w:rsidR="0084645D" w:rsidRPr="00BF2192" w:rsidRDefault="0084645D" w:rsidP="00DB647C">
            <w:pPr>
              <w:spacing w:afterLines="20" w:after="48"/>
              <w:rPr>
                <w:rFonts w:ascii="Arial" w:hAnsi="Arial" w:cs="Arial"/>
                <w:sz w:val="20"/>
              </w:rPr>
            </w:pPr>
          </w:p>
        </w:tc>
      </w:tr>
    </w:tbl>
    <w:p w14:paraId="418D33EC" w14:textId="77777777" w:rsidR="008005B6" w:rsidRDefault="008005B6" w:rsidP="008005B6">
      <w:pPr>
        <w:rPr>
          <w:rFonts w:asciiTheme="minorHAnsi" w:hAnsiTheme="minorHAnsi" w:cstheme="minorHAnsi"/>
          <w:b/>
          <w:bCs/>
          <w:szCs w:val="24"/>
          <w:u w:val="single"/>
        </w:rPr>
      </w:pPr>
    </w:p>
    <w:p w14:paraId="418D33ED" w14:textId="77777777" w:rsidR="008005B6" w:rsidRDefault="008005B6" w:rsidP="008005B6">
      <w:pPr>
        <w:rPr>
          <w:rFonts w:asciiTheme="minorHAnsi" w:hAnsiTheme="minorHAnsi" w:cstheme="minorHAnsi"/>
          <w:b/>
          <w:bCs/>
          <w:szCs w:val="24"/>
          <w:u w:val="single"/>
        </w:rPr>
      </w:pPr>
    </w:p>
    <w:p w14:paraId="418D33EE" w14:textId="77777777" w:rsidR="008005B6" w:rsidRDefault="008005B6" w:rsidP="008005B6">
      <w:pPr>
        <w:rPr>
          <w:rFonts w:asciiTheme="minorHAnsi" w:hAnsiTheme="minorHAnsi" w:cstheme="minorHAnsi"/>
          <w:b/>
          <w:bCs/>
          <w:szCs w:val="24"/>
          <w:u w:val="single"/>
        </w:rPr>
      </w:pPr>
    </w:p>
    <w:p w14:paraId="418D33EF" w14:textId="77777777" w:rsidR="008005B6" w:rsidRDefault="008005B6" w:rsidP="008005B6">
      <w:pPr>
        <w:rPr>
          <w:rFonts w:asciiTheme="minorHAnsi" w:hAnsiTheme="minorHAnsi" w:cstheme="minorHAnsi"/>
          <w:b/>
          <w:bCs/>
          <w:szCs w:val="24"/>
          <w:u w:val="single"/>
        </w:rPr>
      </w:pPr>
    </w:p>
    <w:p w14:paraId="418D33F0" w14:textId="77777777" w:rsidR="008005B6" w:rsidRDefault="008005B6" w:rsidP="008005B6">
      <w:pPr>
        <w:rPr>
          <w:rFonts w:asciiTheme="minorHAnsi" w:hAnsiTheme="minorHAnsi" w:cstheme="minorHAnsi"/>
          <w:b/>
          <w:bCs/>
          <w:szCs w:val="24"/>
          <w:u w:val="single"/>
        </w:rPr>
      </w:pPr>
    </w:p>
    <w:p w14:paraId="418D33F1" w14:textId="77777777" w:rsidR="008005B6" w:rsidRDefault="005A4B0A" w:rsidP="008005B6">
      <w:pPr>
        <w:rPr>
          <w:rFonts w:asciiTheme="minorHAnsi" w:hAnsiTheme="minorHAnsi" w:cstheme="minorHAnsi"/>
          <w:b/>
          <w:bCs/>
          <w:szCs w:val="24"/>
          <w:u w:val="single"/>
        </w:rPr>
      </w:pPr>
      <w:r>
        <w:rPr>
          <w:rFonts w:asciiTheme="minorHAnsi" w:hAnsiTheme="minorHAnsi" w:cstheme="minorHAnsi"/>
          <w:b/>
          <w:bCs/>
          <w:szCs w:val="24"/>
          <w:u w:val="single"/>
        </w:rPr>
        <w:t>B.</w:t>
      </w:r>
      <w:r w:rsidR="00BC7E7E">
        <w:rPr>
          <w:rFonts w:asciiTheme="minorHAnsi" w:hAnsiTheme="minorHAnsi" w:cstheme="minorHAnsi"/>
          <w:b/>
          <w:bCs/>
          <w:szCs w:val="24"/>
          <w:u w:val="single"/>
        </w:rPr>
        <w:t>4. Analyse caractère PME </w:t>
      </w:r>
    </w:p>
    <w:p w14:paraId="418D33F2" w14:textId="77777777" w:rsidR="008005B6" w:rsidRDefault="008005B6" w:rsidP="008005B6">
      <w:pPr>
        <w:rPr>
          <w:rFonts w:asciiTheme="minorHAnsi" w:hAnsiTheme="minorHAnsi" w:cstheme="minorHAnsi"/>
          <w:b/>
          <w:bCs/>
          <w:szCs w:val="24"/>
          <w:u w:val="single"/>
        </w:rPr>
      </w:pPr>
    </w:p>
    <w:p w14:paraId="418D33F3" w14:textId="77777777" w:rsidR="008005B6" w:rsidRDefault="008005B6" w:rsidP="008005B6">
      <w:pPr>
        <w:rPr>
          <w:rFonts w:asciiTheme="minorHAnsi" w:hAnsiTheme="minorHAnsi" w:cstheme="minorHAnsi"/>
          <w:szCs w:val="24"/>
        </w:rPr>
      </w:pPr>
      <w:r w:rsidRPr="00066189">
        <w:rPr>
          <w:rFonts w:asciiTheme="minorHAnsi" w:hAnsiTheme="minorHAnsi" w:cstheme="minorHAnsi"/>
          <w:szCs w:val="24"/>
        </w:rPr>
        <w:t xml:space="preserve">Les données ci-dessous devront être indiquées pour l’ensemble des entreprises partenaires et liées à l’entité requérante, conformément au </w:t>
      </w:r>
      <w:hyperlink r:id="rId16" w:history="1">
        <w:r w:rsidRPr="00066189">
          <w:rPr>
            <w:rStyle w:val="Hyperlink"/>
            <w:rFonts w:asciiTheme="minorHAnsi" w:hAnsiTheme="minorHAnsi" w:cstheme="minorHAnsi"/>
            <w:szCs w:val="24"/>
          </w:rPr>
          <w:t>Règlement Général d'Exemption par Catégorie</w:t>
        </w:r>
      </w:hyperlink>
      <w:r w:rsidRPr="00066189">
        <w:rPr>
          <w:rFonts w:asciiTheme="minorHAnsi" w:hAnsiTheme="minorHAnsi" w:cstheme="minorHAnsi"/>
          <w:szCs w:val="24"/>
        </w:rPr>
        <w:t xml:space="preserve"> annexe I et selon le modèle repris à l’annexe 1 du présent document ou dans le fichier excel </w:t>
      </w:r>
      <w:r w:rsidR="001201D6">
        <w:rPr>
          <w:rFonts w:asciiTheme="minorHAnsi" w:hAnsiTheme="minorHAnsi" w:cstheme="minorHAnsi"/>
          <w:i/>
          <w:szCs w:val="24"/>
        </w:rPr>
        <w:t>-Analyse PME</w:t>
      </w:r>
      <w:r w:rsidRPr="00066189">
        <w:rPr>
          <w:rFonts w:asciiTheme="minorHAnsi" w:hAnsiTheme="minorHAnsi" w:cstheme="minorHAnsi"/>
          <w:i/>
          <w:szCs w:val="24"/>
        </w:rPr>
        <w:t>.xlsx</w:t>
      </w:r>
      <w:r w:rsidRPr="00066189">
        <w:rPr>
          <w:rFonts w:asciiTheme="minorHAnsi" w:hAnsiTheme="minorHAnsi" w:cstheme="minorHAnsi"/>
          <w:szCs w:val="24"/>
        </w:rPr>
        <w:t>.</w:t>
      </w:r>
    </w:p>
    <w:p w14:paraId="418D33F4" w14:textId="77777777" w:rsidR="008005B6" w:rsidRPr="00A360B2" w:rsidRDefault="008005B6" w:rsidP="008005B6">
      <w:pPr>
        <w:rPr>
          <w:rFonts w:asciiTheme="minorHAnsi" w:hAnsiTheme="minorHAnsi" w:cstheme="minorHAnsi"/>
          <w:i/>
          <w:szCs w:val="24"/>
        </w:rPr>
      </w:pPr>
      <w:r w:rsidRPr="00A360B2">
        <w:rPr>
          <w:rFonts w:asciiTheme="minorHAnsi" w:hAnsiTheme="minorHAnsi" w:cstheme="minorHAnsi"/>
          <w:i/>
          <w:szCs w:val="24"/>
        </w:rPr>
        <w:t>Résumé :</w:t>
      </w:r>
    </w:p>
    <w:tbl>
      <w:tblPr>
        <w:tblStyle w:val="TableGrid"/>
        <w:tblW w:w="0" w:type="auto"/>
        <w:tblLook w:val="04A0" w:firstRow="1" w:lastRow="0" w:firstColumn="1" w:lastColumn="0" w:noHBand="0" w:noVBand="1"/>
      </w:tblPr>
      <w:tblGrid>
        <w:gridCol w:w="2068"/>
        <w:gridCol w:w="2853"/>
        <w:gridCol w:w="2463"/>
        <w:gridCol w:w="2455"/>
      </w:tblGrid>
      <w:tr w:rsidR="008005B6" w:rsidRPr="00066189" w14:paraId="418D33F9" w14:textId="77777777" w:rsidTr="00A85208">
        <w:tc>
          <w:tcPr>
            <w:tcW w:w="2093" w:type="dxa"/>
            <w:shd w:val="clear" w:color="auto" w:fill="D9D9D9" w:themeFill="background1" w:themeFillShade="D9"/>
            <w:vAlign w:val="center"/>
          </w:tcPr>
          <w:p w14:paraId="418D33F5" w14:textId="77777777" w:rsidR="008005B6" w:rsidRPr="00A85208" w:rsidRDefault="008005B6" w:rsidP="00A85208">
            <w:pPr>
              <w:spacing w:afterLines="20" w:after="48"/>
              <w:jc w:val="center"/>
              <w:rPr>
                <w:rFonts w:asciiTheme="minorHAnsi" w:hAnsiTheme="minorHAnsi" w:cstheme="minorHAnsi"/>
                <w:b/>
                <w:bCs/>
                <w:caps/>
                <w:sz w:val="22"/>
                <w:szCs w:val="22"/>
              </w:rPr>
            </w:pPr>
            <w:r w:rsidRPr="00A85208">
              <w:rPr>
                <w:rFonts w:ascii="Calibri" w:hAnsi="Calibri" w:cs="Arial"/>
                <w:b/>
                <w:bCs/>
                <w:caps/>
                <w:sz w:val="22"/>
                <w:szCs w:val="22"/>
              </w:rPr>
              <w:t>Date</w:t>
            </w:r>
          </w:p>
        </w:tc>
        <w:tc>
          <w:tcPr>
            <w:tcW w:w="2876" w:type="dxa"/>
            <w:shd w:val="clear" w:color="auto" w:fill="D9D9D9" w:themeFill="background1" w:themeFillShade="D9"/>
            <w:vAlign w:val="center"/>
          </w:tcPr>
          <w:p w14:paraId="418D33F6" w14:textId="77777777" w:rsidR="008005B6" w:rsidRPr="00A85208" w:rsidRDefault="008005B6" w:rsidP="008F45AA">
            <w:pPr>
              <w:overflowPunct/>
              <w:autoSpaceDE/>
              <w:autoSpaceDN/>
              <w:adjustRightInd/>
              <w:spacing w:afterLines="20" w:after="48"/>
              <w:jc w:val="center"/>
              <w:textAlignment w:val="auto"/>
              <w:rPr>
                <w:rFonts w:asciiTheme="minorHAnsi" w:hAnsiTheme="minorHAnsi" w:cstheme="minorHAnsi"/>
                <w:b/>
                <w:bCs/>
                <w:caps/>
                <w:sz w:val="22"/>
                <w:szCs w:val="22"/>
              </w:rPr>
            </w:pPr>
            <w:r w:rsidRPr="00A85208">
              <w:rPr>
                <w:rFonts w:asciiTheme="minorHAnsi" w:hAnsiTheme="minorHAnsi" w:cstheme="minorHAnsi"/>
                <w:b/>
                <w:bCs/>
                <w:caps/>
                <w:sz w:val="22"/>
                <w:szCs w:val="22"/>
              </w:rPr>
              <w:t>Emplois (en Equivalents-Temps plein)</w:t>
            </w:r>
          </w:p>
        </w:tc>
        <w:tc>
          <w:tcPr>
            <w:tcW w:w="2485" w:type="dxa"/>
            <w:shd w:val="clear" w:color="auto" w:fill="D9D9D9" w:themeFill="background1" w:themeFillShade="D9"/>
            <w:vAlign w:val="center"/>
          </w:tcPr>
          <w:p w14:paraId="418D33F7" w14:textId="77777777" w:rsidR="008005B6" w:rsidRPr="00A85208" w:rsidRDefault="008005B6" w:rsidP="008F45AA">
            <w:pPr>
              <w:overflowPunct/>
              <w:autoSpaceDE/>
              <w:autoSpaceDN/>
              <w:adjustRightInd/>
              <w:spacing w:afterLines="20" w:after="48"/>
              <w:jc w:val="center"/>
              <w:textAlignment w:val="auto"/>
              <w:rPr>
                <w:rFonts w:asciiTheme="minorHAnsi" w:hAnsiTheme="minorHAnsi" w:cstheme="minorHAnsi"/>
                <w:b/>
                <w:bCs/>
                <w:caps/>
                <w:sz w:val="22"/>
                <w:szCs w:val="22"/>
              </w:rPr>
            </w:pPr>
            <w:r w:rsidRPr="00A85208">
              <w:rPr>
                <w:rFonts w:asciiTheme="minorHAnsi" w:hAnsiTheme="minorHAnsi" w:cstheme="minorHAnsi"/>
                <w:b/>
                <w:bCs/>
                <w:caps/>
                <w:sz w:val="22"/>
                <w:szCs w:val="22"/>
              </w:rPr>
              <w:t>Chiffre d’affaires</w:t>
            </w:r>
          </w:p>
        </w:tc>
        <w:tc>
          <w:tcPr>
            <w:tcW w:w="2485" w:type="dxa"/>
            <w:shd w:val="clear" w:color="auto" w:fill="D9D9D9" w:themeFill="background1" w:themeFillShade="D9"/>
            <w:vAlign w:val="center"/>
          </w:tcPr>
          <w:p w14:paraId="418D33F8" w14:textId="77777777" w:rsidR="008005B6" w:rsidRPr="00A85208" w:rsidRDefault="008005B6" w:rsidP="008F45AA">
            <w:pPr>
              <w:overflowPunct/>
              <w:autoSpaceDE/>
              <w:autoSpaceDN/>
              <w:adjustRightInd/>
              <w:spacing w:afterLines="20" w:after="48"/>
              <w:jc w:val="center"/>
              <w:textAlignment w:val="auto"/>
              <w:rPr>
                <w:rFonts w:asciiTheme="minorHAnsi" w:hAnsiTheme="minorHAnsi" w:cstheme="minorHAnsi"/>
                <w:b/>
                <w:bCs/>
                <w:caps/>
                <w:sz w:val="22"/>
                <w:szCs w:val="22"/>
              </w:rPr>
            </w:pPr>
            <w:r w:rsidRPr="00A85208">
              <w:rPr>
                <w:rFonts w:asciiTheme="minorHAnsi" w:hAnsiTheme="minorHAnsi" w:cstheme="minorHAnsi"/>
                <w:b/>
                <w:bCs/>
                <w:caps/>
                <w:sz w:val="22"/>
                <w:szCs w:val="22"/>
              </w:rPr>
              <w:t>Total au bilan</w:t>
            </w:r>
          </w:p>
        </w:tc>
      </w:tr>
      <w:tr w:rsidR="008005B6" w:rsidRPr="00066189" w14:paraId="418D33FE" w14:textId="77777777" w:rsidTr="008F45AA">
        <w:tc>
          <w:tcPr>
            <w:tcW w:w="2093" w:type="dxa"/>
          </w:tcPr>
          <w:p w14:paraId="418D33FA" w14:textId="77777777" w:rsidR="008005B6" w:rsidRPr="00066189" w:rsidRDefault="008005B6" w:rsidP="008F45AA">
            <w:pPr>
              <w:rPr>
                <w:rFonts w:asciiTheme="minorHAnsi" w:hAnsiTheme="minorHAnsi" w:cstheme="minorHAnsi"/>
                <w:szCs w:val="24"/>
              </w:rPr>
            </w:pPr>
          </w:p>
        </w:tc>
        <w:tc>
          <w:tcPr>
            <w:tcW w:w="2876" w:type="dxa"/>
          </w:tcPr>
          <w:p w14:paraId="418D33FB" w14:textId="77777777" w:rsidR="008005B6" w:rsidRPr="00066189" w:rsidRDefault="008005B6" w:rsidP="008F45AA">
            <w:pPr>
              <w:rPr>
                <w:rFonts w:asciiTheme="minorHAnsi" w:hAnsiTheme="minorHAnsi" w:cstheme="minorHAnsi"/>
                <w:szCs w:val="24"/>
              </w:rPr>
            </w:pPr>
          </w:p>
        </w:tc>
        <w:tc>
          <w:tcPr>
            <w:tcW w:w="2485" w:type="dxa"/>
          </w:tcPr>
          <w:p w14:paraId="418D33FC" w14:textId="77777777" w:rsidR="008005B6" w:rsidRPr="00066189" w:rsidRDefault="008005B6" w:rsidP="008F45AA">
            <w:pPr>
              <w:rPr>
                <w:rFonts w:asciiTheme="minorHAnsi" w:hAnsiTheme="minorHAnsi" w:cstheme="minorHAnsi"/>
                <w:szCs w:val="24"/>
              </w:rPr>
            </w:pPr>
          </w:p>
        </w:tc>
        <w:tc>
          <w:tcPr>
            <w:tcW w:w="2485" w:type="dxa"/>
          </w:tcPr>
          <w:p w14:paraId="418D33FD" w14:textId="77777777" w:rsidR="008005B6" w:rsidRPr="00066189" w:rsidRDefault="008005B6" w:rsidP="008F45AA">
            <w:pPr>
              <w:rPr>
                <w:rFonts w:asciiTheme="minorHAnsi" w:hAnsiTheme="minorHAnsi" w:cstheme="minorHAnsi"/>
                <w:szCs w:val="24"/>
              </w:rPr>
            </w:pPr>
          </w:p>
        </w:tc>
      </w:tr>
    </w:tbl>
    <w:p w14:paraId="418D33FF" w14:textId="77777777" w:rsidR="008005B6" w:rsidRDefault="008005B6" w:rsidP="008005B6">
      <w:pPr>
        <w:rPr>
          <w:rFonts w:asciiTheme="minorHAnsi" w:hAnsiTheme="minorHAnsi" w:cstheme="minorHAnsi"/>
          <w:szCs w:val="24"/>
        </w:rPr>
      </w:pPr>
    </w:p>
    <w:p w14:paraId="418D3400" w14:textId="77777777" w:rsidR="008005B6" w:rsidRDefault="008005B6" w:rsidP="008005B6">
      <w:pPr>
        <w:rPr>
          <w:rFonts w:asciiTheme="minorHAnsi" w:hAnsiTheme="minorHAnsi" w:cstheme="minorHAnsi"/>
          <w:szCs w:val="24"/>
        </w:rPr>
      </w:pPr>
    </w:p>
    <w:p w14:paraId="418D3401" w14:textId="77777777" w:rsidR="008005B6" w:rsidRDefault="008005B6" w:rsidP="008005B6">
      <w:pPr>
        <w:rPr>
          <w:rFonts w:asciiTheme="minorHAnsi" w:hAnsiTheme="minorHAnsi" w:cstheme="minorHAnsi"/>
          <w:szCs w:val="24"/>
        </w:rPr>
      </w:pPr>
    </w:p>
    <w:p w14:paraId="418D3402" w14:textId="77777777" w:rsidR="008005B6" w:rsidRPr="00066189" w:rsidRDefault="005A4B0A" w:rsidP="008005B6">
      <w:pPr>
        <w:rPr>
          <w:rFonts w:asciiTheme="minorHAnsi" w:hAnsiTheme="minorHAnsi" w:cstheme="minorHAnsi"/>
          <w:szCs w:val="24"/>
        </w:rPr>
      </w:pPr>
      <w:r>
        <w:rPr>
          <w:rFonts w:asciiTheme="minorHAnsi" w:hAnsiTheme="minorHAnsi" w:cstheme="minorHAnsi"/>
          <w:b/>
          <w:bCs/>
          <w:szCs w:val="24"/>
          <w:u w:val="single"/>
        </w:rPr>
        <w:t>B.</w:t>
      </w:r>
      <w:r w:rsidR="008005B6" w:rsidRPr="00066189">
        <w:rPr>
          <w:rFonts w:asciiTheme="minorHAnsi" w:hAnsiTheme="minorHAnsi" w:cstheme="minorHAnsi"/>
          <w:b/>
          <w:bCs/>
          <w:szCs w:val="24"/>
          <w:u w:val="single"/>
        </w:rPr>
        <w:t>5. Bilan et comptes pertes et profit</w:t>
      </w:r>
    </w:p>
    <w:p w14:paraId="418D3403" w14:textId="77777777" w:rsidR="008005B6" w:rsidRPr="00066189" w:rsidRDefault="00D65B16" w:rsidP="008005B6">
      <w:pPr>
        <w:rPr>
          <w:rFonts w:asciiTheme="minorHAnsi" w:hAnsiTheme="minorHAnsi" w:cstheme="minorHAnsi"/>
          <w:szCs w:val="24"/>
        </w:rPr>
      </w:pPr>
      <w:r>
        <w:rPr>
          <w:rFonts w:asciiTheme="minorHAnsi" w:hAnsiTheme="minorHAnsi" w:cstheme="minorHAnsi"/>
          <w:szCs w:val="24"/>
        </w:rPr>
        <w:t xml:space="preserve">Compléter le tableur excel </w:t>
      </w:r>
      <w:r w:rsidR="008005B6" w:rsidRPr="00066189">
        <w:rPr>
          <w:rFonts w:asciiTheme="minorHAnsi" w:hAnsiTheme="minorHAnsi" w:cstheme="minorHAnsi"/>
          <w:i/>
          <w:szCs w:val="24"/>
        </w:rPr>
        <w:t>Bilan et PP</w:t>
      </w:r>
      <w:r>
        <w:rPr>
          <w:rFonts w:asciiTheme="minorHAnsi" w:hAnsiTheme="minorHAnsi" w:cstheme="minorHAnsi"/>
          <w:i/>
          <w:szCs w:val="24"/>
        </w:rPr>
        <w:t>.xlsx</w:t>
      </w:r>
      <w:r w:rsidR="008005B6" w:rsidRPr="00066189">
        <w:rPr>
          <w:rFonts w:asciiTheme="minorHAnsi" w:hAnsiTheme="minorHAnsi" w:cstheme="minorHAnsi"/>
          <w:szCs w:val="24"/>
        </w:rPr>
        <w:t xml:space="preserve"> joint da</w:t>
      </w:r>
      <w:r w:rsidR="008A70AD">
        <w:rPr>
          <w:rFonts w:asciiTheme="minorHAnsi" w:hAnsiTheme="minorHAnsi" w:cstheme="minorHAnsi"/>
          <w:szCs w:val="24"/>
        </w:rPr>
        <w:t>ns le dossier compressé en .ZIP</w:t>
      </w:r>
      <w:r w:rsidR="008005B6" w:rsidRPr="00066189">
        <w:rPr>
          <w:rFonts w:asciiTheme="minorHAnsi" w:hAnsiTheme="minorHAnsi" w:cstheme="minorHAnsi"/>
          <w:szCs w:val="24"/>
        </w:rPr>
        <w:t>.</w:t>
      </w:r>
    </w:p>
    <w:p w14:paraId="418D3404" w14:textId="77777777" w:rsidR="00493CC5" w:rsidRDefault="00493CC5" w:rsidP="00CA2D30">
      <w:pPr>
        <w:pStyle w:val="Heading1"/>
        <w:rPr>
          <w:rFonts w:ascii="Calibri" w:hAnsi="Calibri"/>
          <w:sz w:val="24"/>
          <w:szCs w:val="24"/>
        </w:rPr>
      </w:pPr>
    </w:p>
    <w:p w14:paraId="418D3405" w14:textId="77777777" w:rsidR="00084C83" w:rsidRDefault="0038407C">
      <w:pPr>
        <w:pStyle w:val="loi-cadre"/>
        <w:rPr>
          <w:rFonts w:ascii="Calibri" w:hAnsi="Calibri"/>
        </w:rPr>
      </w:pPr>
      <w:r>
        <w:rPr>
          <w:rFonts w:ascii="Calibri" w:hAnsi="Calibri"/>
        </w:rPr>
        <w:br w:type="page"/>
      </w:r>
    </w:p>
    <w:p w14:paraId="418D3406" w14:textId="77777777" w:rsidR="00A27B3E" w:rsidRDefault="00A27B3E">
      <w:pPr>
        <w:pStyle w:val="loi-cadre"/>
        <w:rPr>
          <w:rFonts w:ascii="Calibri" w:hAnsi="Calibri"/>
        </w:rPr>
      </w:pPr>
    </w:p>
    <w:p w14:paraId="418D3407" w14:textId="77777777" w:rsidR="00543890" w:rsidRPr="0075114A" w:rsidRDefault="00543890">
      <w:pPr>
        <w:pStyle w:val="loi-cadre"/>
        <w:rPr>
          <w:rFonts w:ascii="Calibri" w:hAnsi="Calibri"/>
        </w:rPr>
      </w:pPr>
      <w:r w:rsidRPr="0075114A">
        <w:rPr>
          <w:rFonts w:ascii="Calibri" w:hAnsi="Calibri"/>
        </w:rPr>
        <w:t xml:space="preserve">C) Partie relative au projet </w:t>
      </w:r>
      <w:r w:rsidR="00DF1A4D">
        <w:rPr>
          <w:rFonts w:ascii="Calibri" w:hAnsi="Calibri"/>
        </w:rPr>
        <w:t>d’infrastructure de recherche</w:t>
      </w:r>
    </w:p>
    <w:p w14:paraId="418D3408" w14:textId="77777777" w:rsidR="00543890" w:rsidRPr="0075114A" w:rsidRDefault="00543890">
      <w:pPr>
        <w:pStyle w:val="BodyText2"/>
        <w:rPr>
          <w:rFonts w:ascii="Calibri" w:hAnsi="Calibri"/>
        </w:rPr>
      </w:pPr>
    </w:p>
    <w:p w14:paraId="418D3409" w14:textId="5CF71639" w:rsidR="00DF1A4D" w:rsidRPr="00D65B16" w:rsidRDefault="00DF1A4D" w:rsidP="00DF1A4D">
      <w:pPr>
        <w:jc w:val="both"/>
        <w:rPr>
          <w:rFonts w:ascii="Calibri" w:hAnsi="Calibri"/>
          <w:b/>
          <w:szCs w:val="24"/>
        </w:rPr>
      </w:pPr>
      <w:r w:rsidRPr="00D65B16">
        <w:rPr>
          <w:rFonts w:ascii="Calibri" w:hAnsi="Calibri"/>
          <w:b/>
          <w:szCs w:val="24"/>
        </w:rPr>
        <w:t>C.1. Description de l’infrastructure de recherche </w:t>
      </w:r>
      <w:r w:rsidR="00494E16" w:rsidRPr="00D65B16">
        <w:rPr>
          <w:rFonts w:ascii="Calibri" w:hAnsi="Calibri"/>
          <w:b/>
          <w:szCs w:val="24"/>
        </w:rPr>
        <w:t>(détailler les équipements constituant l’infrastructure de recherche</w:t>
      </w:r>
      <w:r w:rsidR="00337296" w:rsidRPr="00D65B16">
        <w:rPr>
          <w:rFonts w:ascii="Calibri" w:hAnsi="Calibri"/>
          <w:b/>
          <w:szCs w:val="24"/>
        </w:rPr>
        <w:t xml:space="preserve"> y compris ceux n’étant pas présentés au titre des coûts admissibles</w:t>
      </w:r>
      <w:r w:rsidR="00494E16" w:rsidRPr="00D65B16">
        <w:rPr>
          <w:rFonts w:ascii="Calibri" w:hAnsi="Calibri"/>
          <w:b/>
          <w:szCs w:val="24"/>
        </w:rPr>
        <w:t xml:space="preserve">) </w:t>
      </w:r>
    </w:p>
    <w:p w14:paraId="418D340A" w14:textId="77777777" w:rsidR="00DF1A4D" w:rsidRPr="001C1C8B" w:rsidRDefault="00DF1A4D" w:rsidP="00DF1A4D">
      <w:pPr>
        <w:jc w:val="both"/>
        <w:rPr>
          <w:rFonts w:ascii="Calibri" w:hAnsi="Calibri"/>
          <w:sz w:val="22"/>
          <w:szCs w:val="22"/>
        </w:rPr>
      </w:pPr>
    </w:p>
    <w:p w14:paraId="418D340B" w14:textId="77777777" w:rsidR="00DF1A4D" w:rsidRDefault="00DF1A4D" w:rsidP="00DF1A4D">
      <w:pPr>
        <w:jc w:val="both"/>
        <w:rPr>
          <w:rFonts w:ascii="Calibri" w:hAnsi="Calibri"/>
          <w:sz w:val="22"/>
          <w:szCs w:val="22"/>
        </w:rPr>
      </w:pPr>
    </w:p>
    <w:p w14:paraId="418D340C" w14:textId="77777777" w:rsidR="0068759C" w:rsidRPr="00155585" w:rsidRDefault="0068759C" w:rsidP="00DF1A4D">
      <w:pPr>
        <w:jc w:val="both"/>
        <w:rPr>
          <w:rFonts w:ascii="Calibri" w:hAnsi="Calibri"/>
          <w:b/>
          <w:sz w:val="22"/>
          <w:szCs w:val="22"/>
        </w:rPr>
      </w:pPr>
      <w:r w:rsidRPr="00155585">
        <w:rPr>
          <w:rFonts w:ascii="Calibri" w:hAnsi="Calibri"/>
          <w:b/>
          <w:sz w:val="22"/>
          <w:szCs w:val="22"/>
        </w:rPr>
        <w:t xml:space="preserve">C.1.1. </w:t>
      </w:r>
      <w:r w:rsidR="004B0F5D" w:rsidRPr="00155585">
        <w:rPr>
          <w:rFonts w:ascii="Calibri" w:hAnsi="Calibri"/>
          <w:b/>
          <w:sz w:val="22"/>
          <w:szCs w:val="22"/>
        </w:rPr>
        <w:t>Liste et description sommaire des é</w:t>
      </w:r>
      <w:r w:rsidRPr="00155585">
        <w:rPr>
          <w:rFonts w:ascii="Calibri" w:hAnsi="Calibri"/>
          <w:b/>
          <w:sz w:val="22"/>
          <w:szCs w:val="22"/>
        </w:rPr>
        <w:t xml:space="preserve">quipements présentés au titre </w:t>
      </w:r>
      <w:r w:rsidR="004B0F5D" w:rsidRPr="00155585">
        <w:rPr>
          <w:rFonts w:ascii="Calibri" w:hAnsi="Calibri"/>
          <w:b/>
          <w:sz w:val="22"/>
          <w:szCs w:val="22"/>
        </w:rPr>
        <w:t>du régime</w:t>
      </w:r>
      <w:r w:rsidR="008E19AD" w:rsidRPr="00155585">
        <w:rPr>
          <w:rFonts w:ascii="Calibri" w:hAnsi="Calibri"/>
          <w:b/>
          <w:sz w:val="22"/>
          <w:szCs w:val="22"/>
        </w:rPr>
        <w:t xml:space="preserve"> d’aide </w:t>
      </w:r>
    </w:p>
    <w:p w14:paraId="418D340D" w14:textId="77777777" w:rsidR="001F663C" w:rsidRDefault="001F663C" w:rsidP="00DF1A4D">
      <w:pPr>
        <w:jc w:val="both"/>
        <w:rPr>
          <w:rFonts w:ascii="Calibri" w:hAnsi="Calibri"/>
          <w:sz w:val="22"/>
          <w:szCs w:val="22"/>
        </w:rPr>
      </w:pPr>
    </w:p>
    <w:p w14:paraId="418D340E" w14:textId="77777777" w:rsidR="001F663C" w:rsidRDefault="001F663C" w:rsidP="00DF1A4D">
      <w:pPr>
        <w:jc w:val="both"/>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6808"/>
      </w:tblGrid>
      <w:tr w:rsidR="001F663C" w:rsidRPr="004E787D" w14:paraId="418D3411" w14:textId="77777777" w:rsidTr="004E787D">
        <w:tc>
          <w:tcPr>
            <w:tcW w:w="3085" w:type="dxa"/>
            <w:shd w:val="clear" w:color="auto" w:fill="auto"/>
          </w:tcPr>
          <w:p w14:paraId="418D340F" w14:textId="77777777" w:rsidR="001F663C" w:rsidRPr="004E787D" w:rsidRDefault="001F663C" w:rsidP="004E787D">
            <w:pPr>
              <w:jc w:val="both"/>
              <w:rPr>
                <w:rFonts w:ascii="Calibri" w:hAnsi="Calibri"/>
                <w:sz w:val="22"/>
                <w:szCs w:val="22"/>
              </w:rPr>
            </w:pPr>
            <w:r w:rsidRPr="004E787D">
              <w:rPr>
                <w:rFonts w:ascii="Calibri" w:hAnsi="Calibri"/>
                <w:sz w:val="22"/>
                <w:szCs w:val="22"/>
              </w:rPr>
              <w:t>Désignation de l’équipement</w:t>
            </w:r>
          </w:p>
        </w:tc>
        <w:tc>
          <w:tcPr>
            <w:tcW w:w="6980" w:type="dxa"/>
            <w:shd w:val="clear" w:color="auto" w:fill="auto"/>
          </w:tcPr>
          <w:p w14:paraId="418D3410" w14:textId="77777777" w:rsidR="001F663C" w:rsidRPr="004E787D" w:rsidRDefault="001F663C" w:rsidP="004E787D">
            <w:pPr>
              <w:jc w:val="both"/>
              <w:rPr>
                <w:rFonts w:ascii="Calibri" w:hAnsi="Calibri"/>
                <w:sz w:val="22"/>
                <w:szCs w:val="22"/>
              </w:rPr>
            </w:pPr>
            <w:r w:rsidRPr="004E787D">
              <w:rPr>
                <w:rFonts w:ascii="Calibri" w:hAnsi="Calibri"/>
                <w:sz w:val="22"/>
                <w:szCs w:val="22"/>
              </w:rPr>
              <w:t>Description sommaire – Principales caractéristiques technique</w:t>
            </w:r>
          </w:p>
        </w:tc>
      </w:tr>
      <w:tr w:rsidR="001F663C" w:rsidRPr="004E787D" w14:paraId="418D3414" w14:textId="77777777" w:rsidTr="004E787D">
        <w:tc>
          <w:tcPr>
            <w:tcW w:w="3085" w:type="dxa"/>
            <w:shd w:val="clear" w:color="auto" w:fill="auto"/>
          </w:tcPr>
          <w:p w14:paraId="418D3412" w14:textId="77777777" w:rsidR="001F663C" w:rsidRPr="004E787D" w:rsidRDefault="001F663C" w:rsidP="004E787D">
            <w:pPr>
              <w:jc w:val="both"/>
              <w:rPr>
                <w:rFonts w:ascii="Calibri" w:hAnsi="Calibri"/>
                <w:sz w:val="22"/>
                <w:szCs w:val="22"/>
              </w:rPr>
            </w:pPr>
          </w:p>
        </w:tc>
        <w:tc>
          <w:tcPr>
            <w:tcW w:w="6980" w:type="dxa"/>
            <w:shd w:val="clear" w:color="auto" w:fill="auto"/>
          </w:tcPr>
          <w:p w14:paraId="418D3413" w14:textId="77777777" w:rsidR="001F663C" w:rsidRPr="004E787D" w:rsidRDefault="001F663C" w:rsidP="004E787D">
            <w:pPr>
              <w:jc w:val="both"/>
              <w:rPr>
                <w:rFonts w:ascii="Calibri" w:hAnsi="Calibri"/>
                <w:sz w:val="22"/>
                <w:szCs w:val="22"/>
              </w:rPr>
            </w:pPr>
          </w:p>
        </w:tc>
      </w:tr>
      <w:tr w:rsidR="004E787D" w:rsidRPr="004E787D" w14:paraId="418D3417" w14:textId="77777777" w:rsidTr="004E787D">
        <w:tc>
          <w:tcPr>
            <w:tcW w:w="3085" w:type="dxa"/>
            <w:shd w:val="clear" w:color="auto" w:fill="auto"/>
          </w:tcPr>
          <w:p w14:paraId="418D3415" w14:textId="77777777" w:rsidR="001F663C" w:rsidRPr="004E787D" w:rsidRDefault="001F663C" w:rsidP="004E787D">
            <w:pPr>
              <w:jc w:val="both"/>
              <w:rPr>
                <w:rFonts w:ascii="Calibri" w:hAnsi="Calibri"/>
                <w:sz w:val="22"/>
                <w:szCs w:val="22"/>
              </w:rPr>
            </w:pPr>
          </w:p>
        </w:tc>
        <w:tc>
          <w:tcPr>
            <w:tcW w:w="6980" w:type="dxa"/>
            <w:shd w:val="clear" w:color="auto" w:fill="auto"/>
          </w:tcPr>
          <w:p w14:paraId="418D3416" w14:textId="77777777" w:rsidR="001F663C" w:rsidRPr="004E787D" w:rsidRDefault="001F663C" w:rsidP="004E787D">
            <w:pPr>
              <w:jc w:val="both"/>
              <w:rPr>
                <w:rFonts w:ascii="Calibri" w:hAnsi="Calibri"/>
                <w:sz w:val="22"/>
                <w:szCs w:val="22"/>
              </w:rPr>
            </w:pPr>
          </w:p>
        </w:tc>
      </w:tr>
    </w:tbl>
    <w:p w14:paraId="418D3418" w14:textId="77777777" w:rsidR="001F663C" w:rsidRDefault="001F663C" w:rsidP="00DF1A4D">
      <w:pPr>
        <w:jc w:val="both"/>
        <w:rPr>
          <w:rFonts w:ascii="Calibri" w:hAnsi="Calibri"/>
          <w:sz w:val="22"/>
          <w:szCs w:val="22"/>
        </w:rPr>
      </w:pPr>
    </w:p>
    <w:p w14:paraId="418D3419" w14:textId="77777777" w:rsidR="008005B6" w:rsidRDefault="008005B6" w:rsidP="00DF1A4D">
      <w:pPr>
        <w:jc w:val="both"/>
        <w:rPr>
          <w:rFonts w:ascii="Calibri" w:hAnsi="Calibri"/>
          <w:sz w:val="22"/>
          <w:szCs w:val="22"/>
        </w:rPr>
      </w:pPr>
    </w:p>
    <w:p w14:paraId="418D341A" w14:textId="77777777" w:rsidR="001F663C" w:rsidRDefault="001F663C" w:rsidP="00DF1A4D">
      <w:pPr>
        <w:jc w:val="both"/>
        <w:rPr>
          <w:rFonts w:ascii="Calibri" w:hAnsi="Calibri"/>
          <w:sz w:val="22"/>
          <w:szCs w:val="22"/>
        </w:rPr>
      </w:pPr>
      <w:r>
        <w:rPr>
          <w:rFonts w:ascii="Calibri" w:hAnsi="Calibri"/>
          <w:sz w:val="22"/>
          <w:szCs w:val="22"/>
        </w:rPr>
        <w:t xml:space="preserve">NB : une documentation concernant les équipements pourra être annexée à la demande d’aide. </w:t>
      </w:r>
    </w:p>
    <w:p w14:paraId="418D341B" w14:textId="77777777" w:rsidR="001F663C" w:rsidRDefault="001F663C" w:rsidP="00DF1A4D">
      <w:pPr>
        <w:jc w:val="both"/>
        <w:rPr>
          <w:rFonts w:ascii="Calibri" w:hAnsi="Calibri"/>
          <w:sz w:val="22"/>
          <w:szCs w:val="22"/>
        </w:rPr>
      </w:pPr>
    </w:p>
    <w:p w14:paraId="418D341C" w14:textId="77777777" w:rsidR="001F663C" w:rsidRDefault="001F663C" w:rsidP="00DF1A4D">
      <w:pPr>
        <w:jc w:val="both"/>
        <w:rPr>
          <w:rFonts w:ascii="Calibri" w:hAnsi="Calibri"/>
          <w:sz w:val="22"/>
          <w:szCs w:val="22"/>
        </w:rPr>
      </w:pPr>
    </w:p>
    <w:p w14:paraId="418D341D" w14:textId="77777777" w:rsidR="0068759C" w:rsidRPr="00155585" w:rsidRDefault="0068759C" w:rsidP="00DF1A4D">
      <w:pPr>
        <w:jc w:val="both"/>
        <w:rPr>
          <w:rFonts w:ascii="Calibri" w:hAnsi="Calibri"/>
          <w:b/>
          <w:sz w:val="22"/>
          <w:szCs w:val="22"/>
        </w:rPr>
      </w:pPr>
      <w:r w:rsidRPr="00155585">
        <w:rPr>
          <w:rFonts w:ascii="Calibri" w:hAnsi="Calibri"/>
          <w:b/>
          <w:sz w:val="22"/>
          <w:szCs w:val="22"/>
        </w:rPr>
        <w:t xml:space="preserve">C.1.2. </w:t>
      </w:r>
      <w:r w:rsidR="004B0F5D" w:rsidRPr="00155585">
        <w:rPr>
          <w:rFonts w:ascii="Calibri" w:hAnsi="Calibri"/>
          <w:b/>
          <w:sz w:val="22"/>
          <w:szCs w:val="22"/>
        </w:rPr>
        <w:t>Liste et description sommaire des é</w:t>
      </w:r>
      <w:r w:rsidRPr="00155585">
        <w:rPr>
          <w:rFonts w:ascii="Calibri" w:hAnsi="Calibri"/>
          <w:b/>
          <w:sz w:val="22"/>
          <w:szCs w:val="22"/>
        </w:rPr>
        <w:t xml:space="preserve">quipements </w:t>
      </w:r>
      <w:r w:rsidR="00C2578D" w:rsidRPr="00155585">
        <w:rPr>
          <w:rFonts w:ascii="Calibri" w:hAnsi="Calibri"/>
          <w:b/>
          <w:sz w:val="22"/>
          <w:szCs w:val="22"/>
        </w:rPr>
        <w:t xml:space="preserve">existants </w:t>
      </w:r>
      <w:r w:rsidRPr="00155585">
        <w:rPr>
          <w:rFonts w:ascii="Calibri" w:hAnsi="Calibri"/>
          <w:b/>
          <w:sz w:val="22"/>
          <w:szCs w:val="22"/>
        </w:rPr>
        <w:t>additionnels</w:t>
      </w:r>
      <w:r w:rsidR="004B0F5D" w:rsidRPr="00155585">
        <w:rPr>
          <w:rFonts w:ascii="Calibri" w:hAnsi="Calibri"/>
          <w:b/>
          <w:sz w:val="22"/>
          <w:szCs w:val="22"/>
        </w:rPr>
        <w:t xml:space="preserve"> (mis à disposition de l’infrastructure de recherche mais non présenté au titre du régime d’aide)</w:t>
      </w:r>
      <w:r w:rsidRPr="00155585">
        <w:rPr>
          <w:rFonts w:ascii="Calibri" w:hAnsi="Calibri"/>
          <w:b/>
          <w:sz w:val="22"/>
          <w:szCs w:val="22"/>
        </w:rPr>
        <w:t xml:space="preserve"> </w:t>
      </w:r>
    </w:p>
    <w:p w14:paraId="418D341E" w14:textId="77777777" w:rsidR="0068759C" w:rsidRDefault="0068759C" w:rsidP="00DF1A4D">
      <w:pPr>
        <w:jc w:val="both"/>
        <w:rPr>
          <w:rFonts w:ascii="Calibri" w:hAnsi="Calibri"/>
          <w:sz w:val="22"/>
          <w:szCs w:val="22"/>
        </w:rPr>
      </w:pPr>
      <w:r>
        <w:rPr>
          <w:rFonts w:ascii="Calibri" w:hAnsi="Calibri"/>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6808"/>
      </w:tblGrid>
      <w:tr w:rsidR="004E787D" w:rsidRPr="004E787D" w14:paraId="418D3421" w14:textId="77777777" w:rsidTr="004E787D">
        <w:tc>
          <w:tcPr>
            <w:tcW w:w="3085" w:type="dxa"/>
            <w:shd w:val="clear" w:color="auto" w:fill="auto"/>
          </w:tcPr>
          <w:p w14:paraId="418D341F" w14:textId="77777777" w:rsidR="001F663C" w:rsidRPr="004E787D" w:rsidRDefault="001F663C" w:rsidP="004E787D">
            <w:pPr>
              <w:jc w:val="both"/>
              <w:rPr>
                <w:rFonts w:ascii="Calibri" w:hAnsi="Calibri"/>
                <w:sz w:val="22"/>
                <w:szCs w:val="22"/>
              </w:rPr>
            </w:pPr>
            <w:r w:rsidRPr="004E787D">
              <w:rPr>
                <w:rFonts w:ascii="Calibri" w:hAnsi="Calibri"/>
                <w:sz w:val="22"/>
                <w:szCs w:val="22"/>
              </w:rPr>
              <w:t>Désignation de l’équipement</w:t>
            </w:r>
          </w:p>
        </w:tc>
        <w:tc>
          <w:tcPr>
            <w:tcW w:w="6980" w:type="dxa"/>
            <w:shd w:val="clear" w:color="auto" w:fill="auto"/>
          </w:tcPr>
          <w:p w14:paraId="418D3420" w14:textId="77777777" w:rsidR="001F663C" w:rsidRPr="004E787D" w:rsidRDefault="001F663C" w:rsidP="004E787D">
            <w:pPr>
              <w:jc w:val="both"/>
              <w:rPr>
                <w:rFonts w:ascii="Calibri" w:hAnsi="Calibri"/>
                <w:sz w:val="22"/>
                <w:szCs w:val="22"/>
              </w:rPr>
            </w:pPr>
            <w:r w:rsidRPr="004E787D">
              <w:rPr>
                <w:rFonts w:ascii="Calibri" w:hAnsi="Calibri"/>
                <w:sz w:val="22"/>
                <w:szCs w:val="22"/>
              </w:rPr>
              <w:t>Description sommaire – Principales caractéristiques technique</w:t>
            </w:r>
          </w:p>
        </w:tc>
      </w:tr>
      <w:tr w:rsidR="004E787D" w:rsidRPr="004E787D" w14:paraId="418D3424" w14:textId="77777777" w:rsidTr="004E787D">
        <w:tc>
          <w:tcPr>
            <w:tcW w:w="3085" w:type="dxa"/>
            <w:shd w:val="clear" w:color="auto" w:fill="auto"/>
          </w:tcPr>
          <w:p w14:paraId="418D3422" w14:textId="77777777" w:rsidR="001F663C" w:rsidRPr="004E787D" w:rsidRDefault="001F663C" w:rsidP="004E787D">
            <w:pPr>
              <w:jc w:val="both"/>
              <w:rPr>
                <w:rFonts w:ascii="Calibri" w:hAnsi="Calibri"/>
                <w:sz w:val="22"/>
                <w:szCs w:val="22"/>
              </w:rPr>
            </w:pPr>
          </w:p>
        </w:tc>
        <w:tc>
          <w:tcPr>
            <w:tcW w:w="6980" w:type="dxa"/>
            <w:shd w:val="clear" w:color="auto" w:fill="auto"/>
          </w:tcPr>
          <w:p w14:paraId="418D3423" w14:textId="77777777" w:rsidR="001F663C" w:rsidRPr="004E787D" w:rsidRDefault="001F663C" w:rsidP="004E787D">
            <w:pPr>
              <w:jc w:val="both"/>
              <w:rPr>
                <w:rFonts w:ascii="Calibri" w:hAnsi="Calibri"/>
                <w:sz w:val="22"/>
                <w:szCs w:val="22"/>
              </w:rPr>
            </w:pPr>
          </w:p>
        </w:tc>
      </w:tr>
      <w:tr w:rsidR="004E787D" w:rsidRPr="004E787D" w14:paraId="418D3427" w14:textId="77777777" w:rsidTr="004E787D">
        <w:tc>
          <w:tcPr>
            <w:tcW w:w="3085" w:type="dxa"/>
            <w:shd w:val="clear" w:color="auto" w:fill="auto"/>
          </w:tcPr>
          <w:p w14:paraId="418D3425" w14:textId="77777777" w:rsidR="001F663C" w:rsidRPr="004E787D" w:rsidRDefault="001F663C" w:rsidP="004E787D">
            <w:pPr>
              <w:jc w:val="both"/>
              <w:rPr>
                <w:rFonts w:ascii="Calibri" w:hAnsi="Calibri"/>
                <w:sz w:val="22"/>
                <w:szCs w:val="22"/>
              </w:rPr>
            </w:pPr>
          </w:p>
        </w:tc>
        <w:tc>
          <w:tcPr>
            <w:tcW w:w="6980" w:type="dxa"/>
            <w:shd w:val="clear" w:color="auto" w:fill="auto"/>
          </w:tcPr>
          <w:p w14:paraId="418D3426" w14:textId="77777777" w:rsidR="001F663C" w:rsidRPr="004E787D" w:rsidRDefault="001F663C" w:rsidP="004E787D">
            <w:pPr>
              <w:jc w:val="both"/>
              <w:rPr>
                <w:rFonts w:ascii="Calibri" w:hAnsi="Calibri"/>
                <w:sz w:val="22"/>
                <w:szCs w:val="22"/>
              </w:rPr>
            </w:pPr>
          </w:p>
        </w:tc>
      </w:tr>
    </w:tbl>
    <w:p w14:paraId="418D3428" w14:textId="77777777" w:rsidR="0068759C" w:rsidRDefault="0068759C" w:rsidP="00DF1A4D">
      <w:pPr>
        <w:jc w:val="both"/>
        <w:rPr>
          <w:rFonts w:ascii="Calibri" w:hAnsi="Calibri"/>
          <w:sz w:val="22"/>
          <w:szCs w:val="22"/>
        </w:rPr>
      </w:pPr>
    </w:p>
    <w:p w14:paraId="418D3429" w14:textId="77777777" w:rsidR="008005B6" w:rsidRDefault="008005B6" w:rsidP="00DF1A4D">
      <w:pPr>
        <w:jc w:val="both"/>
        <w:rPr>
          <w:rFonts w:ascii="Calibri" w:hAnsi="Calibri"/>
          <w:sz w:val="22"/>
          <w:szCs w:val="22"/>
        </w:rPr>
      </w:pPr>
    </w:p>
    <w:p w14:paraId="418D342A" w14:textId="77777777" w:rsidR="0068759C" w:rsidRPr="001C1C8B" w:rsidRDefault="0068759C" w:rsidP="00DF1A4D">
      <w:pPr>
        <w:jc w:val="both"/>
        <w:rPr>
          <w:rFonts w:ascii="Calibri" w:hAnsi="Calibri"/>
          <w:sz w:val="22"/>
          <w:szCs w:val="22"/>
        </w:rPr>
      </w:pPr>
    </w:p>
    <w:p w14:paraId="418D342B" w14:textId="77777777" w:rsidR="0068759C" w:rsidRPr="00D65B16" w:rsidRDefault="004C7493" w:rsidP="00155585">
      <w:pPr>
        <w:jc w:val="both"/>
        <w:rPr>
          <w:rFonts w:ascii="Calibri" w:hAnsi="Calibri"/>
          <w:b/>
          <w:szCs w:val="24"/>
        </w:rPr>
      </w:pPr>
      <w:r w:rsidRPr="00D65B16">
        <w:rPr>
          <w:rFonts w:ascii="Calibri" w:hAnsi="Calibri"/>
          <w:b/>
          <w:szCs w:val="24"/>
        </w:rPr>
        <w:t xml:space="preserve">C.2. </w:t>
      </w:r>
      <w:r w:rsidR="0068759C" w:rsidRPr="00D65B16">
        <w:rPr>
          <w:rFonts w:ascii="Calibri" w:hAnsi="Calibri"/>
          <w:b/>
          <w:szCs w:val="24"/>
        </w:rPr>
        <w:t xml:space="preserve"> </w:t>
      </w:r>
      <w:r w:rsidRPr="00D65B16">
        <w:rPr>
          <w:rFonts w:ascii="Calibri" w:hAnsi="Calibri"/>
          <w:b/>
          <w:szCs w:val="24"/>
        </w:rPr>
        <w:t>Localisation du projet </w:t>
      </w:r>
    </w:p>
    <w:p w14:paraId="418D342C" w14:textId="77777777" w:rsidR="004C7493" w:rsidRPr="001C1C8B" w:rsidRDefault="004C7493" w:rsidP="004C7493">
      <w:pPr>
        <w:jc w:val="both"/>
        <w:rPr>
          <w:rFonts w:ascii="Calibri" w:hAnsi="Calibri"/>
          <w:b/>
          <w:sz w:val="22"/>
          <w:szCs w:val="22"/>
        </w:rPr>
      </w:pPr>
    </w:p>
    <w:p w14:paraId="418D342D" w14:textId="77777777" w:rsidR="004C7493" w:rsidRPr="0068759C" w:rsidRDefault="0068759C" w:rsidP="004C7493">
      <w:pPr>
        <w:jc w:val="both"/>
        <w:rPr>
          <w:rFonts w:ascii="Calibri" w:hAnsi="Calibri"/>
          <w:sz w:val="22"/>
          <w:szCs w:val="22"/>
        </w:rPr>
      </w:pPr>
      <w:r w:rsidRPr="0068759C">
        <w:rPr>
          <w:rFonts w:ascii="Calibri" w:hAnsi="Calibri"/>
          <w:sz w:val="22"/>
          <w:szCs w:val="22"/>
        </w:rPr>
        <w:t xml:space="preserve">C.2.1. </w:t>
      </w:r>
      <w:r w:rsidR="004C7493" w:rsidRPr="0068759C">
        <w:rPr>
          <w:rFonts w:ascii="Calibri" w:hAnsi="Calibri"/>
          <w:sz w:val="22"/>
          <w:szCs w:val="22"/>
        </w:rPr>
        <w:t>Adresse</w:t>
      </w:r>
    </w:p>
    <w:p w14:paraId="418D342E" w14:textId="77777777" w:rsidR="004C7493" w:rsidRPr="0068759C" w:rsidRDefault="0068759C" w:rsidP="004C7493">
      <w:pPr>
        <w:jc w:val="both"/>
        <w:rPr>
          <w:rFonts w:ascii="Calibri" w:hAnsi="Calibri"/>
          <w:sz w:val="22"/>
          <w:szCs w:val="22"/>
        </w:rPr>
      </w:pPr>
      <w:r w:rsidRPr="0068759C">
        <w:rPr>
          <w:rFonts w:ascii="Calibri" w:hAnsi="Calibri"/>
          <w:sz w:val="22"/>
          <w:szCs w:val="22"/>
        </w:rPr>
        <w:t xml:space="preserve">C.2.2. </w:t>
      </w:r>
      <w:r w:rsidR="004C7493" w:rsidRPr="0068759C">
        <w:rPr>
          <w:rFonts w:ascii="Calibri" w:hAnsi="Calibri"/>
          <w:sz w:val="22"/>
          <w:szCs w:val="22"/>
        </w:rPr>
        <w:t xml:space="preserve">Description des locaux – fournir un plan d’occupation de l’infrastructure de recherche </w:t>
      </w:r>
    </w:p>
    <w:p w14:paraId="418D342F" w14:textId="77777777" w:rsidR="00DF1A4D" w:rsidRDefault="00DF1A4D" w:rsidP="00DF1A4D">
      <w:pPr>
        <w:jc w:val="both"/>
        <w:rPr>
          <w:rFonts w:ascii="Calibri" w:hAnsi="Calibri"/>
          <w:sz w:val="22"/>
          <w:szCs w:val="22"/>
        </w:rPr>
      </w:pPr>
    </w:p>
    <w:p w14:paraId="418D3430" w14:textId="77777777" w:rsidR="008005B6" w:rsidRDefault="008005B6" w:rsidP="00DF1A4D">
      <w:pPr>
        <w:jc w:val="both"/>
        <w:rPr>
          <w:rFonts w:ascii="Calibri" w:hAnsi="Calibri"/>
          <w:sz w:val="22"/>
          <w:szCs w:val="22"/>
        </w:rPr>
      </w:pPr>
    </w:p>
    <w:p w14:paraId="418D3431" w14:textId="77777777" w:rsidR="0068759C" w:rsidRPr="001C1C8B" w:rsidRDefault="0068759C" w:rsidP="00DF1A4D">
      <w:pPr>
        <w:jc w:val="both"/>
        <w:rPr>
          <w:rFonts w:ascii="Calibri" w:hAnsi="Calibri"/>
          <w:sz w:val="22"/>
          <w:szCs w:val="22"/>
        </w:rPr>
      </w:pPr>
    </w:p>
    <w:p w14:paraId="418D3432" w14:textId="77777777" w:rsidR="00DF1A4D" w:rsidRPr="00D65B16" w:rsidRDefault="00DF1A4D" w:rsidP="00DF1A4D">
      <w:pPr>
        <w:jc w:val="both"/>
        <w:rPr>
          <w:rFonts w:ascii="Calibri" w:hAnsi="Calibri"/>
          <w:b/>
          <w:szCs w:val="24"/>
        </w:rPr>
      </w:pPr>
      <w:r w:rsidRPr="00D65B16">
        <w:rPr>
          <w:rFonts w:ascii="Calibri" w:hAnsi="Calibri"/>
          <w:b/>
          <w:szCs w:val="24"/>
        </w:rPr>
        <w:t>C</w:t>
      </w:r>
      <w:r w:rsidR="004C7493" w:rsidRPr="00D65B16">
        <w:rPr>
          <w:rFonts w:ascii="Calibri" w:hAnsi="Calibri"/>
          <w:b/>
          <w:szCs w:val="24"/>
        </w:rPr>
        <w:t>.3</w:t>
      </w:r>
      <w:r w:rsidR="008E19AD" w:rsidRPr="00D65B16">
        <w:rPr>
          <w:rFonts w:ascii="Calibri" w:hAnsi="Calibri"/>
          <w:b/>
          <w:szCs w:val="24"/>
        </w:rPr>
        <w:t xml:space="preserve">. </w:t>
      </w:r>
      <w:r w:rsidRPr="00D65B16">
        <w:rPr>
          <w:rFonts w:ascii="Calibri" w:hAnsi="Calibri"/>
          <w:b/>
          <w:szCs w:val="24"/>
        </w:rPr>
        <w:t xml:space="preserve">Calendrier du projet </w:t>
      </w:r>
    </w:p>
    <w:p w14:paraId="418D3433" w14:textId="77777777" w:rsidR="00DF1A4D" w:rsidRPr="001C1C8B" w:rsidRDefault="00DF1A4D" w:rsidP="00DF1A4D">
      <w:pPr>
        <w:jc w:val="both"/>
        <w:rPr>
          <w:rFonts w:ascii="Calibri" w:hAnsi="Calibri"/>
          <w:sz w:val="22"/>
          <w:szCs w:val="22"/>
        </w:rPr>
      </w:pPr>
    </w:p>
    <w:p w14:paraId="418D3434" w14:textId="77777777" w:rsidR="002E15AD" w:rsidRDefault="004B0F5D" w:rsidP="00DF1A4D">
      <w:pPr>
        <w:jc w:val="both"/>
        <w:rPr>
          <w:rFonts w:ascii="Calibri" w:hAnsi="Calibri"/>
          <w:sz w:val="22"/>
          <w:szCs w:val="22"/>
        </w:rPr>
      </w:pPr>
      <w:r>
        <w:rPr>
          <w:rFonts w:ascii="Calibri" w:hAnsi="Calibri"/>
          <w:sz w:val="22"/>
          <w:szCs w:val="22"/>
        </w:rPr>
        <w:t>C.3.1. Date de d</w:t>
      </w:r>
      <w:r w:rsidR="00DF1A4D" w:rsidRPr="001C1C8B">
        <w:rPr>
          <w:rFonts w:ascii="Calibri" w:hAnsi="Calibri"/>
          <w:sz w:val="22"/>
          <w:szCs w:val="22"/>
        </w:rPr>
        <w:t>émarrage = signature de la première com</w:t>
      </w:r>
      <w:r w:rsidR="008E19AD">
        <w:rPr>
          <w:rFonts w:ascii="Calibri" w:hAnsi="Calibri"/>
          <w:sz w:val="22"/>
          <w:szCs w:val="22"/>
        </w:rPr>
        <w:t>mande (hors études préalables) </w:t>
      </w:r>
      <w:r w:rsidR="00DF1A4D" w:rsidRPr="001C1C8B">
        <w:rPr>
          <w:rFonts w:ascii="Calibri" w:hAnsi="Calibri"/>
          <w:sz w:val="22"/>
          <w:szCs w:val="22"/>
        </w:rPr>
        <w:t xml:space="preserve"> </w:t>
      </w:r>
    </w:p>
    <w:p w14:paraId="418D3435" w14:textId="77777777" w:rsidR="00DF1A4D" w:rsidRDefault="004B0F5D" w:rsidP="00DF1A4D">
      <w:pPr>
        <w:jc w:val="both"/>
        <w:rPr>
          <w:rFonts w:ascii="Calibri" w:hAnsi="Calibri"/>
          <w:sz w:val="22"/>
          <w:szCs w:val="22"/>
        </w:rPr>
      </w:pPr>
      <w:r>
        <w:rPr>
          <w:rFonts w:ascii="Calibri" w:hAnsi="Calibri"/>
          <w:sz w:val="22"/>
          <w:szCs w:val="22"/>
        </w:rPr>
        <w:t xml:space="preserve">C.3.2. </w:t>
      </w:r>
      <w:r w:rsidR="002E15AD">
        <w:rPr>
          <w:rFonts w:ascii="Calibri" w:hAnsi="Calibri"/>
          <w:sz w:val="22"/>
          <w:szCs w:val="22"/>
        </w:rPr>
        <w:t>D</w:t>
      </w:r>
      <w:r w:rsidR="00DF1A4D" w:rsidRPr="001C1C8B">
        <w:rPr>
          <w:rFonts w:ascii="Calibri" w:hAnsi="Calibri"/>
          <w:sz w:val="22"/>
          <w:szCs w:val="22"/>
        </w:rPr>
        <w:t>ate de fin = mise en route de l’infrastructure / démarrage de la phase d’exploitation</w:t>
      </w:r>
      <w:r w:rsidR="0082072E">
        <w:rPr>
          <w:rFonts w:ascii="Calibri" w:hAnsi="Calibri"/>
          <w:sz w:val="22"/>
          <w:szCs w:val="22"/>
        </w:rPr>
        <w:t> </w:t>
      </w:r>
    </w:p>
    <w:p w14:paraId="418D3436" w14:textId="77777777" w:rsidR="00DC5DC3" w:rsidRPr="001C1C8B" w:rsidRDefault="00DC5DC3" w:rsidP="00DF1A4D">
      <w:pPr>
        <w:jc w:val="both"/>
        <w:rPr>
          <w:rFonts w:ascii="Calibri" w:hAnsi="Calibri"/>
          <w:sz w:val="22"/>
          <w:szCs w:val="22"/>
        </w:rPr>
      </w:pPr>
      <w:r>
        <w:rPr>
          <w:rFonts w:ascii="Calibri" w:hAnsi="Calibri"/>
          <w:sz w:val="22"/>
          <w:szCs w:val="22"/>
        </w:rPr>
        <w:t xml:space="preserve">C.3.3. Quels sont les principaux milestones dans la réalisation du projet ? (date d’ouverture de l’infrastructure, </w:t>
      </w:r>
      <w:r w:rsidR="00F66FFD">
        <w:rPr>
          <w:rFonts w:ascii="Calibri" w:hAnsi="Calibri"/>
          <w:sz w:val="22"/>
          <w:szCs w:val="22"/>
        </w:rPr>
        <w:t>etc.</w:t>
      </w:r>
      <w:r>
        <w:rPr>
          <w:rFonts w:ascii="Calibri" w:hAnsi="Calibri"/>
          <w:sz w:val="22"/>
          <w:szCs w:val="22"/>
        </w:rPr>
        <w:t xml:space="preserve">) </w:t>
      </w:r>
    </w:p>
    <w:p w14:paraId="418D3437" w14:textId="77777777" w:rsidR="00DF1A4D" w:rsidRPr="001C1C8B" w:rsidRDefault="00DF1A4D" w:rsidP="00DF1A4D">
      <w:pPr>
        <w:jc w:val="both"/>
        <w:rPr>
          <w:rFonts w:ascii="Calibri" w:hAnsi="Calibri"/>
          <w:sz w:val="22"/>
          <w:szCs w:val="22"/>
        </w:rPr>
      </w:pPr>
    </w:p>
    <w:p w14:paraId="418D3438" w14:textId="77777777" w:rsidR="007C08E2" w:rsidRPr="001C1C8B" w:rsidRDefault="007C08E2" w:rsidP="004C7493">
      <w:pPr>
        <w:jc w:val="both"/>
        <w:rPr>
          <w:rFonts w:ascii="Calibri" w:hAnsi="Calibri"/>
          <w:b/>
          <w:sz w:val="22"/>
          <w:szCs w:val="22"/>
        </w:rPr>
      </w:pPr>
    </w:p>
    <w:p w14:paraId="418D3439" w14:textId="77777777" w:rsidR="00DF1A4D" w:rsidRPr="001C1C8B" w:rsidRDefault="00DF1A4D" w:rsidP="00DF1A4D">
      <w:pPr>
        <w:jc w:val="both"/>
        <w:rPr>
          <w:rFonts w:ascii="Calibri" w:hAnsi="Calibri"/>
          <w:sz w:val="22"/>
          <w:szCs w:val="22"/>
        </w:rPr>
      </w:pPr>
    </w:p>
    <w:p w14:paraId="418D343A" w14:textId="77777777" w:rsidR="00DF1A4D" w:rsidRPr="00D65B16" w:rsidRDefault="008E19AD" w:rsidP="00155585">
      <w:pPr>
        <w:jc w:val="both"/>
        <w:rPr>
          <w:rFonts w:ascii="Calibri" w:hAnsi="Calibri"/>
          <w:b/>
          <w:szCs w:val="24"/>
        </w:rPr>
      </w:pPr>
      <w:r w:rsidRPr="00D65B16">
        <w:rPr>
          <w:rFonts w:ascii="Calibri" w:hAnsi="Calibri"/>
          <w:b/>
          <w:szCs w:val="24"/>
        </w:rPr>
        <w:t>C.4. Montant de l’aide </w:t>
      </w:r>
    </w:p>
    <w:p w14:paraId="418D343B" w14:textId="77777777" w:rsidR="00DF1A4D" w:rsidRPr="001C1C8B" w:rsidRDefault="00DF1A4D" w:rsidP="00DF1A4D">
      <w:pPr>
        <w:jc w:val="both"/>
        <w:rPr>
          <w:rFonts w:ascii="Calibri" w:hAnsi="Calibri"/>
          <w:b/>
          <w:sz w:val="22"/>
          <w:szCs w:val="22"/>
        </w:rPr>
      </w:pPr>
    </w:p>
    <w:p w14:paraId="418D343C" w14:textId="77777777" w:rsidR="00DF1A4D" w:rsidRPr="001C1C8B" w:rsidRDefault="004B0F5D" w:rsidP="00DF1A4D">
      <w:pPr>
        <w:jc w:val="both"/>
        <w:rPr>
          <w:rFonts w:ascii="Calibri" w:hAnsi="Calibri"/>
          <w:sz w:val="22"/>
          <w:szCs w:val="22"/>
        </w:rPr>
      </w:pPr>
      <w:r>
        <w:rPr>
          <w:rFonts w:ascii="Calibri" w:hAnsi="Calibri"/>
          <w:sz w:val="22"/>
          <w:szCs w:val="22"/>
        </w:rPr>
        <w:t xml:space="preserve">C.4.1. </w:t>
      </w:r>
      <w:r w:rsidR="00DF1A4D" w:rsidRPr="001C1C8B">
        <w:rPr>
          <w:rFonts w:ascii="Calibri" w:hAnsi="Calibri"/>
          <w:sz w:val="22"/>
          <w:szCs w:val="22"/>
        </w:rPr>
        <w:t>Montant de l’investissement</w:t>
      </w:r>
      <w:r w:rsidR="007C08E2" w:rsidRPr="001C1C8B">
        <w:rPr>
          <w:rFonts w:ascii="Calibri" w:hAnsi="Calibri"/>
          <w:sz w:val="22"/>
          <w:szCs w:val="22"/>
        </w:rPr>
        <w:t> :</w:t>
      </w:r>
    </w:p>
    <w:p w14:paraId="418D343D" w14:textId="77777777" w:rsidR="00DF1A4D" w:rsidRPr="001C1C8B" w:rsidRDefault="004B0F5D" w:rsidP="00DF1A4D">
      <w:pPr>
        <w:jc w:val="both"/>
        <w:rPr>
          <w:rFonts w:ascii="Calibri" w:hAnsi="Calibri"/>
          <w:sz w:val="22"/>
          <w:szCs w:val="22"/>
        </w:rPr>
      </w:pPr>
      <w:r>
        <w:rPr>
          <w:rFonts w:ascii="Calibri" w:hAnsi="Calibri"/>
          <w:sz w:val="22"/>
          <w:szCs w:val="22"/>
        </w:rPr>
        <w:t xml:space="preserve">C.4.2. </w:t>
      </w:r>
      <w:r w:rsidR="00DF1A4D" w:rsidRPr="001C1C8B">
        <w:rPr>
          <w:rFonts w:ascii="Calibri" w:hAnsi="Calibri"/>
          <w:sz w:val="22"/>
          <w:szCs w:val="22"/>
        </w:rPr>
        <w:t xml:space="preserve">Montant de l’aide sollicitée : </w:t>
      </w:r>
    </w:p>
    <w:p w14:paraId="418D343E" w14:textId="77777777" w:rsidR="00DF1A4D" w:rsidRDefault="00DF1A4D" w:rsidP="00DF1A4D">
      <w:pPr>
        <w:jc w:val="both"/>
        <w:rPr>
          <w:rFonts w:ascii="Calibri" w:hAnsi="Calibri"/>
          <w:sz w:val="22"/>
          <w:szCs w:val="22"/>
        </w:rPr>
      </w:pPr>
    </w:p>
    <w:p w14:paraId="418D343F" w14:textId="77777777" w:rsidR="006A4C0E" w:rsidRDefault="006A4C0E" w:rsidP="00DF1A4D">
      <w:pPr>
        <w:jc w:val="both"/>
        <w:rPr>
          <w:rFonts w:asciiTheme="minorHAnsi" w:hAnsiTheme="minorHAnsi" w:cstheme="minorHAnsi"/>
          <w:b/>
          <w:szCs w:val="24"/>
        </w:rPr>
      </w:pPr>
    </w:p>
    <w:p w14:paraId="418D3440" w14:textId="77777777" w:rsidR="004B0F5D" w:rsidRPr="00D65B16" w:rsidRDefault="00DF1A4D" w:rsidP="00DF1A4D">
      <w:pPr>
        <w:jc w:val="both"/>
        <w:rPr>
          <w:rFonts w:asciiTheme="minorHAnsi" w:hAnsiTheme="minorHAnsi" w:cstheme="minorHAnsi"/>
          <w:b/>
          <w:szCs w:val="24"/>
        </w:rPr>
      </w:pPr>
      <w:r w:rsidRPr="00D65B16">
        <w:rPr>
          <w:rFonts w:asciiTheme="minorHAnsi" w:hAnsiTheme="minorHAnsi" w:cstheme="minorHAnsi"/>
          <w:b/>
          <w:szCs w:val="24"/>
        </w:rPr>
        <w:t xml:space="preserve">C.5. </w:t>
      </w:r>
      <w:r w:rsidR="004B0F5D" w:rsidRPr="00D65B16">
        <w:rPr>
          <w:rFonts w:asciiTheme="minorHAnsi" w:hAnsiTheme="minorHAnsi" w:cstheme="minorHAnsi"/>
          <w:b/>
          <w:szCs w:val="24"/>
        </w:rPr>
        <w:t xml:space="preserve">Utilisation de l’infrastructure auprès du requérant </w:t>
      </w:r>
    </w:p>
    <w:p w14:paraId="418D3441" w14:textId="77777777" w:rsidR="004B0F5D" w:rsidRPr="00D73378" w:rsidRDefault="004B0F5D" w:rsidP="00DF1A4D">
      <w:pPr>
        <w:jc w:val="both"/>
        <w:rPr>
          <w:rFonts w:asciiTheme="minorHAnsi" w:hAnsiTheme="minorHAnsi" w:cstheme="minorHAnsi"/>
          <w:b/>
          <w:sz w:val="22"/>
          <w:szCs w:val="22"/>
        </w:rPr>
      </w:pPr>
    </w:p>
    <w:p w14:paraId="418D3442" w14:textId="77777777" w:rsidR="00E47C69" w:rsidRPr="00D73378" w:rsidRDefault="004B0F5D" w:rsidP="00DF1A4D">
      <w:pPr>
        <w:jc w:val="both"/>
        <w:rPr>
          <w:rFonts w:asciiTheme="minorHAnsi" w:hAnsiTheme="minorHAnsi" w:cstheme="minorHAnsi"/>
          <w:sz w:val="22"/>
          <w:szCs w:val="22"/>
        </w:rPr>
      </w:pPr>
      <w:r w:rsidRPr="00D73378">
        <w:rPr>
          <w:rFonts w:asciiTheme="minorHAnsi" w:hAnsiTheme="minorHAnsi" w:cstheme="minorHAnsi"/>
          <w:sz w:val="22"/>
          <w:szCs w:val="22"/>
        </w:rPr>
        <w:t xml:space="preserve">C.5.1. </w:t>
      </w:r>
      <w:r w:rsidR="00E47C69" w:rsidRPr="00D73378">
        <w:rPr>
          <w:rFonts w:asciiTheme="minorHAnsi" w:hAnsiTheme="minorHAnsi" w:cstheme="minorHAnsi"/>
          <w:sz w:val="22"/>
          <w:szCs w:val="22"/>
        </w:rPr>
        <w:t>A quoi doit</w:t>
      </w:r>
      <w:r w:rsidR="00455A47" w:rsidRPr="00D73378">
        <w:rPr>
          <w:rFonts w:asciiTheme="minorHAnsi" w:hAnsiTheme="minorHAnsi" w:cstheme="minorHAnsi"/>
          <w:sz w:val="22"/>
          <w:szCs w:val="22"/>
        </w:rPr>
        <w:t xml:space="preserve"> </w:t>
      </w:r>
      <w:r w:rsidR="00E47C69" w:rsidRPr="00D73378">
        <w:rPr>
          <w:rFonts w:asciiTheme="minorHAnsi" w:hAnsiTheme="minorHAnsi" w:cstheme="minorHAnsi"/>
          <w:sz w:val="22"/>
          <w:szCs w:val="22"/>
        </w:rPr>
        <w:t xml:space="preserve">servir l’infrastructure de recherche ? </w:t>
      </w:r>
      <w:r w:rsidR="00011A8F" w:rsidRPr="00D73378">
        <w:rPr>
          <w:rFonts w:asciiTheme="minorHAnsi" w:hAnsiTheme="minorHAnsi" w:cstheme="minorHAnsi"/>
          <w:sz w:val="22"/>
          <w:szCs w:val="22"/>
        </w:rPr>
        <w:t xml:space="preserve">Pour quelles </w:t>
      </w:r>
      <w:r w:rsidR="00E47C69" w:rsidRPr="00D73378">
        <w:rPr>
          <w:rFonts w:asciiTheme="minorHAnsi" w:hAnsiTheme="minorHAnsi" w:cstheme="minorHAnsi"/>
          <w:sz w:val="22"/>
          <w:szCs w:val="22"/>
        </w:rPr>
        <w:t xml:space="preserve">activités de recherche </w:t>
      </w:r>
      <w:r w:rsidR="00011A8F" w:rsidRPr="00D73378">
        <w:rPr>
          <w:rFonts w:asciiTheme="minorHAnsi" w:hAnsiTheme="minorHAnsi" w:cstheme="minorHAnsi"/>
          <w:sz w:val="22"/>
          <w:szCs w:val="22"/>
        </w:rPr>
        <w:t xml:space="preserve">du requérant </w:t>
      </w:r>
      <w:r w:rsidR="00E47C69" w:rsidRPr="00D73378">
        <w:rPr>
          <w:rFonts w:asciiTheme="minorHAnsi" w:hAnsiTheme="minorHAnsi" w:cstheme="minorHAnsi"/>
          <w:sz w:val="22"/>
          <w:szCs w:val="22"/>
        </w:rPr>
        <w:t>cette infrastructure sera-t-elle utilisée ?</w:t>
      </w:r>
    </w:p>
    <w:p w14:paraId="418D3443" w14:textId="77777777" w:rsidR="004B0F5D" w:rsidRPr="00D73378" w:rsidRDefault="004B0F5D" w:rsidP="00DF1A4D">
      <w:pPr>
        <w:jc w:val="both"/>
        <w:rPr>
          <w:rFonts w:asciiTheme="minorHAnsi" w:hAnsiTheme="minorHAnsi" w:cstheme="minorHAnsi"/>
          <w:sz w:val="22"/>
          <w:szCs w:val="22"/>
        </w:rPr>
      </w:pPr>
      <w:r w:rsidRPr="00D73378">
        <w:rPr>
          <w:rFonts w:asciiTheme="minorHAnsi" w:hAnsiTheme="minorHAnsi" w:cstheme="minorHAnsi"/>
          <w:sz w:val="22"/>
          <w:szCs w:val="22"/>
        </w:rPr>
        <w:t xml:space="preserve">C.5.2. </w:t>
      </w:r>
      <w:r w:rsidR="00C2578D" w:rsidRPr="00D73378">
        <w:rPr>
          <w:rFonts w:asciiTheme="minorHAnsi" w:hAnsiTheme="minorHAnsi" w:cstheme="minorHAnsi"/>
          <w:sz w:val="22"/>
          <w:szCs w:val="22"/>
        </w:rPr>
        <w:t xml:space="preserve">Quelle capacité de l’infrastructure sera disponible pour l’utilisation par des tiers ? </w:t>
      </w:r>
      <w:r w:rsidR="00455A47" w:rsidRPr="00D73378">
        <w:rPr>
          <w:rFonts w:asciiTheme="minorHAnsi" w:hAnsiTheme="minorHAnsi" w:cstheme="minorHAnsi"/>
          <w:sz w:val="22"/>
          <w:szCs w:val="22"/>
        </w:rPr>
        <w:t xml:space="preserve"> </w:t>
      </w:r>
    </w:p>
    <w:p w14:paraId="418D3444" w14:textId="77777777" w:rsidR="00C2578D" w:rsidRPr="00D73378" w:rsidRDefault="00C2578D" w:rsidP="00DF1A4D">
      <w:pPr>
        <w:jc w:val="both"/>
        <w:rPr>
          <w:rFonts w:asciiTheme="minorHAnsi" w:hAnsiTheme="minorHAnsi" w:cstheme="minorHAnsi"/>
          <w:sz w:val="22"/>
          <w:szCs w:val="22"/>
        </w:rPr>
      </w:pPr>
    </w:p>
    <w:p w14:paraId="418D3445" w14:textId="77777777" w:rsidR="00E47C69" w:rsidRPr="00D73378" w:rsidRDefault="00E47C69" w:rsidP="00DF1A4D">
      <w:pPr>
        <w:jc w:val="both"/>
        <w:rPr>
          <w:rFonts w:asciiTheme="minorHAnsi" w:hAnsiTheme="minorHAnsi" w:cstheme="minorHAnsi"/>
          <w:b/>
          <w:sz w:val="22"/>
          <w:szCs w:val="22"/>
        </w:rPr>
      </w:pPr>
    </w:p>
    <w:p w14:paraId="418D3446" w14:textId="77777777" w:rsidR="004B0F5D" w:rsidRPr="00D73378" w:rsidRDefault="004B0F5D" w:rsidP="00DF1A4D">
      <w:pPr>
        <w:jc w:val="both"/>
        <w:rPr>
          <w:rFonts w:asciiTheme="minorHAnsi" w:hAnsiTheme="minorHAnsi" w:cstheme="minorHAnsi"/>
          <w:b/>
          <w:sz w:val="22"/>
          <w:szCs w:val="22"/>
        </w:rPr>
      </w:pPr>
    </w:p>
    <w:p w14:paraId="418D3447" w14:textId="77777777" w:rsidR="004B0F5D" w:rsidRPr="00D65B16" w:rsidRDefault="004B0F5D" w:rsidP="00155585">
      <w:pPr>
        <w:rPr>
          <w:rFonts w:asciiTheme="minorHAnsi" w:hAnsiTheme="minorHAnsi" w:cstheme="minorHAnsi"/>
          <w:b/>
          <w:szCs w:val="24"/>
        </w:rPr>
      </w:pPr>
      <w:r w:rsidRPr="00D65B16">
        <w:rPr>
          <w:rFonts w:asciiTheme="minorHAnsi" w:hAnsiTheme="minorHAnsi" w:cstheme="minorHAnsi"/>
          <w:b/>
          <w:szCs w:val="24"/>
        </w:rPr>
        <w:t>C.6. Justification de l’intérêt de la Communauté scientifique</w:t>
      </w:r>
    </w:p>
    <w:p w14:paraId="418D3448" w14:textId="77777777" w:rsidR="004B0F5D" w:rsidRPr="00D73378" w:rsidRDefault="004B0F5D" w:rsidP="004B0F5D">
      <w:pPr>
        <w:rPr>
          <w:rFonts w:asciiTheme="minorHAnsi" w:hAnsiTheme="minorHAnsi" w:cstheme="minorHAnsi"/>
          <w:b/>
          <w:sz w:val="22"/>
          <w:szCs w:val="22"/>
        </w:rPr>
      </w:pPr>
    </w:p>
    <w:p w14:paraId="418D3449" w14:textId="77777777" w:rsidR="004B0F5D" w:rsidRPr="00D73378" w:rsidRDefault="004B0F5D" w:rsidP="004B0F5D">
      <w:pPr>
        <w:rPr>
          <w:rFonts w:asciiTheme="minorHAnsi" w:hAnsiTheme="minorHAnsi" w:cstheme="minorHAnsi"/>
          <w:sz w:val="22"/>
          <w:szCs w:val="22"/>
        </w:rPr>
      </w:pPr>
      <w:r w:rsidRPr="00D73378">
        <w:rPr>
          <w:rFonts w:asciiTheme="minorHAnsi" w:hAnsiTheme="minorHAnsi" w:cstheme="minorHAnsi"/>
          <w:sz w:val="22"/>
          <w:szCs w:val="22"/>
        </w:rPr>
        <w:t xml:space="preserve">En vue de qualifier au titre du régime d’aide, il importe de démontrer l’intérêt de la Communauté scientifique à utiliser l’infrastructure de recherche. Deux options </w:t>
      </w:r>
      <w:r w:rsidR="00455A47" w:rsidRPr="00D73378">
        <w:rPr>
          <w:rFonts w:asciiTheme="minorHAnsi" w:hAnsiTheme="minorHAnsi" w:cstheme="minorHAnsi"/>
          <w:sz w:val="22"/>
          <w:szCs w:val="22"/>
        </w:rPr>
        <w:t xml:space="preserve">(Option A </w:t>
      </w:r>
      <w:r w:rsidR="00455A47" w:rsidRPr="004B468F">
        <w:rPr>
          <w:rFonts w:asciiTheme="minorHAnsi" w:hAnsiTheme="minorHAnsi" w:cstheme="minorHAnsi"/>
          <w:b/>
          <w:sz w:val="22"/>
          <w:szCs w:val="22"/>
          <w:u w:val="single"/>
        </w:rPr>
        <w:t>ou</w:t>
      </w:r>
      <w:r w:rsidR="00455A47" w:rsidRPr="00D73378">
        <w:rPr>
          <w:rFonts w:asciiTheme="minorHAnsi" w:hAnsiTheme="minorHAnsi" w:cstheme="minorHAnsi"/>
          <w:sz w:val="22"/>
          <w:szCs w:val="22"/>
        </w:rPr>
        <w:t xml:space="preserve"> Option B) </w:t>
      </w:r>
      <w:r w:rsidRPr="00D73378">
        <w:rPr>
          <w:rFonts w:asciiTheme="minorHAnsi" w:hAnsiTheme="minorHAnsi" w:cstheme="minorHAnsi"/>
          <w:sz w:val="22"/>
          <w:szCs w:val="22"/>
        </w:rPr>
        <w:t xml:space="preserve">sont ouvertes pour </w:t>
      </w:r>
      <w:r w:rsidR="00886AD5" w:rsidRPr="00D73378">
        <w:rPr>
          <w:rFonts w:asciiTheme="minorHAnsi" w:hAnsiTheme="minorHAnsi" w:cstheme="minorHAnsi"/>
          <w:sz w:val="22"/>
          <w:szCs w:val="22"/>
        </w:rPr>
        <w:t xml:space="preserve">une telle justification : </w:t>
      </w:r>
    </w:p>
    <w:p w14:paraId="418D344A" w14:textId="77777777" w:rsidR="00455A47" w:rsidRPr="00D73378" w:rsidRDefault="00455A47" w:rsidP="004B0F5D">
      <w:pPr>
        <w:rPr>
          <w:rFonts w:asciiTheme="minorHAnsi" w:hAnsiTheme="minorHAnsi" w:cstheme="minorHAnsi"/>
          <w:sz w:val="22"/>
          <w:szCs w:val="22"/>
        </w:rPr>
      </w:pPr>
    </w:p>
    <w:p w14:paraId="418D344B" w14:textId="77777777" w:rsidR="00886AD5" w:rsidRPr="00D73378" w:rsidRDefault="00886AD5" w:rsidP="00455A47">
      <w:pPr>
        <w:ind w:left="720"/>
        <w:rPr>
          <w:rFonts w:asciiTheme="minorHAnsi" w:hAnsiTheme="minorHAnsi" w:cstheme="minorHAnsi"/>
          <w:sz w:val="22"/>
          <w:szCs w:val="22"/>
        </w:rPr>
      </w:pPr>
    </w:p>
    <w:p w14:paraId="418D344C" w14:textId="77777777" w:rsidR="004B0F5D" w:rsidRPr="00D73378" w:rsidRDefault="004B0F5D" w:rsidP="004B0F5D">
      <w:pPr>
        <w:rPr>
          <w:rFonts w:asciiTheme="minorHAnsi" w:hAnsiTheme="minorHAnsi" w:cstheme="minorHAnsi"/>
          <w:b/>
          <w:sz w:val="22"/>
          <w:szCs w:val="22"/>
        </w:rPr>
      </w:pPr>
    </w:p>
    <w:p w14:paraId="418D344D" w14:textId="77777777" w:rsidR="004B0F5D" w:rsidRPr="00D73378" w:rsidRDefault="004B0F5D" w:rsidP="004B0F5D">
      <w:pPr>
        <w:pStyle w:val="ListParagraph"/>
        <w:ind w:left="1440"/>
        <w:rPr>
          <w:rFonts w:asciiTheme="minorHAnsi" w:hAnsiTheme="minorHAnsi" w:cstheme="minorHAnsi"/>
        </w:rPr>
      </w:pPr>
      <w:r w:rsidRPr="00D73378">
        <w:rPr>
          <w:rFonts w:asciiTheme="minorHAnsi" w:hAnsiTheme="minorHAnsi" w:cstheme="minorHAnsi"/>
          <w:b/>
        </w:rPr>
        <w:t>Option A – Road-map d’utilisation de l’infrastructure de recherche</w:t>
      </w:r>
      <w:r w:rsidR="007A0200" w:rsidRPr="00D73378">
        <w:rPr>
          <w:rFonts w:asciiTheme="minorHAnsi" w:hAnsiTheme="minorHAnsi" w:cstheme="minorHAnsi"/>
          <w:b/>
        </w:rPr>
        <w:t xml:space="preserve"> </w:t>
      </w:r>
    </w:p>
    <w:p w14:paraId="418D344E" w14:textId="77777777" w:rsidR="004B0F5D" w:rsidRPr="00D73378" w:rsidRDefault="004B0F5D" w:rsidP="004B0F5D">
      <w:pPr>
        <w:pStyle w:val="ListParagraph"/>
        <w:ind w:left="1440"/>
        <w:rPr>
          <w:rFonts w:asciiTheme="minorHAnsi" w:eastAsia="Times New Roman" w:hAnsiTheme="minorHAnsi" w:cstheme="minorHAnsi"/>
          <w:lang w:eastAsia="fr-FR"/>
        </w:rPr>
      </w:pPr>
    </w:p>
    <w:p w14:paraId="418D344F" w14:textId="77777777" w:rsidR="00455A47" w:rsidRPr="00D73378" w:rsidRDefault="00455A47" w:rsidP="00455A47">
      <w:pPr>
        <w:numPr>
          <w:ilvl w:val="0"/>
          <w:numId w:val="31"/>
        </w:numPr>
        <w:jc w:val="both"/>
        <w:rPr>
          <w:rFonts w:asciiTheme="minorHAnsi" w:hAnsiTheme="minorHAnsi" w:cstheme="minorHAnsi"/>
          <w:sz w:val="22"/>
          <w:szCs w:val="22"/>
        </w:rPr>
      </w:pPr>
      <w:r w:rsidRPr="00D73378">
        <w:rPr>
          <w:rFonts w:asciiTheme="minorHAnsi" w:hAnsiTheme="minorHAnsi" w:cstheme="minorHAnsi"/>
          <w:sz w:val="22"/>
          <w:szCs w:val="22"/>
        </w:rPr>
        <w:t xml:space="preserve">L’option A est privilégiée : il s’agit de </w:t>
      </w:r>
      <w:r w:rsidR="00C2578D" w:rsidRPr="00D73378">
        <w:rPr>
          <w:rFonts w:asciiTheme="minorHAnsi" w:hAnsiTheme="minorHAnsi" w:cstheme="minorHAnsi"/>
          <w:sz w:val="22"/>
          <w:szCs w:val="22"/>
        </w:rPr>
        <w:t>définir</w:t>
      </w:r>
      <w:r w:rsidRPr="00D73378">
        <w:rPr>
          <w:rFonts w:asciiTheme="minorHAnsi" w:hAnsiTheme="minorHAnsi" w:cstheme="minorHAnsi"/>
          <w:sz w:val="22"/>
          <w:szCs w:val="22"/>
        </w:rPr>
        <w:t xml:space="preserve"> ensemble avec un réseau d’utilisateurs potentiels, une road-map décrivant l’utilisation de l’infrastructure –par famille d’équipements- dans le cadre de projets de recherche identifiés. Il est entendu qu’une telle road-map n’aura pas à couvrir nécessairement toute la capacité de l’équipement et que des utilisateurs complémentaires pourront être identifiés en phase d’exploitation. Si une telle road-map pourra être établie sur une période </w:t>
      </w:r>
      <w:r w:rsidR="0094385B" w:rsidRPr="00D73378">
        <w:rPr>
          <w:rFonts w:asciiTheme="minorHAnsi" w:hAnsiTheme="minorHAnsi" w:cstheme="minorHAnsi"/>
          <w:sz w:val="22"/>
          <w:szCs w:val="22"/>
        </w:rPr>
        <w:t>de 3</w:t>
      </w:r>
      <w:r w:rsidRPr="00D73378">
        <w:rPr>
          <w:rFonts w:asciiTheme="minorHAnsi" w:hAnsiTheme="minorHAnsi" w:cstheme="minorHAnsi"/>
          <w:sz w:val="22"/>
          <w:szCs w:val="22"/>
        </w:rPr>
        <w:t xml:space="preserve"> ans</w:t>
      </w:r>
      <w:r w:rsidR="00C2578D" w:rsidRPr="00D73378">
        <w:rPr>
          <w:rFonts w:asciiTheme="minorHAnsi" w:hAnsiTheme="minorHAnsi" w:cstheme="minorHAnsi"/>
          <w:sz w:val="22"/>
          <w:szCs w:val="22"/>
        </w:rPr>
        <w:t xml:space="preserve"> minimum</w:t>
      </w:r>
      <w:r w:rsidRPr="00D73378">
        <w:rPr>
          <w:rFonts w:asciiTheme="minorHAnsi" w:hAnsiTheme="minorHAnsi" w:cstheme="minorHAnsi"/>
          <w:sz w:val="22"/>
          <w:szCs w:val="22"/>
        </w:rPr>
        <w:t xml:space="preserve">, il est entendu que le gestionnaire de l’infrastructure garde toute flexibilité pour adapter la road-map selon les évolutions inhérentes aux activités de recherche-développement.   </w:t>
      </w:r>
    </w:p>
    <w:p w14:paraId="418D3450" w14:textId="77777777" w:rsidR="00455A47" w:rsidRPr="00D73378" w:rsidRDefault="00455A47" w:rsidP="004B0F5D">
      <w:pPr>
        <w:pStyle w:val="ListParagraph"/>
        <w:ind w:left="1440"/>
        <w:rPr>
          <w:rFonts w:asciiTheme="minorHAnsi" w:eastAsia="Times New Roman" w:hAnsiTheme="minorHAnsi" w:cstheme="minorHAnsi"/>
          <w:lang w:eastAsia="fr-FR"/>
        </w:rPr>
      </w:pPr>
    </w:p>
    <w:p w14:paraId="418D3451" w14:textId="77777777" w:rsidR="00455A47" w:rsidRPr="00D73378" w:rsidRDefault="00455A47" w:rsidP="004B0F5D">
      <w:pPr>
        <w:pStyle w:val="ListParagraph"/>
        <w:ind w:left="1440"/>
        <w:rPr>
          <w:rFonts w:asciiTheme="minorHAnsi" w:eastAsia="Times New Roman" w:hAnsiTheme="minorHAnsi" w:cstheme="minorHAnsi"/>
          <w:lang w:eastAsia="fr-FR"/>
        </w:rPr>
      </w:pPr>
    </w:p>
    <w:p w14:paraId="418D3452" w14:textId="77777777" w:rsidR="004B0F5D" w:rsidRPr="00D73378" w:rsidRDefault="004B0F5D" w:rsidP="004B0F5D">
      <w:pPr>
        <w:pStyle w:val="ListParagraph"/>
        <w:numPr>
          <w:ilvl w:val="1"/>
          <w:numId w:val="29"/>
        </w:numPr>
        <w:rPr>
          <w:rFonts w:asciiTheme="minorHAnsi" w:hAnsiTheme="minorHAnsi" w:cstheme="minorHAnsi"/>
        </w:rPr>
      </w:pPr>
      <w:r w:rsidRPr="00D73378">
        <w:rPr>
          <w:rFonts w:asciiTheme="minorHAnsi" w:hAnsiTheme="minorHAnsi" w:cstheme="minorHAnsi"/>
        </w:rPr>
        <w:t xml:space="preserve">joindre une fiche pour chaque utilisateur potentiel de l’infrastructure indiquant : </w:t>
      </w:r>
    </w:p>
    <w:p w14:paraId="418D3453" w14:textId="77777777" w:rsidR="004B0F5D" w:rsidRPr="00D73378" w:rsidRDefault="004B0F5D" w:rsidP="004B0F5D">
      <w:pPr>
        <w:pStyle w:val="ListParagraph"/>
        <w:rPr>
          <w:rFonts w:asciiTheme="minorHAnsi" w:hAnsiTheme="minorHAnsi" w:cstheme="minorHAnsi"/>
        </w:rPr>
      </w:pPr>
    </w:p>
    <w:p w14:paraId="418D3454" w14:textId="77777777" w:rsidR="004B0F5D" w:rsidRPr="00D73378" w:rsidRDefault="004B0F5D" w:rsidP="004B0F5D">
      <w:pPr>
        <w:pStyle w:val="ListParagraph"/>
        <w:numPr>
          <w:ilvl w:val="2"/>
          <w:numId w:val="29"/>
        </w:numPr>
        <w:rPr>
          <w:rFonts w:asciiTheme="minorHAnsi" w:hAnsiTheme="minorHAnsi" w:cstheme="minorHAnsi"/>
        </w:rPr>
      </w:pPr>
      <w:r w:rsidRPr="00D73378">
        <w:rPr>
          <w:rFonts w:asciiTheme="minorHAnsi" w:hAnsiTheme="minorHAnsi" w:cstheme="minorHAnsi"/>
        </w:rPr>
        <w:t>Raison sociale</w:t>
      </w:r>
    </w:p>
    <w:p w14:paraId="418D3455" w14:textId="77777777" w:rsidR="004B0F5D" w:rsidRPr="00D73378" w:rsidRDefault="004B0F5D" w:rsidP="004B0F5D">
      <w:pPr>
        <w:pStyle w:val="ListParagraph"/>
        <w:numPr>
          <w:ilvl w:val="2"/>
          <w:numId w:val="29"/>
        </w:numPr>
        <w:rPr>
          <w:rFonts w:asciiTheme="minorHAnsi" w:hAnsiTheme="minorHAnsi" w:cstheme="minorHAnsi"/>
        </w:rPr>
      </w:pPr>
      <w:r w:rsidRPr="00D73378">
        <w:rPr>
          <w:rFonts w:asciiTheme="minorHAnsi" w:hAnsiTheme="minorHAnsi" w:cstheme="minorHAnsi"/>
        </w:rPr>
        <w:t>Nom et signature du représentant légal ou des représentants légaux</w:t>
      </w:r>
    </w:p>
    <w:p w14:paraId="418D3456" w14:textId="77777777" w:rsidR="004B0F5D" w:rsidRPr="00D73378" w:rsidRDefault="004B0F5D" w:rsidP="004B0F5D">
      <w:pPr>
        <w:pStyle w:val="ListParagraph"/>
        <w:numPr>
          <w:ilvl w:val="2"/>
          <w:numId w:val="29"/>
        </w:numPr>
        <w:rPr>
          <w:rFonts w:asciiTheme="minorHAnsi" w:hAnsiTheme="minorHAnsi" w:cstheme="minorHAnsi"/>
        </w:rPr>
      </w:pPr>
      <w:r w:rsidRPr="00D73378">
        <w:rPr>
          <w:rFonts w:asciiTheme="minorHAnsi" w:hAnsiTheme="minorHAnsi" w:cstheme="minorHAnsi"/>
        </w:rPr>
        <w:t>Utilisation envisagée de l’infrastructure de recherche dans le cadre de projets de R&amp;D e</w:t>
      </w:r>
      <w:r w:rsidR="00C36FEC" w:rsidRPr="00D73378">
        <w:rPr>
          <w:rFonts w:asciiTheme="minorHAnsi" w:hAnsiTheme="minorHAnsi" w:cstheme="minorHAnsi"/>
        </w:rPr>
        <w:t>nvisagés par l’utilisateur</w:t>
      </w:r>
    </w:p>
    <w:p w14:paraId="418D3457" w14:textId="77777777" w:rsidR="004B0F5D" w:rsidRPr="00D73378" w:rsidRDefault="004B0F5D" w:rsidP="000D6A89">
      <w:pPr>
        <w:pStyle w:val="ListParagraph"/>
        <w:numPr>
          <w:ilvl w:val="2"/>
          <w:numId w:val="29"/>
        </w:numPr>
        <w:rPr>
          <w:rFonts w:asciiTheme="minorHAnsi" w:hAnsiTheme="minorHAnsi" w:cstheme="minorHAnsi"/>
        </w:rPr>
      </w:pPr>
      <w:r w:rsidRPr="00D73378">
        <w:rPr>
          <w:rFonts w:asciiTheme="minorHAnsi" w:hAnsiTheme="minorHAnsi" w:cstheme="minorHAnsi"/>
        </w:rPr>
        <w:t>Durée d’utilisation prévisionnelle de l’infrastructure de recherche par année au cours des 3 prochaines années</w:t>
      </w:r>
      <w:r w:rsidR="00713D89" w:rsidRPr="00D73378">
        <w:rPr>
          <w:rFonts w:asciiTheme="minorHAnsi" w:hAnsiTheme="minorHAnsi" w:cstheme="minorHAnsi"/>
        </w:rPr>
        <w:t xml:space="preserve"> au moins</w:t>
      </w:r>
    </w:p>
    <w:p w14:paraId="418D3458" w14:textId="77777777" w:rsidR="00713D89" w:rsidRPr="00D73378" w:rsidRDefault="00713D89" w:rsidP="000D6A89">
      <w:pPr>
        <w:pStyle w:val="ListParagraph"/>
        <w:numPr>
          <w:ilvl w:val="2"/>
          <w:numId w:val="29"/>
        </w:numPr>
        <w:rPr>
          <w:rFonts w:asciiTheme="minorHAnsi" w:hAnsiTheme="minorHAnsi" w:cstheme="minorHAnsi"/>
        </w:rPr>
      </w:pPr>
      <w:r w:rsidRPr="00D73378">
        <w:rPr>
          <w:rFonts w:asciiTheme="minorHAnsi" w:hAnsiTheme="minorHAnsi" w:cstheme="minorHAnsi"/>
        </w:rPr>
        <w:t>Budget prévue sur les 3 prochaines années pour la location de l’infrastructure de recherche</w:t>
      </w:r>
    </w:p>
    <w:p w14:paraId="418D3459" w14:textId="77777777" w:rsidR="004B0F5D" w:rsidRPr="00D73378" w:rsidRDefault="004B0F5D" w:rsidP="004B0F5D">
      <w:pPr>
        <w:pStyle w:val="ListParagraph"/>
        <w:ind w:left="1440"/>
        <w:rPr>
          <w:rFonts w:asciiTheme="minorHAnsi" w:hAnsiTheme="minorHAnsi" w:cstheme="minorHAnsi"/>
        </w:rPr>
      </w:pPr>
    </w:p>
    <w:p w14:paraId="418D345A" w14:textId="77777777" w:rsidR="004B0F5D" w:rsidRPr="00D73378" w:rsidRDefault="004B0F5D" w:rsidP="004B0F5D">
      <w:pPr>
        <w:pStyle w:val="ListParagraph"/>
        <w:ind w:left="1440"/>
        <w:rPr>
          <w:rFonts w:asciiTheme="minorHAnsi" w:hAnsiTheme="minorHAnsi" w:cstheme="minorHAnsi"/>
        </w:rPr>
      </w:pPr>
    </w:p>
    <w:p w14:paraId="418D345B" w14:textId="77777777" w:rsidR="004B0F5D" w:rsidRPr="00D73378" w:rsidRDefault="004B0F5D" w:rsidP="004B0F5D">
      <w:pPr>
        <w:pStyle w:val="ListParagraph"/>
        <w:numPr>
          <w:ilvl w:val="1"/>
          <w:numId w:val="29"/>
        </w:numPr>
        <w:rPr>
          <w:rFonts w:asciiTheme="minorHAnsi" w:hAnsiTheme="minorHAnsi" w:cstheme="minorHAnsi"/>
        </w:rPr>
      </w:pPr>
      <w:r w:rsidRPr="00D73378">
        <w:rPr>
          <w:rFonts w:asciiTheme="minorHAnsi" w:hAnsiTheme="minorHAnsi" w:cstheme="minorHAnsi"/>
        </w:rPr>
        <w:t>Programme de recherche sur les 3 prochaines années</w:t>
      </w:r>
    </w:p>
    <w:p w14:paraId="418D345C" w14:textId="77777777" w:rsidR="004B0F5D" w:rsidRPr="00D73378" w:rsidRDefault="004B0F5D" w:rsidP="004B0F5D">
      <w:pPr>
        <w:pStyle w:val="ListParagraph"/>
        <w:ind w:left="1440"/>
        <w:rPr>
          <w:rFonts w:asciiTheme="minorHAnsi" w:hAnsiTheme="minorHAnsi" w:cstheme="minorHAnsi"/>
        </w:rPr>
      </w:pPr>
    </w:p>
    <w:p w14:paraId="418D345D" w14:textId="77777777" w:rsidR="004B0F5D" w:rsidRPr="00D73378" w:rsidRDefault="004B0F5D" w:rsidP="004B0F5D">
      <w:pPr>
        <w:pStyle w:val="ListParagraph"/>
        <w:ind w:left="1440"/>
        <w:rPr>
          <w:rFonts w:asciiTheme="minorHAnsi" w:hAnsiTheme="minorHAnsi" w:cstheme="minorHAnsi"/>
        </w:rPr>
      </w:pPr>
      <w:r w:rsidRPr="00D73378">
        <w:rPr>
          <w:rFonts w:asciiTheme="minorHAnsi" w:hAnsiTheme="minorHAnsi" w:cstheme="minorHAnsi"/>
        </w:rPr>
        <w:t>Calendrier d’utilisation de l’infrastructure de recherche sur 3 ans </w:t>
      </w:r>
      <w:r w:rsidR="00C2578D" w:rsidRPr="00D73378">
        <w:rPr>
          <w:rFonts w:asciiTheme="minorHAnsi" w:hAnsiTheme="minorHAnsi" w:cstheme="minorHAnsi"/>
        </w:rPr>
        <w:t>minimum</w:t>
      </w:r>
      <w:r w:rsidRPr="00D73378">
        <w:rPr>
          <w:rFonts w:asciiTheme="minorHAnsi" w:hAnsiTheme="minorHAnsi" w:cstheme="minorHAnsi"/>
        </w:rPr>
        <w:t>: Equipement / Utilisateur / Période d’utilisation</w:t>
      </w:r>
    </w:p>
    <w:p w14:paraId="418D345E" w14:textId="77777777" w:rsidR="00713D89" w:rsidRPr="00D73378" w:rsidRDefault="00713D89" w:rsidP="004B0F5D">
      <w:pPr>
        <w:pStyle w:val="ListParagraph"/>
        <w:ind w:left="1440"/>
        <w:rPr>
          <w:rFonts w:asciiTheme="minorHAnsi" w:hAnsiTheme="minorHAnsi" w:cstheme="minorHAnsi"/>
        </w:rPr>
      </w:pPr>
    </w:p>
    <w:p w14:paraId="418D345F" w14:textId="77777777" w:rsidR="00713D89" w:rsidRPr="00D73378" w:rsidRDefault="00713D89" w:rsidP="00713D89">
      <w:pPr>
        <w:pStyle w:val="ListParagraph"/>
        <w:numPr>
          <w:ilvl w:val="1"/>
          <w:numId w:val="29"/>
        </w:numPr>
        <w:rPr>
          <w:rFonts w:asciiTheme="minorHAnsi" w:hAnsiTheme="minorHAnsi" w:cstheme="minorHAnsi"/>
        </w:rPr>
      </w:pPr>
      <w:r w:rsidRPr="00D73378">
        <w:rPr>
          <w:rFonts w:asciiTheme="minorHAnsi" w:hAnsiTheme="minorHAnsi" w:cstheme="minorHAnsi"/>
        </w:rPr>
        <w:lastRenderedPageBreak/>
        <w:t xml:space="preserve">Concurrence identifiée : localisation, tarifs pratiqués, faiblesses identifiées  </w:t>
      </w:r>
    </w:p>
    <w:p w14:paraId="418D3460" w14:textId="77777777" w:rsidR="00713D89" w:rsidRPr="00D73378" w:rsidRDefault="00713D89" w:rsidP="00713D89">
      <w:pPr>
        <w:pStyle w:val="ListParagraph"/>
        <w:numPr>
          <w:ilvl w:val="1"/>
          <w:numId w:val="29"/>
        </w:numPr>
        <w:rPr>
          <w:rFonts w:asciiTheme="minorHAnsi" w:hAnsiTheme="minorHAnsi" w:cstheme="minorHAnsi"/>
        </w:rPr>
      </w:pPr>
      <w:r w:rsidRPr="00D73378">
        <w:rPr>
          <w:rFonts w:asciiTheme="minorHAnsi" w:hAnsiTheme="minorHAnsi" w:cstheme="minorHAnsi"/>
        </w:rPr>
        <w:t xml:space="preserve">Positionnement retenu : entreprises ciblées, politique tarifaire, modalités d’accès à l’infrastructure, modalités de promotion de l’infrastructure, </w:t>
      </w:r>
      <w:r w:rsidR="00F66FFD" w:rsidRPr="00D73378">
        <w:rPr>
          <w:rFonts w:asciiTheme="minorHAnsi" w:hAnsiTheme="minorHAnsi" w:cstheme="minorHAnsi"/>
        </w:rPr>
        <w:t>etc.</w:t>
      </w:r>
    </w:p>
    <w:p w14:paraId="418D3461" w14:textId="77777777" w:rsidR="004B0F5D" w:rsidRPr="00D73378" w:rsidRDefault="004B0F5D" w:rsidP="006A4C0E">
      <w:pPr>
        <w:tabs>
          <w:tab w:val="left" w:pos="1884"/>
        </w:tabs>
        <w:rPr>
          <w:rFonts w:asciiTheme="minorHAnsi" w:hAnsiTheme="minorHAnsi" w:cstheme="minorHAnsi"/>
          <w:b/>
          <w:sz w:val="22"/>
          <w:szCs w:val="22"/>
        </w:rPr>
      </w:pPr>
    </w:p>
    <w:p w14:paraId="418D3462" w14:textId="77777777" w:rsidR="004B0F5D" w:rsidRPr="00D73378" w:rsidRDefault="004B0F5D" w:rsidP="004B0F5D">
      <w:pPr>
        <w:rPr>
          <w:rFonts w:asciiTheme="minorHAnsi" w:hAnsiTheme="minorHAnsi" w:cstheme="minorHAnsi"/>
          <w:b/>
          <w:sz w:val="22"/>
          <w:szCs w:val="22"/>
        </w:rPr>
      </w:pPr>
    </w:p>
    <w:p w14:paraId="418D3463" w14:textId="77777777" w:rsidR="004B0F5D" w:rsidRPr="00D73378" w:rsidRDefault="004B0F5D" w:rsidP="004B0F5D">
      <w:pPr>
        <w:pStyle w:val="ListParagraph"/>
        <w:ind w:left="1440"/>
        <w:rPr>
          <w:rFonts w:asciiTheme="minorHAnsi" w:hAnsiTheme="minorHAnsi" w:cstheme="minorHAnsi"/>
          <w:b/>
        </w:rPr>
      </w:pPr>
      <w:r w:rsidRPr="00D73378">
        <w:rPr>
          <w:rFonts w:asciiTheme="minorHAnsi" w:hAnsiTheme="minorHAnsi" w:cstheme="minorHAnsi"/>
          <w:b/>
        </w:rPr>
        <w:t>Option B – Justification du potentiel d’utilisation de</w:t>
      </w:r>
      <w:r w:rsidR="008E19AD" w:rsidRPr="00D73378">
        <w:rPr>
          <w:rFonts w:asciiTheme="minorHAnsi" w:hAnsiTheme="minorHAnsi" w:cstheme="minorHAnsi"/>
          <w:b/>
        </w:rPr>
        <w:t xml:space="preserve"> l’infrastructure de recherche </w:t>
      </w:r>
    </w:p>
    <w:p w14:paraId="418D3464" w14:textId="77777777" w:rsidR="004B0F5D" w:rsidRPr="00D73378" w:rsidRDefault="004B0F5D" w:rsidP="004B0F5D">
      <w:pPr>
        <w:pStyle w:val="ListParagraph"/>
        <w:ind w:left="1440"/>
        <w:rPr>
          <w:rFonts w:asciiTheme="minorHAnsi" w:hAnsiTheme="minorHAnsi" w:cstheme="minorHAnsi"/>
          <w:b/>
        </w:rPr>
      </w:pPr>
    </w:p>
    <w:p w14:paraId="418D3465" w14:textId="77777777" w:rsidR="004B0F5D" w:rsidRPr="00D73378" w:rsidRDefault="004B0F5D" w:rsidP="004B0F5D">
      <w:pPr>
        <w:pStyle w:val="ListParagraph"/>
        <w:ind w:left="1440"/>
        <w:rPr>
          <w:rFonts w:asciiTheme="minorHAnsi" w:hAnsiTheme="minorHAnsi" w:cstheme="minorHAnsi"/>
          <w:b/>
        </w:rPr>
      </w:pPr>
    </w:p>
    <w:p w14:paraId="418D3466" w14:textId="0E1C65C5" w:rsidR="004B0F5D" w:rsidRPr="00D73378" w:rsidRDefault="004B0F5D" w:rsidP="004B0F5D">
      <w:pPr>
        <w:pStyle w:val="ListParagraph"/>
        <w:numPr>
          <w:ilvl w:val="1"/>
          <w:numId w:val="29"/>
        </w:numPr>
        <w:rPr>
          <w:rFonts w:asciiTheme="minorHAnsi" w:hAnsiTheme="minorHAnsi" w:cstheme="minorHAnsi"/>
        </w:rPr>
      </w:pPr>
      <w:r w:rsidRPr="00D73378">
        <w:rPr>
          <w:rFonts w:asciiTheme="minorHAnsi" w:hAnsiTheme="minorHAnsi" w:cstheme="minorHAnsi"/>
        </w:rPr>
        <w:t xml:space="preserve">Explication pour chaque équipement envisagé (ou groupes d’équipements pour des équipements non dissociables dans le cadre de leur utilisation) de leur </w:t>
      </w:r>
      <w:r w:rsidRPr="00D73378">
        <w:rPr>
          <w:rFonts w:asciiTheme="minorHAnsi" w:hAnsiTheme="minorHAnsi" w:cstheme="minorHAnsi"/>
          <w:u w:val="single"/>
        </w:rPr>
        <w:t>spécificité</w:t>
      </w:r>
      <w:r w:rsidRPr="00D73378">
        <w:rPr>
          <w:rFonts w:asciiTheme="minorHAnsi" w:hAnsiTheme="minorHAnsi" w:cstheme="minorHAnsi"/>
        </w:rPr>
        <w:t xml:space="preserve"> et de l’intérêt potentiel d’utilisateurs :</w:t>
      </w:r>
    </w:p>
    <w:p w14:paraId="418D3467" w14:textId="77777777" w:rsidR="004B0F5D" w:rsidRPr="00D73378" w:rsidRDefault="004B0F5D" w:rsidP="004B0F5D">
      <w:pPr>
        <w:pStyle w:val="ListParagraph"/>
        <w:numPr>
          <w:ilvl w:val="2"/>
          <w:numId w:val="29"/>
        </w:numPr>
        <w:rPr>
          <w:rFonts w:asciiTheme="minorHAnsi" w:hAnsiTheme="minorHAnsi" w:cstheme="minorHAnsi"/>
        </w:rPr>
      </w:pPr>
      <w:r w:rsidRPr="00D73378">
        <w:rPr>
          <w:rFonts w:asciiTheme="minorHAnsi" w:hAnsiTheme="minorHAnsi" w:cstheme="minorHAnsi"/>
        </w:rPr>
        <w:t xml:space="preserve">Utilisation envisagée pour l’équipement </w:t>
      </w:r>
    </w:p>
    <w:p w14:paraId="418D3468" w14:textId="77777777" w:rsidR="004B0F5D" w:rsidRPr="00D73378" w:rsidRDefault="004B0F5D" w:rsidP="004B0F5D">
      <w:pPr>
        <w:pStyle w:val="ListParagraph"/>
        <w:numPr>
          <w:ilvl w:val="2"/>
          <w:numId w:val="29"/>
        </w:numPr>
        <w:rPr>
          <w:rFonts w:asciiTheme="minorHAnsi" w:hAnsiTheme="minorHAnsi" w:cstheme="minorHAnsi"/>
        </w:rPr>
      </w:pPr>
      <w:r w:rsidRPr="00D73378">
        <w:rPr>
          <w:rFonts w:asciiTheme="minorHAnsi" w:hAnsiTheme="minorHAnsi" w:cstheme="minorHAnsi"/>
        </w:rPr>
        <w:t>Utilisateurs potentiels au Luxembourg d’une pa</w:t>
      </w:r>
      <w:r w:rsidR="007A0200" w:rsidRPr="00D73378">
        <w:rPr>
          <w:rFonts w:asciiTheme="minorHAnsi" w:hAnsiTheme="minorHAnsi" w:cstheme="minorHAnsi"/>
        </w:rPr>
        <w:t>rt, plus largement par ailleurs</w:t>
      </w:r>
    </w:p>
    <w:p w14:paraId="418D3469" w14:textId="77777777" w:rsidR="004B0F5D" w:rsidRPr="00D73378" w:rsidRDefault="004B0F5D" w:rsidP="004B0F5D">
      <w:pPr>
        <w:pStyle w:val="ListParagraph"/>
        <w:numPr>
          <w:ilvl w:val="2"/>
          <w:numId w:val="29"/>
        </w:numPr>
        <w:rPr>
          <w:rFonts w:asciiTheme="minorHAnsi" w:hAnsiTheme="minorHAnsi" w:cstheme="minorHAnsi"/>
        </w:rPr>
      </w:pPr>
      <w:r w:rsidRPr="00D73378">
        <w:rPr>
          <w:rFonts w:asciiTheme="minorHAnsi" w:hAnsiTheme="minorHAnsi" w:cstheme="minorHAnsi"/>
        </w:rPr>
        <w:t xml:space="preserve">Concurrence identifiée : localisation, tarifs pratiqués, faiblesses identifiées  </w:t>
      </w:r>
    </w:p>
    <w:p w14:paraId="418D346A" w14:textId="77777777" w:rsidR="004B0F5D" w:rsidRPr="00D73378" w:rsidRDefault="004B0F5D" w:rsidP="004B0F5D">
      <w:pPr>
        <w:pStyle w:val="ListParagraph"/>
        <w:numPr>
          <w:ilvl w:val="2"/>
          <w:numId w:val="29"/>
        </w:numPr>
        <w:rPr>
          <w:rFonts w:asciiTheme="minorHAnsi" w:hAnsiTheme="minorHAnsi" w:cstheme="minorHAnsi"/>
        </w:rPr>
      </w:pPr>
      <w:r w:rsidRPr="00D73378">
        <w:rPr>
          <w:rFonts w:asciiTheme="minorHAnsi" w:hAnsiTheme="minorHAnsi" w:cstheme="minorHAnsi"/>
        </w:rPr>
        <w:t xml:space="preserve">Positionnement retenu : entreprises ciblées, politique tarifaire, modalités d’accès à l’infrastructure, modalités de promotion de l’infrastructure, </w:t>
      </w:r>
      <w:r w:rsidR="007A0200" w:rsidRPr="00D73378">
        <w:rPr>
          <w:rFonts w:asciiTheme="minorHAnsi" w:hAnsiTheme="minorHAnsi" w:cstheme="minorHAnsi"/>
        </w:rPr>
        <w:t>etc.</w:t>
      </w:r>
    </w:p>
    <w:p w14:paraId="418D346B" w14:textId="77777777" w:rsidR="004B0F5D" w:rsidRPr="00D73378" w:rsidRDefault="004B0F5D" w:rsidP="00DF1A4D">
      <w:pPr>
        <w:jc w:val="both"/>
        <w:rPr>
          <w:rFonts w:asciiTheme="minorHAnsi" w:hAnsiTheme="minorHAnsi" w:cstheme="minorHAnsi"/>
          <w:b/>
          <w:sz w:val="22"/>
          <w:szCs w:val="22"/>
        </w:rPr>
      </w:pPr>
    </w:p>
    <w:p w14:paraId="418D346C" w14:textId="77777777" w:rsidR="00DF1A4D" w:rsidRPr="00D73378" w:rsidRDefault="00DF1A4D" w:rsidP="000139B5">
      <w:pPr>
        <w:rPr>
          <w:rFonts w:asciiTheme="minorHAnsi" w:hAnsiTheme="minorHAnsi" w:cstheme="minorHAnsi"/>
          <w:sz w:val="22"/>
          <w:szCs w:val="22"/>
          <w:u w:val="single"/>
        </w:rPr>
      </w:pPr>
    </w:p>
    <w:p w14:paraId="418D346D" w14:textId="77777777" w:rsidR="00DF1A4D" w:rsidRPr="00D65B16" w:rsidRDefault="00391824" w:rsidP="00DF1A4D">
      <w:pPr>
        <w:rPr>
          <w:rFonts w:asciiTheme="minorHAnsi" w:hAnsiTheme="minorHAnsi" w:cstheme="minorHAnsi"/>
          <w:b/>
          <w:szCs w:val="24"/>
        </w:rPr>
      </w:pPr>
      <w:r w:rsidRPr="00D65B16">
        <w:rPr>
          <w:rFonts w:asciiTheme="minorHAnsi" w:hAnsiTheme="minorHAnsi" w:cstheme="minorHAnsi"/>
          <w:b/>
          <w:szCs w:val="24"/>
        </w:rPr>
        <w:t>C.7</w:t>
      </w:r>
      <w:r w:rsidR="00DF1A4D" w:rsidRPr="00D65B16">
        <w:rPr>
          <w:rFonts w:asciiTheme="minorHAnsi" w:hAnsiTheme="minorHAnsi" w:cstheme="minorHAnsi"/>
          <w:b/>
          <w:szCs w:val="24"/>
        </w:rPr>
        <w:t>. Impact sur l’innovation - Effets potentiels sur l’économie luxembourgeoise</w:t>
      </w:r>
    </w:p>
    <w:p w14:paraId="418D346E" w14:textId="77777777" w:rsidR="00DF1A4D" w:rsidRPr="00D73378" w:rsidRDefault="00DF1A4D" w:rsidP="00DF1A4D">
      <w:pPr>
        <w:rPr>
          <w:rFonts w:asciiTheme="minorHAnsi" w:hAnsiTheme="minorHAnsi" w:cstheme="minorHAnsi"/>
          <w:sz w:val="22"/>
          <w:szCs w:val="22"/>
        </w:rPr>
      </w:pPr>
    </w:p>
    <w:p w14:paraId="418D346F" w14:textId="77777777" w:rsidR="001C1C8B" w:rsidRPr="00D73378" w:rsidRDefault="001C1C8B" w:rsidP="001C1C8B">
      <w:pPr>
        <w:ind w:left="720"/>
        <w:rPr>
          <w:rFonts w:asciiTheme="minorHAnsi" w:hAnsiTheme="minorHAnsi" w:cstheme="minorHAnsi"/>
          <w:sz w:val="22"/>
          <w:szCs w:val="22"/>
        </w:rPr>
      </w:pPr>
    </w:p>
    <w:p w14:paraId="418D3470" w14:textId="77777777" w:rsidR="001C1C8B" w:rsidRPr="00D73378" w:rsidRDefault="001C1C8B" w:rsidP="001C1C8B">
      <w:pPr>
        <w:numPr>
          <w:ilvl w:val="0"/>
          <w:numId w:val="29"/>
        </w:numPr>
        <w:rPr>
          <w:rFonts w:asciiTheme="minorHAnsi" w:hAnsiTheme="minorHAnsi" w:cstheme="minorHAnsi"/>
          <w:sz w:val="22"/>
          <w:szCs w:val="22"/>
        </w:rPr>
      </w:pPr>
      <w:r w:rsidRPr="00D73378">
        <w:rPr>
          <w:rFonts w:asciiTheme="minorHAnsi" w:hAnsiTheme="minorHAnsi" w:cstheme="minorHAnsi"/>
          <w:sz w:val="22"/>
          <w:szCs w:val="22"/>
        </w:rPr>
        <w:t>quel est l’impact potentiel de l’infrastructure de recherche pour l’économie luxembourgeoise</w:t>
      </w:r>
      <w:r w:rsidR="007A0200" w:rsidRPr="00D73378">
        <w:rPr>
          <w:rFonts w:asciiTheme="minorHAnsi" w:hAnsiTheme="minorHAnsi" w:cstheme="minorHAnsi"/>
          <w:sz w:val="22"/>
          <w:szCs w:val="22"/>
        </w:rPr>
        <w:t xml:space="preserve"> </w:t>
      </w:r>
      <w:r w:rsidRPr="00D73378">
        <w:rPr>
          <w:rFonts w:asciiTheme="minorHAnsi" w:hAnsiTheme="minorHAnsi" w:cstheme="minorHAnsi"/>
          <w:sz w:val="22"/>
          <w:szCs w:val="22"/>
        </w:rPr>
        <w:t xml:space="preserve">? </w:t>
      </w:r>
    </w:p>
    <w:p w14:paraId="418D3471" w14:textId="77777777" w:rsidR="001C1C8B" w:rsidRPr="00D73378" w:rsidRDefault="001C1C8B" w:rsidP="001C1C8B">
      <w:pPr>
        <w:numPr>
          <w:ilvl w:val="0"/>
          <w:numId w:val="29"/>
        </w:numPr>
        <w:rPr>
          <w:rFonts w:asciiTheme="minorHAnsi" w:hAnsiTheme="minorHAnsi" w:cstheme="minorHAnsi"/>
          <w:sz w:val="22"/>
          <w:szCs w:val="22"/>
        </w:rPr>
      </w:pPr>
      <w:r w:rsidRPr="00D73378">
        <w:rPr>
          <w:rFonts w:asciiTheme="minorHAnsi" w:hAnsiTheme="minorHAnsi" w:cstheme="minorHAnsi"/>
          <w:sz w:val="22"/>
          <w:szCs w:val="22"/>
        </w:rPr>
        <w:t xml:space="preserve">comment l’infrastructure de recherche s’inscrit-elle dans la stratégie de développement économique ? </w:t>
      </w:r>
    </w:p>
    <w:p w14:paraId="418D3472" w14:textId="77777777" w:rsidR="00713D89" w:rsidRPr="00D73378" w:rsidRDefault="00713D89" w:rsidP="001C1C8B">
      <w:pPr>
        <w:numPr>
          <w:ilvl w:val="0"/>
          <w:numId w:val="29"/>
        </w:numPr>
        <w:rPr>
          <w:rFonts w:asciiTheme="minorHAnsi" w:hAnsiTheme="minorHAnsi" w:cstheme="minorHAnsi"/>
          <w:sz w:val="22"/>
          <w:szCs w:val="22"/>
        </w:rPr>
      </w:pPr>
      <w:r w:rsidRPr="00D73378">
        <w:rPr>
          <w:rFonts w:asciiTheme="minorHAnsi" w:hAnsiTheme="minorHAnsi" w:cstheme="minorHAnsi"/>
          <w:sz w:val="22"/>
          <w:szCs w:val="22"/>
        </w:rPr>
        <w:t xml:space="preserve">est-ce que l’infrastructure en question permet de susciter des projets collaboratifs de R&amp;D ? Le cas échéant, </w:t>
      </w:r>
      <w:r w:rsidR="008E19AD" w:rsidRPr="00D73378">
        <w:rPr>
          <w:rFonts w:asciiTheme="minorHAnsi" w:hAnsiTheme="minorHAnsi" w:cstheme="minorHAnsi"/>
          <w:sz w:val="22"/>
          <w:szCs w:val="22"/>
        </w:rPr>
        <w:t>expliciter</w:t>
      </w:r>
    </w:p>
    <w:p w14:paraId="418D3473" w14:textId="77777777" w:rsidR="001C1C8B" w:rsidRPr="00D73378" w:rsidRDefault="001C1C8B" w:rsidP="00DF1A4D">
      <w:pPr>
        <w:rPr>
          <w:rFonts w:asciiTheme="minorHAnsi" w:hAnsiTheme="minorHAnsi" w:cstheme="minorHAnsi"/>
          <w:sz w:val="22"/>
          <w:szCs w:val="22"/>
        </w:rPr>
      </w:pPr>
    </w:p>
    <w:p w14:paraId="418D3474" w14:textId="77777777" w:rsidR="008005B6" w:rsidRPr="00D73378" w:rsidRDefault="008005B6" w:rsidP="00DF1A4D">
      <w:pPr>
        <w:rPr>
          <w:rFonts w:asciiTheme="minorHAnsi" w:hAnsiTheme="minorHAnsi" w:cstheme="minorHAnsi"/>
          <w:sz w:val="22"/>
          <w:szCs w:val="22"/>
        </w:rPr>
      </w:pPr>
    </w:p>
    <w:p w14:paraId="418D3475" w14:textId="77777777" w:rsidR="001C1C8B" w:rsidRPr="00D65B16" w:rsidRDefault="001C1C8B" w:rsidP="00DF1A4D">
      <w:pPr>
        <w:rPr>
          <w:rFonts w:asciiTheme="minorHAnsi" w:hAnsiTheme="minorHAnsi" w:cstheme="minorHAnsi"/>
          <w:szCs w:val="24"/>
        </w:rPr>
      </w:pPr>
    </w:p>
    <w:p w14:paraId="418D3476" w14:textId="77777777" w:rsidR="00DF1A4D" w:rsidRPr="00D65B16" w:rsidRDefault="00391824" w:rsidP="00DF1A4D">
      <w:pPr>
        <w:rPr>
          <w:rFonts w:asciiTheme="minorHAnsi" w:hAnsiTheme="minorHAnsi" w:cstheme="minorHAnsi"/>
          <w:b/>
          <w:szCs w:val="24"/>
        </w:rPr>
      </w:pPr>
      <w:r w:rsidRPr="00D65B16">
        <w:rPr>
          <w:rFonts w:asciiTheme="minorHAnsi" w:hAnsiTheme="minorHAnsi" w:cstheme="minorHAnsi"/>
          <w:b/>
          <w:szCs w:val="24"/>
        </w:rPr>
        <w:t>C.8</w:t>
      </w:r>
      <w:r w:rsidR="00DF1A4D" w:rsidRPr="00D65B16">
        <w:rPr>
          <w:rFonts w:asciiTheme="minorHAnsi" w:hAnsiTheme="minorHAnsi" w:cstheme="minorHAnsi"/>
          <w:b/>
          <w:szCs w:val="24"/>
        </w:rPr>
        <w:t>. Politique en matière de droits de propriété intellectuels</w:t>
      </w:r>
    </w:p>
    <w:p w14:paraId="418D3477" w14:textId="77777777" w:rsidR="00DF1A4D" w:rsidRPr="00D73378" w:rsidRDefault="00DF1A4D" w:rsidP="00102BD9">
      <w:pPr>
        <w:rPr>
          <w:rFonts w:asciiTheme="minorHAnsi" w:hAnsiTheme="minorHAnsi" w:cstheme="minorHAnsi"/>
          <w:sz w:val="22"/>
          <w:szCs w:val="22"/>
        </w:rPr>
      </w:pPr>
    </w:p>
    <w:p w14:paraId="418D3478" w14:textId="77777777" w:rsidR="00102BD9" w:rsidRPr="00D73378" w:rsidRDefault="00102BD9" w:rsidP="00102BD9">
      <w:pPr>
        <w:numPr>
          <w:ilvl w:val="0"/>
          <w:numId w:val="29"/>
        </w:numPr>
        <w:rPr>
          <w:rFonts w:asciiTheme="minorHAnsi" w:hAnsiTheme="minorHAnsi" w:cstheme="minorHAnsi"/>
          <w:sz w:val="22"/>
          <w:szCs w:val="22"/>
        </w:rPr>
      </w:pPr>
      <w:r w:rsidRPr="00D73378">
        <w:rPr>
          <w:rFonts w:asciiTheme="minorHAnsi" w:hAnsiTheme="minorHAnsi" w:cstheme="minorHAnsi"/>
          <w:sz w:val="22"/>
          <w:szCs w:val="22"/>
        </w:rPr>
        <w:t xml:space="preserve">les utilisateurs de l’infrastructure de recherche disposeront-ils de la pleine et entière propriété des résultats obtenus à travers l’utilisation de l’infrastructure ou un partage de la propriété intellectuelle pourra-t-il être envisagé dans certains cas ? </w:t>
      </w:r>
    </w:p>
    <w:p w14:paraId="418D3479" w14:textId="77777777" w:rsidR="00DF1A4D" w:rsidRPr="00D73378" w:rsidRDefault="00DF1A4D" w:rsidP="00DF1A4D">
      <w:pPr>
        <w:rPr>
          <w:rFonts w:asciiTheme="minorHAnsi" w:hAnsiTheme="minorHAnsi" w:cstheme="minorHAnsi"/>
          <w:sz w:val="22"/>
          <w:szCs w:val="22"/>
        </w:rPr>
      </w:pPr>
    </w:p>
    <w:p w14:paraId="418D347A" w14:textId="77777777" w:rsidR="00DF1A4D" w:rsidRPr="00D73378" w:rsidRDefault="00DF1A4D" w:rsidP="00DF1A4D">
      <w:pPr>
        <w:rPr>
          <w:rFonts w:asciiTheme="minorHAnsi" w:hAnsiTheme="minorHAnsi" w:cstheme="minorHAnsi"/>
          <w:sz w:val="22"/>
          <w:szCs w:val="22"/>
        </w:rPr>
      </w:pPr>
    </w:p>
    <w:p w14:paraId="418D347B" w14:textId="77777777" w:rsidR="008005B6" w:rsidRPr="00D65B16" w:rsidRDefault="008005B6" w:rsidP="00DF1A4D">
      <w:pPr>
        <w:rPr>
          <w:rFonts w:asciiTheme="minorHAnsi" w:hAnsiTheme="minorHAnsi" w:cstheme="minorHAnsi"/>
          <w:szCs w:val="24"/>
        </w:rPr>
      </w:pPr>
    </w:p>
    <w:p w14:paraId="418D347C" w14:textId="77777777" w:rsidR="00DF1A4D" w:rsidRPr="00D65B16" w:rsidRDefault="00DF1A4D" w:rsidP="00DF1A4D">
      <w:pPr>
        <w:keepNext/>
        <w:rPr>
          <w:rFonts w:asciiTheme="minorHAnsi" w:hAnsiTheme="minorHAnsi" w:cstheme="minorHAnsi"/>
          <w:b/>
          <w:szCs w:val="24"/>
        </w:rPr>
      </w:pPr>
      <w:r w:rsidRPr="00D65B16">
        <w:rPr>
          <w:rFonts w:asciiTheme="minorHAnsi" w:hAnsiTheme="minorHAnsi" w:cstheme="minorHAnsi"/>
          <w:b/>
          <w:szCs w:val="24"/>
        </w:rPr>
        <w:t>C.9.  Tarification et politique d’accès </w:t>
      </w:r>
    </w:p>
    <w:p w14:paraId="418D347D" w14:textId="77777777" w:rsidR="00DF1A4D" w:rsidRPr="00D73378" w:rsidRDefault="00DF1A4D" w:rsidP="00DF1A4D">
      <w:pPr>
        <w:rPr>
          <w:rFonts w:asciiTheme="minorHAnsi" w:hAnsiTheme="minorHAnsi" w:cstheme="minorHAnsi"/>
          <w:sz w:val="22"/>
          <w:szCs w:val="22"/>
        </w:rPr>
      </w:pPr>
    </w:p>
    <w:p w14:paraId="418D347E" w14:textId="77777777" w:rsidR="00DF1A4D" w:rsidRPr="00D73378" w:rsidRDefault="00DF1A4D" w:rsidP="00DF1A4D">
      <w:pPr>
        <w:pStyle w:val="ListParagraph"/>
        <w:ind w:left="1440"/>
        <w:rPr>
          <w:rFonts w:asciiTheme="minorHAnsi" w:hAnsiTheme="minorHAnsi" w:cstheme="minorHAnsi"/>
        </w:rPr>
      </w:pPr>
    </w:p>
    <w:p w14:paraId="418D347F" w14:textId="77777777" w:rsidR="007C08E2" w:rsidRPr="00D73378" w:rsidRDefault="007C08E2" w:rsidP="008410EA">
      <w:pPr>
        <w:pStyle w:val="ListParagraph"/>
        <w:numPr>
          <w:ilvl w:val="0"/>
          <w:numId w:val="29"/>
        </w:numPr>
        <w:rPr>
          <w:rFonts w:asciiTheme="minorHAnsi" w:hAnsiTheme="minorHAnsi" w:cstheme="minorHAnsi"/>
        </w:rPr>
      </w:pPr>
      <w:r w:rsidRPr="00D73378">
        <w:rPr>
          <w:rFonts w:asciiTheme="minorHAnsi" w:hAnsiTheme="minorHAnsi" w:cstheme="minorHAnsi"/>
        </w:rPr>
        <w:t>Politique en matière d’accès à l’infrastructure de recherche : processus d’accès à l’infrastructure de recherche pour des utilisateurs externes</w:t>
      </w:r>
      <w:r w:rsidR="00A73CEE" w:rsidRPr="00D73378">
        <w:rPr>
          <w:rFonts w:asciiTheme="minorHAnsi" w:hAnsiTheme="minorHAnsi" w:cstheme="minorHAnsi"/>
        </w:rPr>
        <w:t xml:space="preserve"> </w:t>
      </w:r>
    </w:p>
    <w:p w14:paraId="418D3480" w14:textId="77777777" w:rsidR="007C08E2" w:rsidRPr="00D73378" w:rsidRDefault="007C08E2" w:rsidP="008410EA">
      <w:pPr>
        <w:pStyle w:val="ListParagraph"/>
        <w:numPr>
          <w:ilvl w:val="0"/>
          <w:numId w:val="29"/>
        </w:numPr>
        <w:rPr>
          <w:rFonts w:asciiTheme="minorHAnsi" w:hAnsiTheme="minorHAnsi" w:cstheme="minorHAnsi"/>
        </w:rPr>
      </w:pPr>
      <w:r w:rsidRPr="00D73378">
        <w:rPr>
          <w:rFonts w:asciiTheme="minorHAnsi" w:hAnsiTheme="minorHAnsi" w:cstheme="minorHAnsi"/>
        </w:rPr>
        <w:t>Précisez si l’infrastructure sera uniquement utilisée à des fins de recherche ou si elle pourra être utilisée à d’autres fins</w:t>
      </w:r>
      <w:r w:rsidR="0004510B" w:rsidRPr="00D73378">
        <w:rPr>
          <w:rFonts w:asciiTheme="minorHAnsi" w:hAnsiTheme="minorHAnsi" w:cstheme="minorHAnsi"/>
        </w:rPr>
        <w:t xml:space="preserve"> (tel</w:t>
      </w:r>
      <w:r w:rsidR="000D38B9" w:rsidRPr="00D73378">
        <w:rPr>
          <w:rFonts w:asciiTheme="minorHAnsi" w:hAnsiTheme="minorHAnsi" w:cstheme="minorHAnsi"/>
        </w:rPr>
        <w:t>le</w:t>
      </w:r>
      <w:r w:rsidR="00391824" w:rsidRPr="00D73378">
        <w:rPr>
          <w:rFonts w:asciiTheme="minorHAnsi" w:hAnsiTheme="minorHAnsi" w:cstheme="minorHAnsi"/>
        </w:rPr>
        <w:t>s</w:t>
      </w:r>
      <w:r w:rsidR="0004510B" w:rsidRPr="00D73378">
        <w:rPr>
          <w:rFonts w:asciiTheme="minorHAnsi" w:hAnsiTheme="minorHAnsi" w:cstheme="minorHAnsi"/>
        </w:rPr>
        <w:t xml:space="preserve"> que contrôles qualité, </w:t>
      </w:r>
      <w:r w:rsidR="007A0200" w:rsidRPr="00D73378">
        <w:rPr>
          <w:rFonts w:asciiTheme="minorHAnsi" w:hAnsiTheme="minorHAnsi" w:cstheme="minorHAnsi"/>
        </w:rPr>
        <w:t>etc.</w:t>
      </w:r>
      <w:r w:rsidR="0004510B" w:rsidRPr="00D73378">
        <w:rPr>
          <w:rFonts w:asciiTheme="minorHAnsi" w:hAnsiTheme="minorHAnsi" w:cstheme="minorHAnsi"/>
        </w:rPr>
        <w:t xml:space="preserve">) </w:t>
      </w:r>
    </w:p>
    <w:p w14:paraId="418D3481" w14:textId="77777777" w:rsidR="00DF1A4D" w:rsidRPr="00D73378" w:rsidRDefault="00391824" w:rsidP="008410EA">
      <w:pPr>
        <w:pStyle w:val="ListParagraph"/>
        <w:numPr>
          <w:ilvl w:val="0"/>
          <w:numId w:val="29"/>
        </w:numPr>
        <w:rPr>
          <w:rFonts w:asciiTheme="minorHAnsi" w:hAnsiTheme="minorHAnsi" w:cstheme="minorHAnsi"/>
        </w:rPr>
      </w:pPr>
      <w:r w:rsidRPr="00D73378">
        <w:rPr>
          <w:rFonts w:asciiTheme="minorHAnsi" w:hAnsiTheme="minorHAnsi" w:cstheme="minorHAnsi"/>
        </w:rPr>
        <w:lastRenderedPageBreak/>
        <w:t>Justifiez</w:t>
      </w:r>
      <w:r w:rsidR="00DF1A4D" w:rsidRPr="00D73378">
        <w:rPr>
          <w:rFonts w:asciiTheme="minorHAnsi" w:hAnsiTheme="minorHAnsi" w:cstheme="minorHAnsi"/>
        </w:rPr>
        <w:t xml:space="preserve"> la politique tarifaire – justification de l’</w:t>
      </w:r>
      <w:r w:rsidR="004F7D27" w:rsidRPr="00D73378">
        <w:rPr>
          <w:rFonts w:asciiTheme="minorHAnsi" w:hAnsiTheme="minorHAnsi" w:cstheme="minorHAnsi"/>
        </w:rPr>
        <w:t>application de prix de marché</w:t>
      </w:r>
      <w:r w:rsidR="00DF1A4D" w:rsidRPr="00D73378">
        <w:rPr>
          <w:rFonts w:asciiTheme="minorHAnsi" w:hAnsiTheme="minorHAnsi" w:cstheme="minorHAnsi"/>
        </w:rPr>
        <w:t xml:space="preserve"> </w:t>
      </w:r>
      <w:r w:rsidR="004F7D27" w:rsidRPr="00D73378">
        <w:rPr>
          <w:rFonts w:asciiTheme="minorHAnsi" w:hAnsiTheme="minorHAnsi" w:cstheme="minorHAnsi"/>
          <w:color w:val="000000"/>
          <w:shd w:val="clear" w:color="auto" w:fill="FFFFFF"/>
        </w:rPr>
        <w:t xml:space="preserve">ou </w:t>
      </w:r>
      <w:r w:rsidRPr="00D73378">
        <w:rPr>
          <w:rFonts w:asciiTheme="minorHAnsi" w:hAnsiTheme="minorHAnsi" w:cstheme="minorHAnsi"/>
          <w:color w:val="000000"/>
          <w:shd w:val="clear" w:color="auto" w:fill="FFFFFF"/>
        </w:rPr>
        <w:t xml:space="preserve">de </w:t>
      </w:r>
      <w:r w:rsidR="008D210E">
        <w:rPr>
          <w:rFonts w:asciiTheme="minorHAnsi" w:hAnsiTheme="minorHAnsi" w:cstheme="minorHAnsi"/>
          <w:color w:val="000000"/>
          <w:shd w:val="clear" w:color="auto" w:fill="FFFFFF"/>
        </w:rPr>
        <w:t>prix prenant en compte l’intégralité des coûts du service et incluant généralement une marge</w:t>
      </w:r>
      <w:r w:rsidR="00DF1A4D" w:rsidRPr="00D73378">
        <w:rPr>
          <w:rFonts w:asciiTheme="minorHAnsi" w:hAnsiTheme="minorHAnsi" w:cstheme="minorHAnsi"/>
        </w:rPr>
        <w:t xml:space="preserve"> </w:t>
      </w:r>
      <w:r w:rsidR="008D210E">
        <w:rPr>
          <w:rFonts w:asciiTheme="minorHAnsi" w:hAnsiTheme="minorHAnsi" w:cstheme="minorHAnsi"/>
        </w:rPr>
        <w:t>pour les services de recherche ou activités de recherche contractuelle</w:t>
      </w:r>
    </w:p>
    <w:p w14:paraId="418D3482" w14:textId="77777777" w:rsidR="00DF1A4D" w:rsidRPr="00D73378" w:rsidRDefault="00DF1A4D" w:rsidP="008410EA">
      <w:pPr>
        <w:pStyle w:val="ListParagraph"/>
        <w:numPr>
          <w:ilvl w:val="0"/>
          <w:numId w:val="29"/>
        </w:numPr>
        <w:rPr>
          <w:rFonts w:asciiTheme="minorHAnsi" w:hAnsiTheme="minorHAnsi" w:cstheme="minorHAnsi"/>
        </w:rPr>
      </w:pPr>
      <w:r w:rsidRPr="00D73378">
        <w:rPr>
          <w:rFonts w:asciiTheme="minorHAnsi" w:hAnsiTheme="minorHAnsi" w:cstheme="minorHAnsi"/>
        </w:rPr>
        <w:t>Dans le cas d’infrastructures de recherche portées par un organisme de recherche public, documenter la scission comptable entre activités économiques et activités non économiques</w:t>
      </w:r>
    </w:p>
    <w:p w14:paraId="418D3483" w14:textId="77777777" w:rsidR="007C08E2" w:rsidRPr="00D73378" w:rsidRDefault="007C08E2" w:rsidP="008410EA">
      <w:pPr>
        <w:pStyle w:val="ListParagraph"/>
        <w:numPr>
          <w:ilvl w:val="0"/>
          <w:numId w:val="29"/>
        </w:numPr>
        <w:rPr>
          <w:rFonts w:asciiTheme="minorHAnsi" w:hAnsiTheme="minorHAnsi" w:cstheme="minorHAnsi"/>
        </w:rPr>
      </w:pPr>
      <w:r w:rsidRPr="00D73378">
        <w:rPr>
          <w:rFonts w:asciiTheme="minorHAnsi" w:hAnsiTheme="minorHAnsi" w:cstheme="minorHAnsi"/>
        </w:rPr>
        <w:t xml:space="preserve">Politique </w:t>
      </w:r>
      <w:r w:rsidR="00011A8F" w:rsidRPr="00D73378">
        <w:rPr>
          <w:rFonts w:asciiTheme="minorHAnsi" w:hAnsiTheme="minorHAnsi" w:cstheme="minorHAnsi"/>
        </w:rPr>
        <w:t>pour assurer la</w:t>
      </w:r>
      <w:r w:rsidRPr="00D73378">
        <w:rPr>
          <w:rFonts w:asciiTheme="minorHAnsi" w:hAnsiTheme="minorHAnsi" w:cstheme="minorHAnsi"/>
        </w:rPr>
        <w:t xml:space="preserve"> confident</w:t>
      </w:r>
      <w:r w:rsidR="00011A8F" w:rsidRPr="00D73378">
        <w:rPr>
          <w:rFonts w:asciiTheme="minorHAnsi" w:hAnsiTheme="minorHAnsi" w:cstheme="minorHAnsi"/>
        </w:rPr>
        <w:t>ialité et la</w:t>
      </w:r>
      <w:r w:rsidRPr="00D73378">
        <w:rPr>
          <w:rFonts w:asciiTheme="minorHAnsi" w:hAnsiTheme="minorHAnsi" w:cstheme="minorHAnsi"/>
        </w:rPr>
        <w:t xml:space="preserve"> protection des données</w:t>
      </w:r>
    </w:p>
    <w:p w14:paraId="418D3484" w14:textId="77777777" w:rsidR="00DF1A4D" w:rsidRPr="00D73378" w:rsidRDefault="00DF1A4D" w:rsidP="00DF1A4D">
      <w:pPr>
        <w:pStyle w:val="ListParagraph"/>
        <w:ind w:left="1440"/>
        <w:rPr>
          <w:rFonts w:asciiTheme="minorHAnsi" w:hAnsiTheme="minorHAnsi" w:cstheme="minorHAnsi"/>
        </w:rPr>
      </w:pPr>
    </w:p>
    <w:p w14:paraId="418D3485" w14:textId="77777777" w:rsidR="00BF3147" w:rsidRPr="00D73378" w:rsidRDefault="00BF3147" w:rsidP="00DF1A4D">
      <w:pPr>
        <w:pStyle w:val="ListParagraph"/>
        <w:ind w:left="1440"/>
        <w:rPr>
          <w:rFonts w:asciiTheme="minorHAnsi" w:eastAsia="Times New Roman" w:hAnsiTheme="minorHAnsi" w:cstheme="minorHAnsi"/>
          <w:b/>
          <w:lang w:eastAsia="fr-FR"/>
        </w:rPr>
      </w:pPr>
    </w:p>
    <w:p w14:paraId="418D3486" w14:textId="77777777" w:rsidR="00BF3147" w:rsidRPr="00D65B16" w:rsidRDefault="00BF3147" w:rsidP="003B714A">
      <w:pPr>
        <w:rPr>
          <w:rFonts w:asciiTheme="minorHAnsi" w:hAnsiTheme="minorHAnsi" w:cstheme="minorHAnsi"/>
          <w:b/>
          <w:szCs w:val="24"/>
        </w:rPr>
      </w:pPr>
      <w:r w:rsidRPr="00D65B16">
        <w:rPr>
          <w:rFonts w:asciiTheme="minorHAnsi" w:hAnsiTheme="minorHAnsi" w:cstheme="minorHAnsi"/>
          <w:b/>
          <w:szCs w:val="24"/>
        </w:rPr>
        <w:t>C.10. Planning opérationnel</w:t>
      </w:r>
    </w:p>
    <w:p w14:paraId="418D3487" w14:textId="77777777" w:rsidR="00BF3147" w:rsidRPr="00D73378" w:rsidRDefault="00BF3147" w:rsidP="00DF1A4D">
      <w:pPr>
        <w:pStyle w:val="ListParagraph"/>
        <w:ind w:left="1440"/>
        <w:rPr>
          <w:rFonts w:asciiTheme="minorHAnsi" w:hAnsiTheme="minorHAnsi" w:cstheme="minorHAnsi"/>
        </w:rPr>
      </w:pPr>
    </w:p>
    <w:p w14:paraId="418D3488" w14:textId="77777777" w:rsidR="00BF3147" w:rsidRPr="00D73378" w:rsidRDefault="00BF3147" w:rsidP="00BF3147">
      <w:pPr>
        <w:pStyle w:val="ListParagraph"/>
        <w:numPr>
          <w:ilvl w:val="0"/>
          <w:numId w:val="29"/>
        </w:numPr>
        <w:rPr>
          <w:rFonts w:asciiTheme="minorHAnsi" w:hAnsiTheme="minorHAnsi" w:cstheme="minorHAnsi"/>
        </w:rPr>
      </w:pPr>
      <w:r w:rsidRPr="00D73378">
        <w:rPr>
          <w:rFonts w:asciiTheme="minorHAnsi" w:hAnsiTheme="minorHAnsi" w:cstheme="minorHAnsi"/>
        </w:rPr>
        <w:t>Quel sera le personnel scientifique et technique affecté à la gestion de l’infrastructure de recherche ?</w:t>
      </w:r>
    </w:p>
    <w:p w14:paraId="418D3489" w14:textId="77777777" w:rsidR="001C1C8B" w:rsidRPr="00D73378" w:rsidRDefault="00BF3147" w:rsidP="001C1C8B">
      <w:pPr>
        <w:pStyle w:val="ListParagraph"/>
        <w:numPr>
          <w:ilvl w:val="0"/>
          <w:numId w:val="29"/>
        </w:numPr>
        <w:rPr>
          <w:rFonts w:asciiTheme="minorHAnsi" w:hAnsiTheme="minorHAnsi" w:cstheme="minorHAnsi"/>
        </w:rPr>
      </w:pPr>
      <w:r w:rsidRPr="00D73378">
        <w:rPr>
          <w:rFonts w:asciiTheme="minorHAnsi" w:hAnsiTheme="minorHAnsi" w:cstheme="minorHAnsi"/>
        </w:rPr>
        <w:t>Comment la maintenance et l</w:t>
      </w:r>
      <w:r w:rsidR="001C1C8B" w:rsidRPr="00D73378">
        <w:rPr>
          <w:rFonts w:asciiTheme="minorHAnsi" w:hAnsiTheme="minorHAnsi" w:cstheme="minorHAnsi"/>
        </w:rPr>
        <w:t>a</w:t>
      </w:r>
      <w:r w:rsidRPr="00D73378">
        <w:rPr>
          <w:rFonts w:asciiTheme="minorHAnsi" w:hAnsiTheme="minorHAnsi" w:cstheme="minorHAnsi"/>
        </w:rPr>
        <w:t xml:space="preserve"> </w:t>
      </w:r>
      <w:r w:rsidR="00494E16" w:rsidRPr="00D73378">
        <w:rPr>
          <w:rFonts w:asciiTheme="minorHAnsi" w:hAnsiTheme="minorHAnsi" w:cstheme="minorHAnsi"/>
        </w:rPr>
        <w:t>mise</w:t>
      </w:r>
      <w:r w:rsidRPr="00D73378">
        <w:rPr>
          <w:rFonts w:asciiTheme="minorHAnsi" w:hAnsiTheme="minorHAnsi" w:cstheme="minorHAnsi"/>
        </w:rPr>
        <w:t xml:space="preserve"> à niveau de l’infrastructure de recherche ser</w:t>
      </w:r>
      <w:r w:rsidR="00494E16" w:rsidRPr="00D73378">
        <w:rPr>
          <w:rFonts w:asciiTheme="minorHAnsi" w:hAnsiTheme="minorHAnsi" w:cstheme="minorHAnsi"/>
        </w:rPr>
        <w:t>ont</w:t>
      </w:r>
      <w:r w:rsidRPr="00D73378">
        <w:rPr>
          <w:rFonts w:asciiTheme="minorHAnsi" w:hAnsiTheme="minorHAnsi" w:cstheme="minorHAnsi"/>
        </w:rPr>
        <w:t>-</w:t>
      </w:r>
      <w:r w:rsidR="001C1C8B" w:rsidRPr="00D73378">
        <w:rPr>
          <w:rFonts w:asciiTheme="minorHAnsi" w:hAnsiTheme="minorHAnsi" w:cstheme="minorHAnsi"/>
        </w:rPr>
        <w:t>el</w:t>
      </w:r>
      <w:r w:rsidRPr="00D73378">
        <w:rPr>
          <w:rFonts w:asciiTheme="minorHAnsi" w:hAnsiTheme="minorHAnsi" w:cstheme="minorHAnsi"/>
        </w:rPr>
        <w:t>l</w:t>
      </w:r>
      <w:r w:rsidR="001C1C8B" w:rsidRPr="00D73378">
        <w:rPr>
          <w:rFonts w:asciiTheme="minorHAnsi" w:hAnsiTheme="minorHAnsi" w:cstheme="minorHAnsi"/>
        </w:rPr>
        <w:t>e</w:t>
      </w:r>
      <w:r w:rsidR="00494E16" w:rsidRPr="00D73378">
        <w:rPr>
          <w:rFonts w:asciiTheme="minorHAnsi" w:hAnsiTheme="minorHAnsi" w:cstheme="minorHAnsi"/>
        </w:rPr>
        <w:t>s</w:t>
      </w:r>
      <w:r w:rsidRPr="00D73378">
        <w:rPr>
          <w:rFonts w:asciiTheme="minorHAnsi" w:hAnsiTheme="minorHAnsi" w:cstheme="minorHAnsi"/>
        </w:rPr>
        <w:t xml:space="preserve"> assuré</w:t>
      </w:r>
      <w:r w:rsidR="001C1C8B" w:rsidRPr="00D73378">
        <w:rPr>
          <w:rFonts w:asciiTheme="minorHAnsi" w:hAnsiTheme="minorHAnsi" w:cstheme="minorHAnsi"/>
        </w:rPr>
        <w:t>e</w:t>
      </w:r>
      <w:r w:rsidR="00494E16" w:rsidRPr="00D73378">
        <w:rPr>
          <w:rFonts w:asciiTheme="minorHAnsi" w:hAnsiTheme="minorHAnsi" w:cstheme="minorHAnsi"/>
        </w:rPr>
        <w:t>s</w:t>
      </w:r>
      <w:r w:rsidRPr="00D73378">
        <w:rPr>
          <w:rFonts w:asciiTheme="minorHAnsi" w:hAnsiTheme="minorHAnsi" w:cstheme="minorHAnsi"/>
        </w:rPr>
        <w:t xml:space="preserve"> ? </w:t>
      </w:r>
    </w:p>
    <w:p w14:paraId="418D348A" w14:textId="77777777" w:rsidR="001C1C8B" w:rsidRPr="00D73378" w:rsidRDefault="001C1C8B" w:rsidP="001C1C8B">
      <w:pPr>
        <w:pStyle w:val="ListParagraph"/>
        <w:numPr>
          <w:ilvl w:val="0"/>
          <w:numId w:val="29"/>
        </w:numPr>
        <w:rPr>
          <w:rFonts w:asciiTheme="minorHAnsi" w:hAnsiTheme="minorHAnsi" w:cstheme="minorHAnsi"/>
        </w:rPr>
      </w:pPr>
      <w:r w:rsidRPr="00D73378">
        <w:rPr>
          <w:rFonts w:asciiTheme="minorHAnsi" w:hAnsiTheme="minorHAnsi" w:cstheme="minorHAnsi"/>
        </w:rPr>
        <w:t>Modalités de promotion de l’infrastructure de recherche (actions commerciales, Site web, etc</w:t>
      </w:r>
      <w:r w:rsidR="007A0200" w:rsidRPr="00D73378">
        <w:rPr>
          <w:rFonts w:asciiTheme="minorHAnsi" w:hAnsiTheme="minorHAnsi" w:cstheme="minorHAnsi"/>
        </w:rPr>
        <w:t>.</w:t>
      </w:r>
      <w:r w:rsidRPr="00D73378">
        <w:rPr>
          <w:rFonts w:asciiTheme="minorHAnsi" w:hAnsiTheme="minorHAnsi" w:cstheme="minorHAnsi"/>
        </w:rPr>
        <w:t>)</w:t>
      </w:r>
    </w:p>
    <w:p w14:paraId="418D348B" w14:textId="77777777" w:rsidR="001C1C8B" w:rsidRPr="00D73378" w:rsidRDefault="001C1C8B" w:rsidP="001C1C8B">
      <w:pPr>
        <w:pStyle w:val="ListParagraph"/>
        <w:rPr>
          <w:rFonts w:asciiTheme="minorHAnsi" w:hAnsiTheme="minorHAnsi" w:cstheme="minorHAnsi"/>
        </w:rPr>
      </w:pPr>
    </w:p>
    <w:p w14:paraId="418D348C" w14:textId="77777777" w:rsidR="00BF3147" w:rsidRPr="00D65B16" w:rsidRDefault="00BF3147" w:rsidP="003B714A">
      <w:pPr>
        <w:keepNext/>
        <w:rPr>
          <w:rFonts w:asciiTheme="minorHAnsi" w:hAnsiTheme="minorHAnsi" w:cstheme="minorHAnsi"/>
          <w:b/>
          <w:szCs w:val="24"/>
        </w:rPr>
      </w:pPr>
      <w:r w:rsidRPr="00D65B16">
        <w:rPr>
          <w:rFonts w:asciiTheme="minorHAnsi" w:hAnsiTheme="minorHAnsi" w:cstheme="minorHAnsi"/>
          <w:b/>
          <w:szCs w:val="24"/>
        </w:rPr>
        <w:t>C.11. Objectifs assignés à l’infrastructure de rec</w:t>
      </w:r>
      <w:r w:rsidR="00102BD9" w:rsidRPr="00D65B16">
        <w:rPr>
          <w:rFonts w:asciiTheme="minorHAnsi" w:hAnsiTheme="minorHAnsi" w:cstheme="minorHAnsi"/>
          <w:b/>
          <w:szCs w:val="24"/>
        </w:rPr>
        <w:t>herche et viabilité économique </w:t>
      </w:r>
      <w:r w:rsidRPr="00D65B16">
        <w:rPr>
          <w:rFonts w:asciiTheme="minorHAnsi" w:hAnsiTheme="minorHAnsi" w:cstheme="minorHAnsi"/>
          <w:b/>
          <w:szCs w:val="24"/>
        </w:rPr>
        <w:t xml:space="preserve"> </w:t>
      </w:r>
    </w:p>
    <w:p w14:paraId="418D348D" w14:textId="77777777" w:rsidR="00BF3147" w:rsidRPr="00A27B3E" w:rsidRDefault="00BF3147" w:rsidP="00A27B3E">
      <w:pPr>
        <w:rPr>
          <w:rFonts w:asciiTheme="minorHAnsi" w:hAnsiTheme="minorHAnsi" w:cstheme="minorHAnsi"/>
        </w:rPr>
      </w:pPr>
    </w:p>
    <w:p w14:paraId="418D348E" w14:textId="77777777" w:rsidR="00BF3147" w:rsidRPr="00D73378" w:rsidRDefault="00BF3147" w:rsidP="00BF3147">
      <w:pPr>
        <w:pStyle w:val="ListParagraph"/>
        <w:numPr>
          <w:ilvl w:val="0"/>
          <w:numId w:val="29"/>
        </w:numPr>
        <w:rPr>
          <w:rFonts w:asciiTheme="minorHAnsi" w:hAnsiTheme="minorHAnsi" w:cstheme="minorHAnsi"/>
        </w:rPr>
      </w:pPr>
      <w:r w:rsidRPr="00D73378">
        <w:rPr>
          <w:rFonts w:asciiTheme="minorHAnsi" w:hAnsiTheme="minorHAnsi" w:cstheme="minorHAnsi"/>
        </w:rPr>
        <w:t>Quels sont les objectifs opérationnels en termes d’utilisation de l’infrastructure de recherche : par le promoteur ? Par des externes (nombre d’heures de mise à disposition / chiffre d’affaires attendu)</w:t>
      </w:r>
      <w:r w:rsidR="007A0200" w:rsidRPr="00D73378">
        <w:rPr>
          <w:rFonts w:asciiTheme="minorHAnsi" w:hAnsiTheme="minorHAnsi" w:cstheme="minorHAnsi"/>
        </w:rPr>
        <w:t xml:space="preserve"> </w:t>
      </w:r>
      <w:r w:rsidRPr="00D73378">
        <w:rPr>
          <w:rFonts w:asciiTheme="minorHAnsi" w:hAnsiTheme="minorHAnsi" w:cstheme="minorHAnsi"/>
        </w:rPr>
        <w:t xml:space="preserve">? </w:t>
      </w:r>
    </w:p>
    <w:p w14:paraId="418D348F" w14:textId="77777777" w:rsidR="00BF3147" w:rsidRPr="00D73378" w:rsidRDefault="00BF3147" w:rsidP="00BF3147">
      <w:pPr>
        <w:pStyle w:val="ListParagraph"/>
        <w:numPr>
          <w:ilvl w:val="0"/>
          <w:numId w:val="29"/>
        </w:numPr>
        <w:rPr>
          <w:rFonts w:asciiTheme="minorHAnsi" w:hAnsiTheme="minorHAnsi" w:cstheme="minorHAnsi"/>
        </w:rPr>
      </w:pPr>
      <w:r w:rsidRPr="00D73378">
        <w:rPr>
          <w:rFonts w:asciiTheme="minorHAnsi" w:hAnsiTheme="minorHAnsi" w:cstheme="minorHAnsi"/>
        </w:rPr>
        <w:t xml:space="preserve">A quel horizon temporel l’infrastructure de recherche </w:t>
      </w:r>
      <w:r w:rsidR="001C1C8B" w:rsidRPr="00D73378">
        <w:rPr>
          <w:rFonts w:asciiTheme="minorHAnsi" w:hAnsiTheme="minorHAnsi" w:cstheme="minorHAnsi"/>
        </w:rPr>
        <w:t>pourrait-elle</w:t>
      </w:r>
      <w:r w:rsidRPr="00D73378">
        <w:rPr>
          <w:rFonts w:asciiTheme="minorHAnsi" w:hAnsiTheme="minorHAnsi" w:cstheme="minorHAnsi"/>
        </w:rPr>
        <w:t xml:space="preserve"> être viable financièrement ? </w:t>
      </w:r>
    </w:p>
    <w:p w14:paraId="418D3490" w14:textId="77777777" w:rsidR="00BF3147" w:rsidRPr="00D73378" w:rsidRDefault="00BF3147" w:rsidP="00BF3147">
      <w:pPr>
        <w:rPr>
          <w:rFonts w:asciiTheme="minorHAnsi" w:eastAsia="Calibri" w:hAnsiTheme="minorHAnsi" w:cstheme="minorHAnsi"/>
          <w:sz w:val="22"/>
          <w:szCs w:val="22"/>
          <w:lang w:eastAsia="lb-LU"/>
        </w:rPr>
      </w:pPr>
    </w:p>
    <w:p w14:paraId="418D3491" w14:textId="77777777" w:rsidR="00102BD9" w:rsidRPr="00D65B16" w:rsidRDefault="00102BD9" w:rsidP="003B714A">
      <w:pPr>
        <w:rPr>
          <w:rFonts w:asciiTheme="minorHAnsi" w:hAnsiTheme="minorHAnsi" w:cstheme="minorHAnsi"/>
          <w:b/>
          <w:szCs w:val="24"/>
        </w:rPr>
      </w:pPr>
      <w:r w:rsidRPr="00D65B16">
        <w:rPr>
          <w:rFonts w:asciiTheme="minorHAnsi" w:hAnsiTheme="minorHAnsi" w:cstheme="minorHAnsi"/>
          <w:b/>
          <w:szCs w:val="24"/>
        </w:rPr>
        <w:t>C.12. Cash-flow prévisionnel </w:t>
      </w:r>
    </w:p>
    <w:p w14:paraId="418D3492" w14:textId="77777777" w:rsidR="00102BD9" w:rsidRPr="00D73378" w:rsidRDefault="00102BD9" w:rsidP="00BF3147">
      <w:pPr>
        <w:rPr>
          <w:rFonts w:asciiTheme="minorHAnsi" w:hAnsiTheme="minorHAnsi" w:cstheme="minorHAnsi"/>
          <w:b/>
          <w:sz w:val="22"/>
          <w:szCs w:val="22"/>
        </w:rPr>
      </w:pPr>
    </w:p>
    <w:p w14:paraId="418D3493" w14:textId="77777777" w:rsidR="000E58F3" w:rsidRPr="00D73378" w:rsidRDefault="00BF3147" w:rsidP="00155585">
      <w:pPr>
        <w:ind w:left="360"/>
        <w:rPr>
          <w:rFonts w:asciiTheme="minorHAnsi" w:eastAsia="Calibri" w:hAnsiTheme="minorHAnsi" w:cstheme="minorHAnsi"/>
          <w:sz w:val="22"/>
          <w:szCs w:val="22"/>
          <w:lang w:eastAsia="lb-LU"/>
        </w:rPr>
      </w:pPr>
      <w:r w:rsidRPr="00D73378">
        <w:rPr>
          <w:rFonts w:asciiTheme="minorHAnsi" w:eastAsia="Calibri" w:hAnsiTheme="minorHAnsi" w:cstheme="minorHAnsi"/>
          <w:sz w:val="22"/>
          <w:szCs w:val="22"/>
          <w:lang w:eastAsia="lb-LU"/>
        </w:rPr>
        <w:t xml:space="preserve">Joindre </w:t>
      </w:r>
      <w:r w:rsidR="000E58F3" w:rsidRPr="00D73378">
        <w:rPr>
          <w:rFonts w:asciiTheme="minorHAnsi" w:eastAsia="Calibri" w:hAnsiTheme="minorHAnsi" w:cstheme="minorHAnsi"/>
          <w:sz w:val="22"/>
          <w:szCs w:val="22"/>
          <w:lang w:eastAsia="lb-LU"/>
        </w:rPr>
        <w:t xml:space="preserve">les tableaux de </w:t>
      </w:r>
      <w:r w:rsidRPr="00D73378">
        <w:rPr>
          <w:rFonts w:asciiTheme="minorHAnsi" w:eastAsia="Calibri" w:hAnsiTheme="minorHAnsi" w:cstheme="minorHAnsi"/>
          <w:sz w:val="22"/>
          <w:szCs w:val="22"/>
          <w:lang w:eastAsia="lb-LU"/>
        </w:rPr>
        <w:t>cash-flow prévisionnel</w:t>
      </w:r>
      <w:r w:rsidR="000E58F3" w:rsidRPr="00D73378">
        <w:rPr>
          <w:rFonts w:asciiTheme="minorHAnsi" w:eastAsia="Calibri" w:hAnsiTheme="minorHAnsi" w:cstheme="minorHAnsi"/>
          <w:sz w:val="22"/>
          <w:szCs w:val="22"/>
          <w:lang w:eastAsia="lb-LU"/>
        </w:rPr>
        <w:t>s sur une durée de 3 ans au moins. Les tableaux seront présentés par période trimestrielle :</w:t>
      </w:r>
    </w:p>
    <w:p w14:paraId="418D3494" w14:textId="77777777" w:rsidR="000E58F3" w:rsidRPr="00D73378" w:rsidRDefault="000E58F3" w:rsidP="00F93D58">
      <w:pPr>
        <w:numPr>
          <w:ilvl w:val="0"/>
          <w:numId w:val="29"/>
        </w:numPr>
        <w:rPr>
          <w:rFonts w:asciiTheme="minorHAnsi" w:eastAsia="Calibri" w:hAnsiTheme="minorHAnsi" w:cstheme="minorHAnsi"/>
          <w:sz w:val="22"/>
          <w:szCs w:val="22"/>
          <w:lang w:eastAsia="lb-LU"/>
        </w:rPr>
      </w:pPr>
      <w:r w:rsidRPr="00D73378">
        <w:rPr>
          <w:rFonts w:asciiTheme="minorHAnsi" w:eastAsia="Calibri" w:hAnsiTheme="minorHAnsi" w:cstheme="minorHAnsi"/>
          <w:sz w:val="22"/>
          <w:szCs w:val="22"/>
          <w:lang w:eastAsia="lb-LU"/>
        </w:rPr>
        <w:t>Un cash-flow prévisionnel sera à fournir concernant l</w:t>
      </w:r>
      <w:r w:rsidR="00214C66" w:rsidRPr="00D73378">
        <w:rPr>
          <w:rFonts w:asciiTheme="minorHAnsi" w:eastAsia="Calibri" w:hAnsiTheme="minorHAnsi" w:cstheme="minorHAnsi"/>
          <w:sz w:val="22"/>
          <w:szCs w:val="22"/>
          <w:lang w:eastAsia="lb-LU"/>
        </w:rPr>
        <w:t>’infrastructure de recherche d’une part</w:t>
      </w:r>
      <w:r w:rsidRPr="00D73378">
        <w:rPr>
          <w:rFonts w:asciiTheme="minorHAnsi" w:eastAsia="Calibri" w:hAnsiTheme="minorHAnsi" w:cstheme="minorHAnsi"/>
          <w:sz w:val="22"/>
          <w:szCs w:val="22"/>
          <w:lang w:eastAsia="lb-LU"/>
        </w:rPr>
        <w:t> (considérée comme « business unit » au sein de l’entité requérante)</w:t>
      </w:r>
      <w:r w:rsidR="007A0200" w:rsidRPr="00D73378">
        <w:rPr>
          <w:rFonts w:asciiTheme="minorHAnsi" w:eastAsia="Calibri" w:hAnsiTheme="minorHAnsi" w:cstheme="minorHAnsi"/>
          <w:sz w:val="22"/>
          <w:szCs w:val="22"/>
          <w:lang w:eastAsia="lb-LU"/>
        </w:rPr>
        <w:t xml:space="preserve"> </w:t>
      </w:r>
    </w:p>
    <w:p w14:paraId="418D3495" w14:textId="77777777" w:rsidR="000E58F3" w:rsidRPr="00D73378" w:rsidRDefault="000E58F3" w:rsidP="00F93D58">
      <w:pPr>
        <w:numPr>
          <w:ilvl w:val="0"/>
          <w:numId w:val="29"/>
        </w:numPr>
        <w:rPr>
          <w:rFonts w:asciiTheme="minorHAnsi" w:eastAsia="Calibri" w:hAnsiTheme="minorHAnsi" w:cstheme="minorHAnsi"/>
          <w:sz w:val="22"/>
          <w:szCs w:val="22"/>
          <w:lang w:eastAsia="lb-LU"/>
        </w:rPr>
      </w:pPr>
      <w:r w:rsidRPr="00D73378">
        <w:rPr>
          <w:rFonts w:asciiTheme="minorHAnsi" w:eastAsia="Calibri" w:hAnsiTheme="minorHAnsi" w:cstheme="minorHAnsi"/>
          <w:sz w:val="22"/>
          <w:szCs w:val="22"/>
          <w:lang w:eastAsia="lb-LU"/>
        </w:rPr>
        <w:t xml:space="preserve">Un second cash-flow prévisionnel sera à fournir </w:t>
      </w:r>
      <w:r w:rsidR="00214C66" w:rsidRPr="00D73378">
        <w:rPr>
          <w:rFonts w:asciiTheme="minorHAnsi" w:eastAsia="Calibri" w:hAnsiTheme="minorHAnsi" w:cstheme="minorHAnsi"/>
          <w:sz w:val="22"/>
          <w:szCs w:val="22"/>
          <w:lang w:eastAsia="lb-LU"/>
        </w:rPr>
        <w:t>pour l’organisme requérant par ailleurs</w:t>
      </w:r>
      <w:r w:rsidR="008E19AD" w:rsidRPr="00D73378">
        <w:rPr>
          <w:rFonts w:asciiTheme="minorHAnsi" w:eastAsia="Calibri" w:hAnsiTheme="minorHAnsi" w:cstheme="minorHAnsi"/>
          <w:sz w:val="22"/>
          <w:szCs w:val="22"/>
          <w:lang w:eastAsia="lb-LU"/>
        </w:rPr>
        <w:t xml:space="preserve"> (pour la structure globale)</w:t>
      </w:r>
    </w:p>
    <w:p w14:paraId="418D3496" w14:textId="77777777" w:rsidR="00BF3147" w:rsidRPr="00D73378" w:rsidRDefault="00214C66" w:rsidP="000E58F3">
      <w:pPr>
        <w:rPr>
          <w:rFonts w:asciiTheme="minorHAnsi" w:eastAsia="Calibri" w:hAnsiTheme="minorHAnsi" w:cstheme="minorHAnsi"/>
          <w:sz w:val="22"/>
          <w:szCs w:val="22"/>
          <w:lang w:eastAsia="lb-LU"/>
        </w:rPr>
      </w:pPr>
      <w:r w:rsidRPr="00D73378">
        <w:rPr>
          <w:rFonts w:asciiTheme="minorHAnsi" w:eastAsia="Calibri" w:hAnsiTheme="minorHAnsi" w:cstheme="minorHAnsi"/>
          <w:sz w:val="22"/>
          <w:szCs w:val="22"/>
          <w:lang w:eastAsia="lb-LU"/>
        </w:rPr>
        <w:t xml:space="preserve"> </w:t>
      </w:r>
    </w:p>
    <w:p w14:paraId="418D3497" w14:textId="77777777" w:rsidR="00724123" w:rsidRPr="00D73378" w:rsidRDefault="00724123" w:rsidP="004505C2">
      <w:pPr>
        <w:rPr>
          <w:rFonts w:asciiTheme="minorHAnsi" w:hAnsiTheme="minorHAnsi" w:cstheme="minorHAnsi"/>
          <w:sz w:val="22"/>
          <w:szCs w:val="22"/>
        </w:rPr>
      </w:pPr>
    </w:p>
    <w:p w14:paraId="418D3498" w14:textId="77777777" w:rsidR="00767810" w:rsidRPr="00D73378" w:rsidRDefault="00767810" w:rsidP="005A2364">
      <w:pPr>
        <w:rPr>
          <w:rFonts w:asciiTheme="minorHAnsi" w:hAnsiTheme="minorHAnsi" w:cstheme="minorHAnsi"/>
          <w:sz w:val="22"/>
          <w:szCs w:val="22"/>
        </w:rPr>
      </w:pPr>
    </w:p>
    <w:p w14:paraId="418D3499" w14:textId="77777777" w:rsidR="00767810" w:rsidRPr="00D73378" w:rsidRDefault="00767810" w:rsidP="005A2364">
      <w:pPr>
        <w:rPr>
          <w:rFonts w:asciiTheme="minorHAnsi" w:hAnsiTheme="minorHAnsi" w:cstheme="minorHAnsi"/>
          <w:sz w:val="22"/>
          <w:szCs w:val="22"/>
        </w:rPr>
        <w:sectPr w:rsidR="00767810" w:rsidRPr="00D73378" w:rsidSect="00644CF8">
          <w:headerReference w:type="default" r:id="rId17"/>
          <w:footerReference w:type="even" r:id="rId18"/>
          <w:footerReference w:type="default" r:id="rId19"/>
          <w:pgSz w:w="11907" w:h="16840"/>
          <w:pgMar w:top="1418" w:right="924" w:bottom="1247" w:left="1134" w:header="720" w:footer="720" w:gutter="0"/>
          <w:cols w:space="720"/>
          <w:formProt w:val="0"/>
        </w:sectPr>
      </w:pPr>
    </w:p>
    <w:p w14:paraId="418D349A" w14:textId="77777777" w:rsidR="00084C83" w:rsidRPr="00D73378" w:rsidRDefault="00084C83" w:rsidP="005A2364">
      <w:pPr>
        <w:rPr>
          <w:rFonts w:asciiTheme="minorHAnsi" w:hAnsiTheme="minorHAnsi" w:cstheme="minorHAnsi"/>
          <w:b/>
          <w:sz w:val="22"/>
          <w:szCs w:val="22"/>
          <w:u w:val="single"/>
        </w:rPr>
      </w:pPr>
    </w:p>
    <w:p w14:paraId="418D349B" w14:textId="77777777" w:rsidR="00DC11BC" w:rsidRPr="00D65B16" w:rsidRDefault="00493CC5" w:rsidP="00155585">
      <w:pPr>
        <w:jc w:val="center"/>
        <w:rPr>
          <w:rFonts w:asciiTheme="minorHAnsi" w:hAnsiTheme="minorHAnsi" w:cstheme="minorHAnsi"/>
          <w:sz w:val="28"/>
          <w:szCs w:val="28"/>
        </w:rPr>
      </w:pPr>
      <w:r w:rsidRPr="00D65B16">
        <w:rPr>
          <w:rFonts w:asciiTheme="minorHAnsi" w:hAnsiTheme="minorHAnsi" w:cstheme="minorHAnsi"/>
          <w:b/>
          <w:sz w:val="28"/>
          <w:szCs w:val="28"/>
          <w:u w:val="single"/>
        </w:rPr>
        <w:t>D</w:t>
      </w:r>
      <w:r w:rsidR="00E77749" w:rsidRPr="00D65B16">
        <w:rPr>
          <w:rFonts w:asciiTheme="minorHAnsi" w:hAnsiTheme="minorHAnsi" w:cstheme="minorHAnsi"/>
          <w:b/>
          <w:sz w:val="28"/>
          <w:szCs w:val="28"/>
          <w:u w:val="single"/>
        </w:rPr>
        <w:t xml:space="preserve">. Financement </w:t>
      </w:r>
      <w:r w:rsidR="00DF1A4D" w:rsidRPr="00D65B16">
        <w:rPr>
          <w:rFonts w:asciiTheme="minorHAnsi" w:hAnsiTheme="minorHAnsi" w:cstheme="minorHAnsi"/>
          <w:b/>
          <w:sz w:val="28"/>
          <w:szCs w:val="28"/>
          <w:u w:val="single"/>
        </w:rPr>
        <w:t>de l’infrastructure de recherche</w:t>
      </w:r>
    </w:p>
    <w:p w14:paraId="418D349C" w14:textId="77777777" w:rsidR="00E77749" w:rsidRPr="00D73378" w:rsidRDefault="00E77749" w:rsidP="005A2364">
      <w:pPr>
        <w:rPr>
          <w:rFonts w:asciiTheme="minorHAnsi" w:hAnsiTheme="minorHAnsi" w:cstheme="minorHAnsi"/>
          <w:sz w:val="22"/>
          <w:szCs w:val="22"/>
        </w:rPr>
      </w:pPr>
    </w:p>
    <w:p w14:paraId="418D349D" w14:textId="77777777" w:rsidR="00E77749" w:rsidRPr="00D73378" w:rsidRDefault="00E77749" w:rsidP="00E77749">
      <w:pPr>
        <w:rPr>
          <w:rFonts w:asciiTheme="minorHAnsi" w:hAnsiTheme="minorHAnsi" w:cstheme="minorHAnsi"/>
          <w:sz w:val="22"/>
          <w:szCs w:val="22"/>
        </w:rPr>
      </w:pPr>
      <w:r w:rsidRPr="00D73378">
        <w:rPr>
          <w:rFonts w:asciiTheme="minorHAnsi" w:hAnsiTheme="minorHAnsi" w:cstheme="minorHAnsi"/>
          <w:sz w:val="22"/>
          <w:szCs w:val="22"/>
        </w:rPr>
        <w:t>NB : un descriptif technique –caractéristique</w:t>
      </w:r>
      <w:r w:rsidR="000A18BA" w:rsidRPr="00D73378">
        <w:rPr>
          <w:rFonts w:asciiTheme="minorHAnsi" w:hAnsiTheme="minorHAnsi" w:cstheme="minorHAnsi"/>
          <w:sz w:val="22"/>
          <w:szCs w:val="22"/>
        </w:rPr>
        <w:t>s</w:t>
      </w:r>
      <w:r w:rsidRPr="00D73378">
        <w:rPr>
          <w:rFonts w:asciiTheme="minorHAnsi" w:hAnsiTheme="minorHAnsi" w:cstheme="minorHAnsi"/>
          <w:sz w:val="22"/>
          <w:szCs w:val="22"/>
        </w:rPr>
        <w:t xml:space="preserve">- de chaque investissement envisagé sera fourni, accompagné des devis. </w:t>
      </w:r>
    </w:p>
    <w:p w14:paraId="418D349E" w14:textId="77777777" w:rsidR="00E77749" w:rsidRPr="00D73378" w:rsidRDefault="00E77749" w:rsidP="005A2364">
      <w:pPr>
        <w:rPr>
          <w:rFonts w:asciiTheme="minorHAnsi" w:hAnsiTheme="minorHAnsi" w:cstheme="minorHAnsi"/>
          <w:sz w:val="22"/>
          <w:szCs w:val="22"/>
        </w:rPr>
      </w:pPr>
    </w:p>
    <w:p w14:paraId="418D349F" w14:textId="1E0102AD" w:rsidR="00DC11BC" w:rsidRPr="00D73378" w:rsidRDefault="00493CC5" w:rsidP="00DC11BC">
      <w:pPr>
        <w:tabs>
          <w:tab w:val="left" w:pos="4253"/>
          <w:tab w:val="left" w:pos="6521"/>
        </w:tabs>
        <w:rPr>
          <w:rFonts w:asciiTheme="minorHAnsi" w:hAnsiTheme="minorHAnsi" w:cstheme="minorHAnsi"/>
          <w:b/>
          <w:sz w:val="22"/>
          <w:szCs w:val="22"/>
        </w:rPr>
      </w:pPr>
      <w:r w:rsidRPr="00D73378">
        <w:rPr>
          <w:rFonts w:asciiTheme="minorHAnsi" w:hAnsiTheme="minorHAnsi" w:cstheme="minorHAnsi"/>
          <w:b/>
          <w:sz w:val="22"/>
          <w:szCs w:val="22"/>
        </w:rPr>
        <w:t>D</w:t>
      </w:r>
      <w:r w:rsidR="00BC1942" w:rsidRPr="00D73378">
        <w:rPr>
          <w:rFonts w:asciiTheme="minorHAnsi" w:hAnsiTheme="minorHAnsi" w:cstheme="minorHAnsi"/>
          <w:b/>
          <w:sz w:val="22"/>
          <w:szCs w:val="22"/>
        </w:rPr>
        <w:t>.1.</w:t>
      </w:r>
      <w:r w:rsidR="009C033A" w:rsidRPr="00D73378">
        <w:rPr>
          <w:rFonts w:asciiTheme="minorHAnsi" w:hAnsiTheme="minorHAnsi" w:cstheme="minorHAnsi"/>
          <w:b/>
          <w:sz w:val="22"/>
          <w:szCs w:val="22"/>
        </w:rPr>
        <w:t xml:space="preserve"> </w:t>
      </w:r>
      <w:r w:rsidR="00DC11BC" w:rsidRPr="00D73378">
        <w:rPr>
          <w:rFonts w:asciiTheme="minorHAnsi" w:hAnsiTheme="minorHAnsi" w:cstheme="minorHAnsi"/>
          <w:b/>
          <w:sz w:val="22"/>
          <w:szCs w:val="22"/>
        </w:rPr>
        <w:t>Investissements.</w:t>
      </w:r>
      <w:r w:rsidR="00DF1A4D" w:rsidRPr="00D73378">
        <w:rPr>
          <w:rFonts w:asciiTheme="minorHAnsi" w:hAnsiTheme="minorHAnsi" w:cstheme="minorHAnsi"/>
          <w:sz w:val="22"/>
          <w:szCs w:val="22"/>
        </w:rPr>
        <w:t xml:space="preserve"> (Art.10</w:t>
      </w:r>
      <w:r w:rsidR="00E77749" w:rsidRPr="00D73378">
        <w:rPr>
          <w:rFonts w:asciiTheme="minorHAnsi" w:hAnsiTheme="minorHAnsi" w:cstheme="minorHAnsi"/>
          <w:sz w:val="22"/>
          <w:szCs w:val="22"/>
        </w:rPr>
        <w:t xml:space="preserve"> de la loi</w:t>
      </w:r>
      <w:r w:rsidR="008F45AA">
        <w:rPr>
          <w:rFonts w:asciiTheme="minorHAnsi" w:hAnsiTheme="minorHAnsi" w:cstheme="minorHAnsi"/>
          <w:sz w:val="22"/>
          <w:szCs w:val="22"/>
        </w:rPr>
        <w:t xml:space="preserve"> modifiée</w:t>
      </w:r>
      <w:r w:rsidR="00E77749" w:rsidRPr="00D73378">
        <w:rPr>
          <w:rFonts w:asciiTheme="minorHAnsi" w:hAnsiTheme="minorHAnsi" w:cstheme="minorHAnsi"/>
          <w:sz w:val="22"/>
          <w:szCs w:val="22"/>
        </w:rPr>
        <w:t xml:space="preserve"> du </w:t>
      </w:r>
      <w:r w:rsidR="00C9731E" w:rsidRPr="00D73378">
        <w:rPr>
          <w:rFonts w:asciiTheme="minorHAnsi" w:hAnsiTheme="minorHAnsi" w:cstheme="minorHAnsi"/>
          <w:sz w:val="22"/>
          <w:szCs w:val="22"/>
        </w:rPr>
        <w:t xml:space="preserve">17 mai </w:t>
      </w:r>
      <w:r w:rsidRPr="00D73378">
        <w:rPr>
          <w:rFonts w:asciiTheme="minorHAnsi" w:hAnsiTheme="minorHAnsi" w:cstheme="minorHAnsi"/>
          <w:sz w:val="22"/>
          <w:szCs w:val="22"/>
        </w:rPr>
        <w:t>2017</w:t>
      </w:r>
      <w:r w:rsidR="00E77749" w:rsidRPr="00D73378">
        <w:rPr>
          <w:rFonts w:asciiTheme="minorHAnsi" w:hAnsiTheme="minorHAnsi" w:cstheme="minorHAnsi"/>
          <w:sz w:val="22"/>
          <w:szCs w:val="22"/>
        </w:rPr>
        <w:t>)</w:t>
      </w:r>
    </w:p>
    <w:p w14:paraId="418D34A0" w14:textId="77777777" w:rsidR="00DC11BC" w:rsidRPr="00D73378" w:rsidRDefault="00DC11BC" w:rsidP="00DC11BC">
      <w:pPr>
        <w:rPr>
          <w:rFonts w:asciiTheme="minorHAnsi" w:hAnsiTheme="minorHAnsi" w:cstheme="minorHAnsi"/>
          <w:sz w:val="22"/>
          <w:szCs w:val="22"/>
        </w:rPr>
      </w:pPr>
    </w:p>
    <w:p w14:paraId="418D34A1" w14:textId="77777777" w:rsidR="00DC11BC" w:rsidRPr="00D73378" w:rsidRDefault="00DC11BC" w:rsidP="009C033A">
      <w:pPr>
        <w:pStyle w:val="BodyText"/>
        <w:tabs>
          <w:tab w:val="left" w:pos="705"/>
        </w:tabs>
        <w:rPr>
          <w:rFonts w:asciiTheme="minorHAnsi" w:hAnsiTheme="minorHAnsi" w:cstheme="minorHAnsi"/>
          <w:sz w:val="22"/>
          <w:szCs w:val="22"/>
        </w:rPr>
      </w:pPr>
      <w:r w:rsidRPr="00D73378">
        <w:rPr>
          <w:rFonts w:asciiTheme="minorHAnsi" w:hAnsiTheme="minorHAnsi" w:cstheme="minorHAnsi"/>
          <w:sz w:val="22"/>
          <w:szCs w:val="22"/>
        </w:rPr>
        <w:t>Investissements directement liés au projet</w:t>
      </w:r>
    </w:p>
    <w:p w14:paraId="418D34A2" w14:textId="77777777" w:rsidR="00DC11BC" w:rsidRPr="004E0098" w:rsidRDefault="00DC11BC" w:rsidP="00DC11BC">
      <w:pPr>
        <w:pStyle w:val="BodyText"/>
        <w:rPr>
          <w:rFonts w:ascii="Calibri" w:hAnsi="Calibri"/>
          <w:sz w:val="22"/>
          <w:szCs w:val="22"/>
        </w:rPr>
      </w:pPr>
    </w:p>
    <w:tbl>
      <w:tblPr>
        <w:tblW w:w="1367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6874"/>
        <w:gridCol w:w="2268"/>
        <w:gridCol w:w="2268"/>
        <w:gridCol w:w="2268"/>
      </w:tblGrid>
      <w:tr w:rsidR="0094385B" w:rsidRPr="004E0098" w14:paraId="418D34A9" w14:textId="77777777" w:rsidTr="00FA6500">
        <w:trPr>
          <w:trHeight w:hRule="exact" w:val="1361"/>
        </w:trPr>
        <w:tc>
          <w:tcPr>
            <w:tcW w:w="6874" w:type="dxa"/>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418D34A3" w14:textId="77777777" w:rsidR="0094385B" w:rsidRPr="004E0098" w:rsidRDefault="0094385B" w:rsidP="000D6F25">
            <w:pPr>
              <w:pStyle w:val="BodyText"/>
              <w:jc w:val="center"/>
              <w:rPr>
                <w:rFonts w:ascii="Calibri" w:hAnsi="Calibri"/>
                <w:b/>
                <w:caps/>
                <w:sz w:val="22"/>
                <w:szCs w:val="22"/>
              </w:rPr>
            </w:pPr>
            <w:r w:rsidRPr="004E0098">
              <w:rPr>
                <w:rFonts w:ascii="Calibri" w:hAnsi="Calibri"/>
                <w:b/>
                <w:caps/>
                <w:sz w:val="22"/>
                <w:szCs w:val="22"/>
              </w:rPr>
              <w:t>Type d'acquisition</w:t>
            </w:r>
          </w:p>
          <w:p w14:paraId="418D34A4" w14:textId="77777777" w:rsidR="0094385B" w:rsidRPr="004E0098" w:rsidRDefault="0094385B" w:rsidP="000D6F25">
            <w:pPr>
              <w:pStyle w:val="BodyText"/>
              <w:jc w:val="center"/>
              <w:rPr>
                <w:rFonts w:ascii="Calibri" w:hAnsi="Calibri"/>
                <w:b/>
                <w:caps/>
                <w:sz w:val="22"/>
                <w:szCs w:val="22"/>
              </w:rPr>
            </w:pPr>
            <w:r>
              <w:rPr>
                <w:rFonts w:ascii="Calibri" w:hAnsi="Calibri"/>
                <w:b/>
                <w:caps/>
                <w:sz w:val="22"/>
                <w:szCs w:val="22"/>
              </w:rPr>
              <w:t>DESIGNATION</w:t>
            </w:r>
          </w:p>
        </w:tc>
        <w:tc>
          <w:tcPr>
            <w:tcW w:w="2268"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tcPr>
          <w:p w14:paraId="418D34A5" w14:textId="77777777" w:rsidR="004B468F" w:rsidRDefault="004B468F" w:rsidP="000D6F25">
            <w:pPr>
              <w:pStyle w:val="BodyText"/>
              <w:jc w:val="center"/>
              <w:rPr>
                <w:rFonts w:ascii="Calibri" w:hAnsi="Calibri"/>
                <w:b/>
                <w:caps/>
                <w:sz w:val="22"/>
                <w:szCs w:val="22"/>
              </w:rPr>
            </w:pPr>
          </w:p>
          <w:p w14:paraId="418D34A6" w14:textId="77777777" w:rsidR="0094385B" w:rsidRDefault="0094385B" w:rsidP="004B468F">
            <w:pPr>
              <w:pStyle w:val="BodyText"/>
              <w:rPr>
                <w:rFonts w:ascii="Calibri" w:hAnsi="Calibri"/>
                <w:b/>
                <w:caps/>
                <w:sz w:val="22"/>
                <w:szCs w:val="22"/>
              </w:rPr>
            </w:pPr>
            <w:r w:rsidRPr="004E0098">
              <w:rPr>
                <w:rFonts w:ascii="Calibri" w:hAnsi="Calibri"/>
                <w:b/>
                <w:caps/>
                <w:sz w:val="22"/>
                <w:szCs w:val="22"/>
              </w:rPr>
              <w:t>Coût d'a</w:t>
            </w:r>
            <w:r>
              <w:rPr>
                <w:rFonts w:ascii="Calibri" w:hAnsi="Calibri"/>
                <w:b/>
                <w:caps/>
                <w:sz w:val="22"/>
                <w:szCs w:val="22"/>
              </w:rPr>
              <w:t xml:space="preserve">cquisition unitaire </w:t>
            </w:r>
            <w:r w:rsidR="004F446E">
              <w:rPr>
                <w:rFonts w:ascii="Calibri" w:hAnsi="Calibri"/>
                <w:b/>
                <w:caps/>
                <w:sz w:val="22"/>
                <w:szCs w:val="22"/>
              </w:rPr>
              <w:t xml:space="preserve">en eur </w:t>
            </w:r>
            <w:r>
              <w:rPr>
                <w:rFonts w:ascii="Calibri" w:hAnsi="Calibri"/>
                <w:b/>
                <w:caps/>
                <w:sz w:val="22"/>
                <w:szCs w:val="22"/>
              </w:rPr>
              <w:t>(hors TVA)</w:t>
            </w:r>
          </w:p>
        </w:tc>
        <w:tc>
          <w:tcPr>
            <w:tcW w:w="2268"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18D34A7" w14:textId="77777777" w:rsidR="0094385B" w:rsidRPr="004E0098" w:rsidRDefault="0094385B" w:rsidP="00DF1A4D">
            <w:pPr>
              <w:pStyle w:val="BodyText"/>
              <w:jc w:val="center"/>
              <w:rPr>
                <w:rFonts w:ascii="Calibri" w:hAnsi="Calibri"/>
                <w:b/>
                <w:caps/>
                <w:sz w:val="22"/>
                <w:szCs w:val="22"/>
              </w:rPr>
            </w:pPr>
            <w:r>
              <w:rPr>
                <w:rFonts w:ascii="Calibri" w:hAnsi="Calibri"/>
                <w:b/>
                <w:caps/>
                <w:sz w:val="22"/>
                <w:szCs w:val="22"/>
              </w:rPr>
              <w:t>DEGRE D’UTILISATION</w:t>
            </w:r>
            <w:r>
              <w:rPr>
                <w:rFonts w:ascii="Calibri" w:hAnsi="Calibri"/>
                <w:b/>
                <w:caps/>
                <w:sz w:val="22"/>
                <w:szCs w:val="22"/>
              </w:rPr>
              <w:br/>
              <w:t>COMME INFRASTRUCTURE DE RECHERCHE</w:t>
            </w:r>
          </w:p>
        </w:tc>
        <w:tc>
          <w:tcPr>
            <w:tcW w:w="2268" w:type="dxa"/>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418D34A8" w14:textId="77777777" w:rsidR="0094385B" w:rsidRPr="008410EA" w:rsidRDefault="0094385B" w:rsidP="008410EA">
            <w:pPr>
              <w:pStyle w:val="Heading4"/>
              <w:spacing w:after="0"/>
              <w:rPr>
                <w:rFonts w:ascii="Calibri" w:hAnsi="Calibri"/>
                <w:bCs w:val="0"/>
                <w:caps/>
                <w:sz w:val="22"/>
                <w:szCs w:val="22"/>
                <w:lang w:val="en-GB"/>
              </w:rPr>
            </w:pPr>
            <w:r w:rsidRPr="004E0098">
              <w:rPr>
                <w:rFonts w:ascii="Calibri" w:hAnsi="Calibri"/>
                <w:bCs w:val="0"/>
                <w:caps/>
                <w:sz w:val="22"/>
                <w:szCs w:val="22"/>
                <w:lang w:val="en-GB"/>
              </w:rPr>
              <w:t>Total</w:t>
            </w:r>
            <w:r w:rsidR="004F446E">
              <w:rPr>
                <w:rFonts w:ascii="Calibri" w:hAnsi="Calibri"/>
                <w:bCs w:val="0"/>
                <w:caps/>
                <w:sz w:val="22"/>
                <w:szCs w:val="22"/>
                <w:lang w:val="en-GB"/>
              </w:rPr>
              <w:t xml:space="preserve"> (en eur)</w:t>
            </w:r>
          </w:p>
        </w:tc>
      </w:tr>
      <w:tr w:rsidR="0094385B" w:rsidRPr="004E0098" w14:paraId="418D34B2" w14:textId="77777777" w:rsidTr="004E787D">
        <w:trPr>
          <w:trHeight w:hRule="exact" w:val="847"/>
        </w:trPr>
        <w:tc>
          <w:tcPr>
            <w:tcW w:w="6874" w:type="dxa"/>
            <w:tcBorders>
              <w:top w:val="single" w:sz="6" w:space="0" w:color="000000"/>
              <w:left w:val="double" w:sz="6" w:space="0" w:color="000000"/>
              <w:bottom w:val="single" w:sz="6" w:space="0" w:color="000000"/>
              <w:right w:val="single" w:sz="6" w:space="0" w:color="000000"/>
            </w:tcBorders>
          </w:tcPr>
          <w:p w14:paraId="418D34AA" w14:textId="77777777" w:rsidR="0094385B" w:rsidRDefault="0094385B" w:rsidP="000D6F25">
            <w:pPr>
              <w:jc w:val="right"/>
              <w:rPr>
                <w:rFonts w:ascii="Calibri" w:hAnsi="Calibri"/>
                <w:sz w:val="22"/>
                <w:szCs w:val="22"/>
                <w:lang w:val="de-DE"/>
              </w:rPr>
            </w:pPr>
          </w:p>
          <w:p w14:paraId="418D34AB" w14:textId="77777777" w:rsidR="0094385B" w:rsidRDefault="0094385B" w:rsidP="000D6F25">
            <w:pPr>
              <w:jc w:val="right"/>
              <w:rPr>
                <w:rFonts w:ascii="Calibri" w:hAnsi="Calibri"/>
                <w:sz w:val="22"/>
                <w:szCs w:val="22"/>
                <w:lang w:val="de-DE"/>
              </w:rPr>
            </w:pPr>
          </w:p>
          <w:p w14:paraId="418D34AC" w14:textId="77777777" w:rsidR="0094385B" w:rsidRDefault="0094385B" w:rsidP="000D6F25">
            <w:pPr>
              <w:jc w:val="right"/>
              <w:rPr>
                <w:rFonts w:ascii="Calibri" w:hAnsi="Calibri"/>
                <w:sz w:val="22"/>
                <w:szCs w:val="22"/>
                <w:lang w:val="de-DE"/>
              </w:rPr>
            </w:pPr>
          </w:p>
          <w:p w14:paraId="418D34AD" w14:textId="77777777" w:rsidR="0094385B" w:rsidRDefault="0094385B" w:rsidP="000D6F25">
            <w:pPr>
              <w:jc w:val="right"/>
              <w:rPr>
                <w:rFonts w:ascii="Calibri" w:hAnsi="Calibri"/>
                <w:sz w:val="22"/>
                <w:szCs w:val="22"/>
                <w:lang w:val="de-DE"/>
              </w:rPr>
            </w:pPr>
          </w:p>
          <w:p w14:paraId="418D34AE" w14:textId="77777777" w:rsidR="0094385B" w:rsidRPr="004E0098" w:rsidRDefault="0094385B" w:rsidP="000D6F25">
            <w:pPr>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single" w:sz="6" w:space="0" w:color="000000"/>
            </w:tcBorders>
          </w:tcPr>
          <w:p w14:paraId="418D34AF" w14:textId="77777777" w:rsidR="0094385B" w:rsidRPr="004E0098" w:rsidRDefault="0094385B" w:rsidP="000D6F25">
            <w:pPr>
              <w:pStyle w:val="BodyText"/>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418D34B0" w14:textId="77777777" w:rsidR="0094385B" w:rsidRPr="004E0098" w:rsidRDefault="0094385B" w:rsidP="000D6F25">
            <w:pPr>
              <w:pStyle w:val="BodyText"/>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double" w:sz="6" w:space="0" w:color="000000"/>
            </w:tcBorders>
            <w:vAlign w:val="center"/>
          </w:tcPr>
          <w:p w14:paraId="418D34B1" w14:textId="77777777" w:rsidR="0094385B" w:rsidRPr="004E0098" w:rsidRDefault="0094385B" w:rsidP="000D6F25">
            <w:pPr>
              <w:pStyle w:val="BodyText"/>
              <w:jc w:val="right"/>
              <w:rPr>
                <w:rFonts w:ascii="Calibri" w:hAnsi="Calibri"/>
                <w:sz w:val="22"/>
                <w:szCs w:val="22"/>
                <w:lang w:val="de-DE"/>
              </w:rPr>
            </w:pPr>
          </w:p>
        </w:tc>
      </w:tr>
      <w:tr w:rsidR="0094385B" w:rsidRPr="004E0098" w14:paraId="418D34B7" w14:textId="77777777" w:rsidTr="004E787D">
        <w:trPr>
          <w:trHeight w:hRule="exact" w:val="718"/>
        </w:trPr>
        <w:tc>
          <w:tcPr>
            <w:tcW w:w="6874" w:type="dxa"/>
            <w:tcBorders>
              <w:top w:val="single" w:sz="6" w:space="0" w:color="000000"/>
              <w:left w:val="double" w:sz="6" w:space="0" w:color="000000"/>
              <w:bottom w:val="single" w:sz="6" w:space="0" w:color="000000"/>
              <w:right w:val="single" w:sz="6" w:space="0" w:color="000000"/>
            </w:tcBorders>
          </w:tcPr>
          <w:p w14:paraId="418D34B3" w14:textId="77777777" w:rsidR="0094385B" w:rsidRPr="004E0098" w:rsidRDefault="0094385B" w:rsidP="000D6F25">
            <w:pPr>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single" w:sz="6" w:space="0" w:color="000000"/>
            </w:tcBorders>
          </w:tcPr>
          <w:p w14:paraId="418D34B4" w14:textId="77777777" w:rsidR="0094385B" w:rsidRPr="004E0098" w:rsidRDefault="0094385B" w:rsidP="000D6F25">
            <w:pPr>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418D34B5" w14:textId="77777777" w:rsidR="0094385B" w:rsidRPr="004E0098" w:rsidRDefault="0094385B" w:rsidP="000D6F25">
            <w:pPr>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double" w:sz="6" w:space="0" w:color="000000"/>
            </w:tcBorders>
            <w:vAlign w:val="center"/>
          </w:tcPr>
          <w:p w14:paraId="418D34B6" w14:textId="77777777" w:rsidR="0094385B" w:rsidRPr="004E0098" w:rsidRDefault="0094385B" w:rsidP="000D6F25">
            <w:pPr>
              <w:jc w:val="right"/>
              <w:rPr>
                <w:rFonts w:ascii="Calibri" w:hAnsi="Calibri"/>
                <w:sz w:val="22"/>
                <w:szCs w:val="22"/>
                <w:lang w:val="de-DE"/>
              </w:rPr>
            </w:pPr>
          </w:p>
        </w:tc>
      </w:tr>
      <w:tr w:rsidR="0094385B" w:rsidRPr="004E0098" w14:paraId="418D34BC" w14:textId="77777777" w:rsidTr="004E787D">
        <w:trPr>
          <w:trHeight w:hRule="exact" w:val="842"/>
        </w:trPr>
        <w:tc>
          <w:tcPr>
            <w:tcW w:w="6874" w:type="dxa"/>
            <w:tcBorders>
              <w:top w:val="single" w:sz="6" w:space="0" w:color="000000"/>
              <w:left w:val="double" w:sz="6" w:space="0" w:color="000000"/>
              <w:bottom w:val="single" w:sz="6" w:space="0" w:color="000000"/>
              <w:right w:val="single" w:sz="6" w:space="0" w:color="000000"/>
            </w:tcBorders>
          </w:tcPr>
          <w:p w14:paraId="418D34B8" w14:textId="77777777" w:rsidR="0094385B" w:rsidRPr="004E0098" w:rsidRDefault="0094385B" w:rsidP="000D6F25">
            <w:pPr>
              <w:jc w:val="right"/>
              <w:rPr>
                <w:rFonts w:ascii="Calibri" w:hAnsi="Calibri"/>
                <w:sz w:val="22"/>
                <w:szCs w:val="22"/>
              </w:rPr>
            </w:pPr>
          </w:p>
        </w:tc>
        <w:tc>
          <w:tcPr>
            <w:tcW w:w="2268" w:type="dxa"/>
            <w:tcBorders>
              <w:top w:val="single" w:sz="6" w:space="0" w:color="000000"/>
              <w:left w:val="single" w:sz="6" w:space="0" w:color="000000"/>
              <w:bottom w:val="single" w:sz="6" w:space="0" w:color="000000"/>
              <w:right w:val="single" w:sz="6" w:space="0" w:color="000000"/>
            </w:tcBorders>
          </w:tcPr>
          <w:p w14:paraId="418D34B9" w14:textId="77777777" w:rsidR="0094385B" w:rsidRPr="004E0098" w:rsidRDefault="0094385B" w:rsidP="000D6F25">
            <w:pPr>
              <w:jc w:val="right"/>
              <w:rPr>
                <w:rFonts w:ascii="Calibri" w:hAnsi="Calibri"/>
                <w:sz w:val="22"/>
                <w:szCs w:val="22"/>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418D34BA" w14:textId="77777777" w:rsidR="0094385B" w:rsidRPr="004E0098" w:rsidRDefault="0094385B" w:rsidP="000D6F25">
            <w:pPr>
              <w:jc w:val="right"/>
              <w:rPr>
                <w:rFonts w:ascii="Calibri" w:hAnsi="Calibri"/>
                <w:sz w:val="22"/>
                <w:szCs w:val="22"/>
              </w:rPr>
            </w:pPr>
          </w:p>
        </w:tc>
        <w:tc>
          <w:tcPr>
            <w:tcW w:w="2268" w:type="dxa"/>
            <w:tcBorders>
              <w:top w:val="single" w:sz="6" w:space="0" w:color="000000"/>
              <w:left w:val="single" w:sz="6" w:space="0" w:color="000000"/>
              <w:bottom w:val="single" w:sz="6" w:space="0" w:color="000000"/>
              <w:right w:val="double" w:sz="6" w:space="0" w:color="000000"/>
            </w:tcBorders>
            <w:vAlign w:val="center"/>
          </w:tcPr>
          <w:p w14:paraId="418D34BB" w14:textId="77777777" w:rsidR="0094385B" w:rsidRPr="004E0098" w:rsidRDefault="0094385B" w:rsidP="000D6F25">
            <w:pPr>
              <w:jc w:val="right"/>
              <w:rPr>
                <w:rFonts w:ascii="Calibri" w:hAnsi="Calibri"/>
                <w:sz w:val="22"/>
                <w:szCs w:val="22"/>
              </w:rPr>
            </w:pPr>
          </w:p>
        </w:tc>
      </w:tr>
      <w:tr w:rsidR="00BC1942" w:rsidRPr="004E0098" w14:paraId="418D34BF" w14:textId="77777777" w:rsidTr="00EE4C1F">
        <w:tblPrEx>
          <w:tblBorders>
            <w:insideH w:val="double" w:sz="6" w:space="0" w:color="000000"/>
            <w:insideV w:val="double" w:sz="6" w:space="0" w:color="000000"/>
          </w:tblBorders>
        </w:tblPrEx>
        <w:trPr>
          <w:gridBefore w:val="1"/>
          <w:wBefore w:w="6874" w:type="dxa"/>
          <w:trHeight w:hRule="exact" w:val="770"/>
        </w:trPr>
        <w:tc>
          <w:tcPr>
            <w:tcW w:w="4536" w:type="dxa"/>
            <w:gridSpan w:val="2"/>
            <w:tcBorders>
              <w:top w:val="double" w:sz="6" w:space="0" w:color="000000"/>
              <w:left w:val="double" w:sz="6" w:space="0" w:color="000000"/>
              <w:bottom w:val="double" w:sz="6" w:space="0" w:color="000000"/>
              <w:right w:val="double" w:sz="6" w:space="0" w:color="000000"/>
            </w:tcBorders>
            <w:vAlign w:val="center"/>
          </w:tcPr>
          <w:p w14:paraId="418D34BD" w14:textId="77777777" w:rsidR="00BC1942" w:rsidRPr="00FB1A4C" w:rsidRDefault="00FB1A4C" w:rsidP="004B468F">
            <w:pPr>
              <w:pStyle w:val="BodyText"/>
              <w:jc w:val="center"/>
              <w:rPr>
                <w:rFonts w:ascii="Calibri" w:hAnsi="Calibri"/>
                <w:b/>
                <w:sz w:val="22"/>
                <w:szCs w:val="22"/>
              </w:rPr>
            </w:pPr>
            <w:r w:rsidRPr="00FB1A4C">
              <w:rPr>
                <w:rFonts w:ascii="Calibri" w:hAnsi="Calibri"/>
                <w:b/>
                <w:sz w:val="22"/>
                <w:szCs w:val="22"/>
              </w:rPr>
              <w:t>TOTAL INVESTISSEMENTS</w:t>
            </w:r>
          </w:p>
        </w:tc>
        <w:tc>
          <w:tcPr>
            <w:tcW w:w="2268" w:type="dxa"/>
            <w:tcBorders>
              <w:top w:val="double" w:sz="6" w:space="0" w:color="000000"/>
              <w:left w:val="double" w:sz="6" w:space="0" w:color="000000"/>
              <w:bottom w:val="double" w:sz="6" w:space="0" w:color="000000"/>
              <w:right w:val="double" w:sz="6" w:space="0" w:color="000000"/>
            </w:tcBorders>
          </w:tcPr>
          <w:p w14:paraId="418D34BE" w14:textId="77777777" w:rsidR="00BC1942" w:rsidRPr="004E0098" w:rsidRDefault="00BC1942" w:rsidP="000D6F25">
            <w:pPr>
              <w:pStyle w:val="BodyText"/>
              <w:jc w:val="right"/>
              <w:rPr>
                <w:rFonts w:ascii="Calibri" w:hAnsi="Calibri"/>
                <w:b/>
                <w:i/>
                <w:sz w:val="22"/>
                <w:szCs w:val="22"/>
              </w:rPr>
            </w:pPr>
            <w:bookmarkStart w:id="1" w:name="total_2_1"/>
            <w:bookmarkEnd w:id="1"/>
          </w:p>
        </w:tc>
      </w:tr>
    </w:tbl>
    <w:p w14:paraId="418D34C0" w14:textId="77777777" w:rsidR="00DC11BC" w:rsidRPr="004E0098" w:rsidRDefault="00DC11BC" w:rsidP="00DC11BC">
      <w:pPr>
        <w:rPr>
          <w:rFonts w:ascii="Calibri" w:hAnsi="Calibri"/>
          <w:b/>
          <w:i/>
          <w:sz w:val="22"/>
          <w:szCs w:val="22"/>
        </w:rPr>
      </w:pPr>
    </w:p>
    <w:p w14:paraId="418D34C1" w14:textId="77777777" w:rsidR="00DC11BC" w:rsidRPr="0075114A" w:rsidRDefault="00DC11BC" w:rsidP="00DC11BC">
      <w:pPr>
        <w:rPr>
          <w:rFonts w:ascii="Calibri" w:hAnsi="Calibri"/>
        </w:rPr>
        <w:sectPr w:rsidR="00DC11BC" w:rsidRPr="0075114A" w:rsidSect="00DC11BC">
          <w:pgSz w:w="16840" w:h="11907" w:orient="landscape"/>
          <w:pgMar w:top="1134" w:right="1588" w:bottom="1134" w:left="1644" w:header="720" w:footer="720" w:gutter="0"/>
          <w:cols w:space="720"/>
          <w:formProt w:val="0"/>
        </w:sectPr>
      </w:pPr>
    </w:p>
    <w:p w14:paraId="418D34C2" w14:textId="77777777" w:rsidR="009C033A" w:rsidRDefault="009C033A" w:rsidP="005A2364">
      <w:pPr>
        <w:rPr>
          <w:rFonts w:ascii="Calibri" w:hAnsi="Calibri"/>
        </w:rPr>
      </w:pPr>
    </w:p>
    <w:p w14:paraId="418D34C3" w14:textId="77777777" w:rsidR="009C033A" w:rsidRPr="00157D9C" w:rsidRDefault="009C033A" w:rsidP="005A2364">
      <w:pPr>
        <w:rPr>
          <w:rFonts w:ascii="Calibri" w:hAnsi="Calibri"/>
          <w:b/>
          <w:u w:val="single"/>
        </w:rPr>
      </w:pPr>
    </w:p>
    <w:p w14:paraId="418D34C4" w14:textId="77777777" w:rsidR="009C033A" w:rsidRPr="00157D9C" w:rsidRDefault="00493CC5" w:rsidP="009C033A">
      <w:pPr>
        <w:rPr>
          <w:rFonts w:ascii="Calibri" w:hAnsi="Calibri"/>
          <w:b/>
          <w:u w:val="single"/>
        </w:rPr>
      </w:pPr>
      <w:r>
        <w:rPr>
          <w:rFonts w:ascii="Calibri" w:hAnsi="Calibri"/>
          <w:b/>
          <w:u w:val="single"/>
        </w:rPr>
        <w:t>D</w:t>
      </w:r>
      <w:r w:rsidR="00BC1942" w:rsidRPr="00157D9C">
        <w:rPr>
          <w:rFonts w:ascii="Calibri" w:hAnsi="Calibri"/>
          <w:b/>
          <w:u w:val="single"/>
        </w:rPr>
        <w:t>.2.</w:t>
      </w:r>
      <w:r w:rsidR="009C033A" w:rsidRPr="00157D9C">
        <w:rPr>
          <w:rFonts w:ascii="Calibri" w:hAnsi="Calibri"/>
          <w:b/>
          <w:u w:val="single"/>
        </w:rPr>
        <w:t xml:space="preserve"> Plan de </w:t>
      </w:r>
      <w:r>
        <w:rPr>
          <w:rFonts w:ascii="Calibri" w:hAnsi="Calibri"/>
          <w:b/>
          <w:u w:val="single"/>
        </w:rPr>
        <w:t xml:space="preserve">financement </w:t>
      </w:r>
    </w:p>
    <w:p w14:paraId="418D34C5" w14:textId="77777777" w:rsidR="009C033A" w:rsidRPr="004E0098" w:rsidRDefault="009C033A" w:rsidP="009C033A">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552"/>
        <w:gridCol w:w="2693"/>
        <w:gridCol w:w="2126"/>
      </w:tblGrid>
      <w:tr w:rsidR="009C033A" w:rsidRPr="00E44E1D" w14:paraId="418D34C8" w14:textId="77777777" w:rsidTr="00FA6500">
        <w:tc>
          <w:tcPr>
            <w:tcW w:w="5070" w:type="dxa"/>
            <w:gridSpan w:val="2"/>
            <w:shd w:val="clear" w:color="auto" w:fill="D9D9D9" w:themeFill="background1" w:themeFillShade="D9"/>
          </w:tcPr>
          <w:p w14:paraId="418D34C6" w14:textId="77777777" w:rsidR="009C033A" w:rsidRPr="00E44E1D" w:rsidRDefault="008005B6" w:rsidP="00E44E1D">
            <w:pPr>
              <w:jc w:val="center"/>
              <w:rPr>
                <w:rFonts w:ascii="Calibri" w:hAnsi="Calibri"/>
                <w:b/>
                <w:sz w:val="22"/>
                <w:szCs w:val="22"/>
              </w:rPr>
            </w:pPr>
            <w:r>
              <w:rPr>
                <w:rFonts w:ascii="Calibri" w:hAnsi="Calibri"/>
                <w:b/>
                <w:sz w:val="22"/>
                <w:szCs w:val="22"/>
              </w:rPr>
              <w:t>Emplois (détails ci-dess</w:t>
            </w:r>
            <w:r w:rsidR="009C033A" w:rsidRPr="00E44E1D">
              <w:rPr>
                <w:rFonts w:ascii="Calibri" w:hAnsi="Calibri"/>
                <w:b/>
                <w:sz w:val="22"/>
                <w:szCs w:val="22"/>
              </w:rPr>
              <w:t>us)</w:t>
            </w:r>
          </w:p>
        </w:tc>
        <w:tc>
          <w:tcPr>
            <w:tcW w:w="4819" w:type="dxa"/>
            <w:gridSpan w:val="2"/>
            <w:shd w:val="clear" w:color="auto" w:fill="D9D9D9" w:themeFill="background1" w:themeFillShade="D9"/>
          </w:tcPr>
          <w:p w14:paraId="418D34C7" w14:textId="77777777" w:rsidR="009C033A" w:rsidRPr="00E44E1D" w:rsidRDefault="009C033A" w:rsidP="00E44E1D">
            <w:pPr>
              <w:jc w:val="center"/>
              <w:rPr>
                <w:rFonts w:ascii="Calibri" w:hAnsi="Calibri"/>
                <w:b/>
                <w:sz w:val="22"/>
                <w:szCs w:val="22"/>
              </w:rPr>
            </w:pPr>
            <w:r w:rsidRPr="00E44E1D">
              <w:rPr>
                <w:rFonts w:ascii="Calibri" w:hAnsi="Calibri"/>
                <w:b/>
                <w:sz w:val="22"/>
                <w:szCs w:val="22"/>
              </w:rPr>
              <w:t>Ressources</w:t>
            </w:r>
          </w:p>
        </w:tc>
      </w:tr>
      <w:tr w:rsidR="005F1F0E" w:rsidRPr="00E44E1D" w14:paraId="418D34CD" w14:textId="77777777" w:rsidTr="00FA6500">
        <w:tc>
          <w:tcPr>
            <w:tcW w:w="2518" w:type="dxa"/>
            <w:shd w:val="clear" w:color="auto" w:fill="D9D9D9" w:themeFill="background1" w:themeFillShade="D9"/>
          </w:tcPr>
          <w:p w14:paraId="418D34C9" w14:textId="77777777" w:rsidR="005F1F0E" w:rsidRPr="005F1F0E" w:rsidRDefault="005F1F0E" w:rsidP="00EC5F2B">
            <w:pPr>
              <w:rPr>
                <w:rFonts w:ascii="Calibri" w:hAnsi="Calibri"/>
                <w:b/>
                <w:sz w:val="22"/>
                <w:szCs w:val="22"/>
              </w:rPr>
            </w:pPr>
            <w:r w:rsidRPr="005F1F0E">
              <w:rPr>
                <w:rFonts w:ascii="Calibri" w:hAnsi="Calibri"/>
                <w:b/>
                <w:sz w:val="22"/>
                <w:szCs w:val="22"/>
              </w:rPr>
              <w:t xml:space="preserve">Rubrique </w:t>
            </w:r>
          </w:p>
        </w:tc>
        <w:tc>
          <w:tcPr>
            <w:tcW w:w="2552" w:type="dxa"/>
            <w:shd w:val="clear" w:color="auto" w:fill="D9D9D9" w:themeFill="background1" w:themeFillShade="D9"/>
          </w:tcPr>
          <w:p w14:paraId="418D34CA" w14:textId="77777777" w:rsidR="005F1F0E" w:rsidRPr="005F1F0E" w:rsidRDefault="00D65B16" w:rsidP="00EC5F2B">
            <w:pPr>
              <w:rPr>
                <w:rFonts w:ascii="Calibri" w:hAnsi="Calibri"/>
                <w:b/>
                <w:sz w:val="22"/>
                <w:szCs w:val="22"/>
              </w:rPr>
            </w:pPr>
            <w:r>
              <w:rPr>
                <w:rFonts w:ascii="Calibri" w:hAnsi="Calibri"/>
                <w:b/>
                <w:sz w:val="22"/>
                <w:szCs w:val="22"/>
              </w:rPr>
              <w:t>Montants (en EUR)</w:t>
            </w:r>
          </w:p>
        </w:tc>
        <w:tc>
          <w:tcPr>
            <w:tcW w:w="2693" w:type="dxa"/>
            <w:shd w:val="clear" w:color="auto" w:fill="D9D9D9" w:themeFill="background1" w:themeFillShade="D9"/>
          </w:tcPr>
          <w:p w14:paraId="418D34CB" w14:textId="77777777" w:rsidR="005F1F0E" w:rsidRPr="005F1F0E" w:rsidRDefault="005F1F0E" w:rsidP="00EC5F2B">
            <w:pPr>
              <w:rPr>
                <w:rFonts w:ascii="Calibri" w:hAnsi="Calibri"/>
                <w:b/>
                <w:sz w:val="22"/>
                <w:szCs w:val="22"/>
              </w:rPr>
            </w:pPr>
            <w:r w:rsidRPr="005F1F0E">
              <w:rPr>
                <w:rFonts w:ascii="Calibri" w:hAnsi="Calibri"/>
                <w:b/>
                <w:sz w:val="22"/>
                <w:szCs w:val="22"/>
              </w:rPr>
              <w:t>Rubrique</w:t>
            </w:r>
          </w:p>
        </w:tc>
        <w:tc>
          <w:tcPr>
            <w:tcW w:w="2126" w:type="dxa"/>
            <w:shd w:val="clear" w:color="auto" w:fill="D9D9D9" w:themeFill="background1" w:themeFillShade="D9"/>
          </w:tcPr>
          <w:p w14:paraId="418D34CC" w14:textId="77777777" w:rsidR="005F1F0E" w:rsidRPr="005F1F0E" w:rsidRDefault="00D65B16" w:rsidP="00EC5F2B">
            <w:pPr>
              <w:rPr>
                <w:rFonts w:ascii="Calibri" w:hAnsi="Calibri"/>
                <w:b/>
                <w:sz w:val="22"/>
                <w:szCs w:val="22"/>
              </w:rPr>
            </w:pPr>
            <w:r>
              <w:rPr>
                <w:rFonts w:ascii="Calibri" w:hAnsi="Calibri"/>
                <w:b/>
                <w:sz w:val="22"/>
                <w:szCs w:val="22"/>
              </w:rPr>
              <w:t>Montants (en EUR)</w:t>
            </w:r>
          </w:p>
        </w:tc>
      </w:tr>
      <w:tr w:rsidR="009C033A" w:rsidRPr="00E44E1D" w14:paraId="418D34D2" w14:textId="77777777" w:rsidTr="00E44E1D">
        <w:tc>
          <w:tcPr>
            <w:tcW w:w="2518" w:type="dxa"/>
            <w:shd w:val="clear" w:color="auto" w:fill="auto"/>
          </w:tcPr>
          <w:p w14:paraId="418D34CE" w14:textId="77777777" w:rsidR="009C033A" w:rsidRPr="00E44E1D" w:rsidRDefault="009C033A" w:rsidP="00EC5F2B">
            <w:pPr>
              <w:rPr>
                <w:rFonts w:ascii="Calibri" w:hAnsi="Calibri"/>
                <w:sz w:val="22"/>
                <w:szCs w:val="22"/>
              </w:rPr>
            </w:pPr>
          </w:p>
        </w:tc>
        <w:tc>
          <w:tcPr>
            <w:tcW w:w="2552" w:type="dxa"/>
            <w:shd w:val="clear" w:color="auto" w:fill="auto"/>
          </w:tcPr>
          <w:p w14:paraId="418D34CF" w14:textId="77777777" w:rsidR="009C033A" w:rsidRPr="00E44E1D" w:rsidRDefault="009C033A" w:rsidP="00EC5F2B">
            <w:pPr>
              <w:rPr>
                <w:rFonts w:ascii="Calibri" w:hAnsi="Calibri"/>
                <w:sz w:val="22"/>
                <w:szCs w:val="22"/>
              </w:rPr>
            </w:pPr>
          </w:p>
        </w:tc>
        <w:tc>
          <w:tcPr>
            <w:tcW w:w="2693" w:type="dxa"/>
            <w:shd w:val="clear" w:color="auto" w:fill="auto"/>
          </w:tcPr>
          <w:p w14:paraId="418D34D0" w14:textId="77777777" w:rsidR="009C033A" w:rsidRPr="00E44E1D" w:rsidRDefault="009C033A" w:rsidP="00EC5F2B">
            <w:pPr>
              <w:rPr>
                <w:rFonts w:ascii="Calibri" w:hAnsi="Calibri"/>
                <w:sz w:val="22"/>
                <w:szCs w:val="22"/>
              </w:rPr>
            </w:pPr>
            <w:r w:rsidRPr="00E44E1D">
              <w:rPr>
                <w:rFonts w:ascii="Calibri" w:hAnsi="Calibri"/>
                <w:sz w:val="22"/>
                <w:szCs w:val="22"/>
              </w:rPr>
              <w:t>Fonds propres</w:t>
            </w:r>
          </w:p>
        </w:tc>
        <w:tc>
          <w:tcPr>
            <w:tcW w:w="2126" w:type="dxa"/>
            <w:shd w:val="clear" w:color="auto" w:fill="auto"/>
          </w:tcPr>
          <w:p w14:paraId="418D34D1" w14:textId="77777777" w:rsidR="009C033A" w:rsidRPr="00E44E1D" w:rsidRDefault="009C033A" w:rsidP="00EC5F2B">
            <w:pPr>
              <w:rPr>
                <w:rFonts w:ascii="Calibri" w:hAnsi="Calibri"/>
                <w:sz w:val="22"/>
                <w:szCs w:val="22"/>
              </w:rPr>
            </w:pPr>
          </w:p>
        </w:tc>
      </w:tr>
      <w:tr w:rsidR="009C033A" w:rsidRPr="00E44E1D" w14:paraId="418D34D7" w14:textId="77777777" w:rsidTr="00E44E1D">
        <w:tc>
          <w:tcPr>
            <w:tcW w:w="2518" w:type="dxa"/>
            <w:shd w:val="clear" w:color="auto" w:fill="auto"/>
          </w:tcPr>
          <w:p w14:paraId="418D34D3" w14:textId="77777777" w:rsidR="009C033A" w:rsidRPr="00E44E1D" w:rsidRDefault="009C033A" w:rsidP="00EC5F2B">
            <w:pPr>
              <w:rPr>
                <w:rFonts w:ascii="Calibri" w:hAnsi="Calibri"/>
                <w:sz w:val="22"/>
                <w:szCs w:val="22"/>
              </w:rPr>
            </w:pPr>
          </w:p>
        </w:tc>
        <w:tc>
          <w:tcPr>
            <w:tcW w:w="2552" w:type="dxa"/>
            <w:shd w:val="clear" w:color="auto" w:fill="auto"/>
          </w:tcPr>
          <w:p w14:paraId="418D34D4" w14:textId="77777777" w:rsidR="009C033A" w:rsidRPr="00E44E1D" w:rsidRDefault="009C033A" w:rsidP="00EC5F2B">
            <w:pPr>
              <w:rPr>
                <w:rFonts w:ascii="Calibri" w:hAnsi="Calibri"/>
                <w:sz w:val="22"/>
                <w:szCs w:val="22"/>
              </w:rPr>
            </w:pPr>
          </w:p>
        </w:tc>
        <w:tc>
          <w:tcPr>
            <w:tcW w:w="2693" w:type="dxa"/>
            <w:shd w:val="clear" w:color="auto" w:fill="auto"/>
          </w:tcPr>
          <w:p w14:paraId="418D34D5" w14:textId="77777777" w:rsidR="009C033A" w:rsidRPr="00E44E1D" w:rsidRDefault="001C1C8B" w:rsidP="00EC5F2B">
            <w:pPr>
              <w:rPr>
                <w:rFonts w:ascii="Calibri" w:hAnsi="Calibri"/>
                <w:sz w:val="22"/>
                <w:szCs w:val="22"/>
              </w:rPr>
            </w:pPr>
            <w:r>
              <w:rPr>
                <w:rFonts w:ascii="Calibri" w:hAnsi="Calibri"/>
                <w:sz w:val="22"/>
                <w:szCs w:val="22"/>
              </w:rPr>
              <w:t xml:space="preserve">Augmentation de capital </w:t>
            </w:r>
          </w:p>
        </w:tc>
        <w:tc>
          <w:tcPr>
            <w:tcW w:w="2126" w:type="dxa"/>
            <w:shd w:val="clear" w:color="auto" w:fill="auto"/>
          </w:tcPr>
          <w:p w14:paraId="418D34D6" w14:textId="77777777" w:rsidR="009C033A" w:rsidRPr="00E44E1D" w:rsidRDefault="009C033A" w:rsidP="00EC5F2B">
            <w:pPr>
              <w:rPr>
                <w:rFonts w:ascii="Calibri" w:hAnsi="Calibri"/>
                <w:sz w:val="22"/>
                <w:szCs w:val="22"/>
              </w:rPr>
            </w:pPr>
          </w:p>
        </w:tc>
      </w:tr>
      <w:tr w:rsidR="009C033A" w:rsidRPr="00E44E1D" w14:paraId="418D34DC" w14:textId="77777777" w:rsidTr="00E44E1D">
        <w:tc>
          <w:tcPr>
            <w:tcW w:w="2518" w:type="dxa"/>
            <w:shd w:val="clear" w:color="auto" w:fill="auto"/>
          </w:tcPr>
          <w:p w14:paraId="418D34D8" w14:textId="77777777" w:rsidR="009C033A" w:rsidRPr="00E44E1D" w:rsidRDefault="009C033A" w:rsidP="00EC5F2B">
            <w:pPr>
              <w:rPr>
                <w:rFonts w:ascii="Calibri" w:hAnsi="Calibri"/>
                <w:sz w:val="22"/>
                <w:szCs w:val="22"/>
              </w:rPr>
            </w:pPr>
          </w:p>
        </w:tc>
        <w:tc>
          <w:tcPr>
            <w:tcW w:w="2552" w:type="dxa"/>
            <w:shd w:val="clear" w:color="auto" w:fill="auto"/>
          </w:tcPr>
          <w:p w14:paraId="418D34D9" w14:textId="77777777" w:rsidR="009C033A" w:rsidRPr="00E44E1D" w:rsidRDefault="009C033A" w:rsidP="00EC5F2B">
            <w:pPr>
              <w:rPr>
                <w:rFonts w:ascii="Calibri" w:hAnsi="Calibri"/>
                <w:sz w:val="22"/>
                <w:szCs w:val="22"/>
              </w:rPr>
            </w:pPr>
          </w:p>
        </w:tc>
        <w:tc>
          <w:tcPr>
            <w:tcW w:w="2693" w:type="dxa"/>
            <w:shd w:val="clear" w:color="auto" w:fill="auto"/>
          </w:tcPr>
          <w:p w14:paraId="418D34DA" w14:textId="77777777" w:rsidR="009C033A" w:rsidRPr="00E44E1D" w:rsidRDefault="002108F0" w:rsidP="00EC5F2B">
            <w:pPr>
              <w:rPr>
                <w:rFonts w:ascii="Calibri" w:hAnsi="Calibri"/>
                <w:sz w:val="22"/>
                <w:szCs w:val="22"/>
              </w:rPr>
            </w:pPr>
            <w:r w:rsidRPr="00E44E1D">
              <w:rPr>
                <w:rFonts w:ascii="Calibri" w:hAnsi="Calibri"/>
                <w:sz w:val="22"/>
                <w:szCs w:val="22"/>
              </w:rPr>
              <w:t>Aide d’Etat</w:t>
            </w:r>
          </w:p>
        </w:tc>
        <w:tc>
          <w:tcPr>
            <w:tcW w:w="2126" w:type="dxa"/>
            <w:shd w:val="clear" w:color="auto" w:fill="auto"/>
          </w:tcPr>
          <w:p w14:paraId="418D34DB" w14:textId="77777777" w:rsidR="009C033A" w:rsidRPr="00E44E1D" w:rsidRDefault="009C033A" w:rsidP="00EC5F2B">
            <w:pPr>
              <w:rPr>
                <w:rFonts w:ascii="Calibri" w:hAnsi="Calibri"/>
                <w:sz w:val="22"/>
                <w:szCs w:val="22"/>
              </w:rPr>
            </w:pPr>
          </w:p>
        </w:tc>
      </w:tr>
      <w:tr w:rsidR="009C033A" w:rsidRPr="00E44E1D" w14:paraId="418D34E1" w14:textId="77777777" w:rsidTr="00E44E1D">
        <w:tc>
          <w:tcPr>
            <w:tcW w:w="2518" w:type="dxa"/>
            <w:shd w:val="clear" w:color="auto" w:fill="auto"/>
          </w:tcPr>
          <w:p w14:paraId="418D34DD" w14:textId="77777777" w:rsidR="009C033A" w:rsidRPr="00E44E1D" w:rsidRDefault="009C033A" w:rsidP="00EC5F2B">
            <w:pPr>
              <w:rPr>
                <w:rFonts w:ascii="Calibri" w:hAnsi="Calibri"/>
                <w:sz w:val="22"/>
                <w:szCs w:val="22"/>
              </w:rPr>
            </w:pPr>
          </w:p>
        </w:tc>
        <w:tc>
          <w:tcPr>
            <w:tcW w:w="2552" w:type="dxa"/>
            <w:shd w:val="clear" w:color="auto" w:fill="auto"/>
          </w:tcPr>
          <w:p w14:paraId="418D34DE" w14:textId="77777777" w:rsidR="009C033A" w:rsidRPr="00E44E1D" w:rsidRDefault="009C033A" w:rsidP="00EC5F2B">
            <w:pPr>
              <w:rPr>
                <w:rFonts w:ascii="Calibri" w:hAnsi="Calibri"/>
                <w:sz w:val="22"/>
                <w:szCs w:val="22"/>
              </w:rPr>
            </w:pPr>
          </w:p>
        </w:tc>
        <w:tc>
          <w:tcPr>
            <w:tcW w:w="2693" w:type="dxa"/>
            <w:shd w:val="clear" w:color="auto" w:fill="auto"/>
          </w:tcPr>
          <w:p w14:paraId="418D34DF" w14:textId="77777777" w:rsidR="009C033A" w:rsidRPr="00E44E1D" w:rsidRDefault="009C033A" w:rsidP="00EC5F2B">
            <w:pPr>
              <w:rPr>
                <w:rFonts w:ascii="Calibri" w:hAnsi="Calibri"/>
                <w:sz w:val="22"/>
                <w:szCs w:val="22"/>
              </w:rPr>
            </w:pPr>
            <w:r w:rsidRPr="00E44E1D">
              <w:rPr>
                <w:rFonts w:ascii="Calibri" w:hAnsi="Calibri"/>
                <w:sz w:val="22"/>
                <w:szCs w:val="22"/>
              </w:rPr>
              <w:t xml:space="preserve">Prêt bancaire (fournir l’accord de prêt en annexe) </w:t>
            </w:r>
          </w:p>
        </w:tc>
        <w:tc>
          <w:tcPr>
            <w:tcW w:w="2126" w:type="dxa"/>
            <w:shd w:val="clear" w:color="auto" w:fill="auto"/>
          </w:tcPr>
          <w:p w14:paraId="418D34E0" w14:textId="77777777" w:rsidR="009C033A" w:rsidRPr="00E44E1D" w:rsidRDefault="009C033A" w:rsidP="00EC5F2B">
            <w:pPr>
              <w:rPr>
                <w:rFonts w:ascii="Calibri" w:hAnsi="Calibri"/>
                <w:sz w:val="22"/>
                <w:szCs w:val="22"/>
              </w:rPr>
            </w:pPr>
          </w:p>
        </w:tc>
      </w:tr>
      <w:tr w:rsidR="009C033A" w:rsidRPr="00E44E1D" w14:paraId="418D34E6" w14:textId="77777777" w:rsidTr="00E44E1D">
        <w:tc>
          <w:tcPr>
            <w:tcW w:w="2518" w:type="dxa"/>
            <w:shd w:val="clear" w:color="auto" w:fill="auto"/>
          </w:tcPr>
          <w:p w14:paraId="418D34E2" w14:textId="77777777" w:rsidR="009C033A" w:rsidRPr="00E44E1D" w:rsidRDefault="009C033A" w:rsidP="00EC5F2B">
            <w:pPr>
              <w:rPr>
                <w:rFonts w:ascii="Calibri" w:hAnsi="Calibri"/>
                <w:sz w:val="22"/>
                <w:szCs w:val="22"/>
              </w:rPr>
            </w:pPr>
          </w:p>
        </w:tc>
        <w:tc>
          <w:tcPr>
            <w:tcW w:w="2552" w:type="dxa"/>
            <w:shd w:val="clear" w:color="auto" w:fill="auto"/>
          </w:tcPr>
          <w:p w14:paraId="418D34E3" w14:textId="77777777" w:rsidR="009C033A" w:rsidRPr="00E44E1D" w:rsidRDefault="009C033A" w:rsidP="00EC5F2B">
            <w:pPr>
              <w:rPr>
                <w:rFonts w:ascii="Calibri" w:hAnsi="Calibri"/>
                <w:sz w:val="22"/>
                <w:szCs w:val="22"/>
              </w:rPr>
            </w:pPr>
          </w:p>
        </w:tc>
        <w:tc>
          <w:tcPr>
            <w:tcW w:w="2693" w:type="dxa"/>
            <w:shd w:val="clear" w:color="auto" w:fill="auto"/>
          </w:tcPr>
          <w:p w14:paraId="418D34E4" w14:textId="77777777" w:rsidR="009C033A" w:rsidRPr="00E44E1D" w:rsidRDefault="009C033A" w:rsidP="00EC5F2B">
            <w:pPr>
              <w:rPr>
                <w:rFonts w:ascii="Calibri" w:hAnsi="Calibri"/>
                <w:sz w:val="22"/>
                <w:szCs w:val="22"/>
              </w:rPr>
            </w:pPr>
          </w:p>
        </w:tc>
        <w:tc>
          <w:tcPr>
            <w:tcW w:w="2126" w:type="dxa"/>
            <w:shd w:val="clear" w:color="auto" w:fill="auto"/>
          </w:tcPr>
          <w:p w14:paraId="418D34E5" w14:textId="77777777" w:rsidR="009C033A" w:rsidRPr="00E44E1D" w:rsidRDefault="009C033A" w:rsidP="00EC5F2B">
            <w:pPr>
              <w:rPr>
                <w:rFonts w:ascii="Calibri" w:hAnsi="Calibri"/>
                <w:sz w:val="22"/>
                <w:szCs w:val="22"/>
              </w:rPr>
            </w:pPr>
          </w:p>
        </w:tc>
      </w:tr>
      <w:tr w:rsidR="009C033A" w:rsidRPr="00E44E1D" w14:paraId="418D34EB" w14:textId="77777777" w:rsidTr="00E44E1D">
        <w:tc>
          <w:tcPr>
            <w:tcW w:w="2518" w:type="dxa"/>
            <w:shd w:val="clear" w:color="auto" w:fill="auto"/>
          </w:tcPr>
          <w:p w14:paraId="418D34E7" w14:textId="77777777" w:rsidR="009C033A" w:rsidRPr="00E44E1D" w:rsidRDefault="009C033A" w:rsidP="00EC5F2B">
            <w:pPr>
              <w:rPr>
                <w:rFonts w:ascii="Calibri" w:hAnsi="Calibri"/>
                <w:sz w:val="22"/>
                <w:szCs w:val="22"/>
              </w:rPr>
            </w:pPr>
          </w:p>
        </w:tc>
        <w:tc>
          <w:tcPr>
            <w:tcW w:w="2552" w:type="dxa"/>
            <w:shd w:val="clear" w:color="auto" w:fill="auto"/>
          </w:tcPr>
          <w:p w14:paraId="418D34E8" w14:textId="77777777" w:rsidR="009C033A" w:rsidRPr="00E44E1D" w:rsidRDefault="009C033A" w:rsidP="00EC5F2B">
            <w:pPr>
              <w:rPr>
                <w:rFonts w:ascii="Calibri" w:hAnsi="Calibri"/>
                <w:sz w:val="22"/>
                <w:szCs w:val="22"/>
              </w:rPr>
            </w:pPr>
          </w:p>
        </w:tc>
        <w:tc>
          <w:tcPr>
            <w:tcW w:w="2693" w:type="dxa"/>
            <w:shd w:val="clear" w:color="auto" w:fill="auto"/>
          </w:tcPr>
          <w:p w14:paraId="418D34E9" w14:textId="77777777" w:rsidR="009C033A" w:rsidRPr="00E44E1D" w:rsidRDefault="009C033A" w:rsidP="00EC5F2B">
            <w:pPr>
              <w:rPr>
                <w:rFonts w:ascii="Calibri" w:hAnsi="Calibri"/>
                <w:sz w:val="22"/>
                <w:szCs w:val="22"/>
              </w:rPr>
            </w:pPr>
          </w:p>
        </w:tc>
        <w:tc>
          <w:tcPr>
            <w:tcW w:w="2126" w:type="dxa"/>
            <w:shd w:val="clear" w:color="auto" w:fill="auto"/>
          </w:tcPr>
          <w:p w14:paraId="418D34EA" w14:textId="77777777" w:rsidR="009C033A" w:rsidRPr="00E44E1D" w:rsidRDefault="009C033A" w:rsidP="00EC5F2B">
            <w:pPr>
              <w:rPr>
                <w:rFonts w:ascii="Calibri" w:hAnsi="Calibri"/>
                <w:sz w:val="22"/>
                <w:szCs w:val="22"/>
              </w:rPr>
            </w:pPr>
          </w:p>
        </w:tc>
      </w:tr>
      <w:tr w:rsidR="009C033A" w:rsidRPr="00E44E1D" w14:paraId="418D34F0" w14:textId="77777777" w:rsidTr="00E44E1D">
        <w:tc>
          <w:tcPr>
            <w:tcW w:w="2518" w:type="dxa"/>
            <w:shd w:val="clear" w:color="auto" w:fill="auto"/>
          </w:tcPr>
          <w:p w14:paraId="418D34EC" w14:textId="77777777" w:rsidR="009C033A" w:rsidRPr="00E44E1D" w:rsidRDefault="009C033A" w:rsidP="00FA6500">
            <w:pPr>
              <w:jc w:val="right"/>
              <w:rPr>
                <w:rFonts w:ascii="Calibri" w:hAnsi="Calibri"/>
                <w:b/>
                <w:sz w:val="22"/>
                <w:szCs w:val="22"/>
              </w:rPr>
            </w:pPr>
            <w:r w:rsidRPr="00E44E1D">
              <w:rPr>
                <w:rFonts w:ascii="Calibri" w:hAnsi="Calibri"/>
                <w:b/>
                <w:sz w:val="22"/>
                <w:szCs w:val="22"/>
              </w:rPr>
              <w:t>TOTAL</w:t>
            </w:r>
          </w:p>
        </w:tc>
        <w:tc>
          <w:tcPr>
            <w:tcW w:w="2552" w:type="dxa"/>
            <w:shd w:val="clear" w:color="auto" w:fill="auto"/>
          </w:tcPr>
          <w:p w14:paraId="418D34ED" w14:textId="77777777" w:rsidR="009C033A" w:rsidRPr="00E44E1D" w:rsidRDefault="009C033A" w:rsidP="00EC5F2B">
            <w:pPr>
              <w:rPr>
                <w:rFonts w:ascii="Calibri" w:hAnsi="Calibri"/>
                <w:b/>
                <w:sz w:val="22"/>
                <w:szCs w:val="22"/>
              </w:rPr>
            </w:pPr>
          </w:p>
        </w:tc>
        <w:tc>
          <w:tcPr>
            <w:tcW w:w="2693" w:type="dxa"/>
            <w:shd w:val="clear" w:color="auto" w:fill="auto"/>
          </w:tcPr>
          <w:p w14:paraId="418D34EE" w14:textId="77777777" w:rsidR="009C033A" w:rsidRPr="00E44E1D" w:rsidRDefault="009C033A" w:rsidP="00FA6500">
            <w:pPr>
              <w:jc w:val="right"/>
              <w:rPr>
                <w:rFonts w:ascii="Calibri" w:hAnsi="Calibri"/>
                <w:b/>
                <w:sz w:val="22"/>
                <w:szCs w:val="22"/>
              </w:rPr>
            </w:pPr>
            <w:r w:rsidRPr="00E44E1D">
              <w:rPr>
                <w:rFonts w:ascii="Calibri" w:hAnsi="Calibri"/>
                <w:b/>
                <w:sz w:val="22"/>
                <w:szCs w:val="22"/>
              </w:rPr>
              <w:t>TOTAL </w:t>
            </w:r>
          </w:p>
        </w:tc>
        <w:tc>
          <w:tcPr>
            <w:tcW w:w="2126" w:type="dxa"/>
            <w:shd w:val="clear" w:color="auto" w:fill="auto"/>
          </w:tcPr>
          <w:p w14:paraId="418D34EF" w14:textId="77777777" w:rsidR="009C033A" w:rsidRPr="00E44E1D" w:rsidRDefault="009C033A" w:rsidP="00EC5F2B">
            <w:pPr>
              <w:rPr>
                <w:rFonts w:ascii="Calibri" w:hAnsi="Calibri"/>
                <w:b/>
                <w:sz w:val="22"/>
                <w:szCs w:val="22"/>
              </w:rPr>
            </w:pPr>
          </w:p>
        </w:tc>
      </w:tr>
    </w:tbl>
    <w:p w14:paraId="418D34F1" w14:textId="77777777" w:rsidR="009C033A" w:rsidRPr="004E0098" w:rsidRDefault="009C033A" w:rsidP="005A2364">
      <w:pPr>
        <w:rPr>
          <w:rFonts w:ascii="Calibri" w:hAnsi="Calibri"/>
          <w:sz w:val="22"/>
          <w:szCs w:val="22"/>
        </w:rPr>
      </w:pPr>
    </w:p>
    <w:p w14:paraId="16CD9413" w14:textId="77777777" w:rsidR="00544FA8" w:rsidRDefault="00544FA8" w:rsidP="00BC1942">
      <w:pPr>
        <w:rPr>
          <w:rFonts w:ascii="Calibri" w:hAnsi="Calibri"/>
        </w:rPr>
      </w:pPr>
    </w:p>
    <w:p w14:paraId="222C084D" w14:textId="77777777" w:rsidR="00544FA8" w:rsidRDefault="00544FA8" w:rsidP="00BC1942">
      <w:pPr>
        <w:rPr>
          <w:rFonts w:ascii="Calibri" w:hAnsi="Calibri"/>
        </w:rPr>
      </w:pPr>
    </w:p>
    <w:p w14:paraId="04ABA93F" w14:textId="77777777" w:rsidR="00544FA8" w:rsidRDefault="00544FA8" w:rsidP="00BC1942">
      <w:pPr>
        <w:rPr>
          <w:rFonts w:ascii="Calibri" w:hAnsi="Calibri"/>
          <w:b/>
          <w:u w:val="single"/>
        </w:rPr>
      </w:pPr>
      <w:r w:rsidRPr="00544FA8">
        <w:rPr>
          <w:rFonts w:ascii="Calibri" w:hAnsi="Calibri"/>
          <w:b/>
          <w:u w:val="single"/>
        </w:rPr>
        <w:t>D.3. Déclaration d'autres aides publiques reçues conce</w:t>
      </w:r>
      <w:r>
        <w:rPr>
          <w:rFonts w:ascii="Calibri" w:hAnsi="Calibri"/>
          <w:b/>
          <w:u w:val="single"/>
        </w:rPr>
        <w:t>rnant les coûts imputés à l’infrastructures de recherche</w:t>
      </w:r>
    </w:p>
    <w:p w14:paraId="50219BF6" w14:textId="77777777" w:rsidR="00544FA8" w:rsidRDefault="00544FA8" w:rsidP="00BC1942">
      <w:pPr>
        <w:rPr>
          <w:rFonts w:ascii="Calibri" w:hAnsi="Calibri"/>
          <w:b/>
          <w:u w:val="single"/>
        </w:rPr>
      </w:pPr>
    </w:p>
    <w:p w14:paraId="7FB33084" w14:textId="77777777" w:rsidR="00544FA8" w:rsidRPr="00AC4FD9" w:rsidRDefault="00544FA8" w:rsidP="00544FA8">
      <w:pPr>
        <w:spacing w:after="60"/>
        <w:rPr>
          <w:b/>
          <w:sz w:val="16"/>
          <w:szCs w:val="16"/>
        </w:rPr>
      </w:pPr>
    </w:p>
    <w:p w14:paraId="18592EA4" w14:textId="77777777" w:rsidR="00544FA8" w:rsidRDefault="00544FA8" w:rsidP="00544FA8">
      <w:pPr>
        <w:pStyle w:val="ListParagraph"/>
        <w:numPr>
          <w:ilvl w:val="0"/>
          <w:numId w:val="39"/>
        </w:numPr>
        <w:overflowPunct w:val="0"/>
        <w:autoSpaceDE w:val="0"/>
        <w:autoSpaceDN w:val="0"/>
        <w:adjustRightInd w:val="0"/>
        <w:spacing w:after="60" w:line="240" w:lineRule="auto"/>
        <w:contextualSpacing w:val="0"/>
        <w:textAlignment w:val="baseline"/>
      </w:pPr>
      <w:r w:rsidRPr="00AC4FD9">
        <w:t>Organisme d'octroi :</w:t>
      </w:r>
    </w:p>
    <w:p w14:paraId="305F18A1" w14:textId="77777777" w:rsidR="00544FA8" w:rsidRPr="00FE36A9" w:rsidRDefault="00544FA8" w:rsidP="00544FA8">
      <w:pPr>
        <w:spacing w:after="60"/>
        <w:ind w:left="45"/>
        <w:rPr>
          <w:sz w:val="16"/>
          <w:szCs w:val="16"/>
        </w:rPr>
      </w:pPr>
    </w:p>
    <w:p w14:paraId="4B40A42A" w14:textId="77777777" w:rsidR="00544FA8" w:rsidRPr="00AC4FD9" w:rsidRDefault="00544FA8" w:rsidP="00544FA8">
      <w:pPr>
        <w:pStyle w:val="ListParagraph"/>
        <w:numPr>
          <w:ilvl w:val="0"/>
          <w:numId w:val="39"/>
        </w:numPr>
        <w:overflowPunct w:val="0"/>
        <w:autoSpaceDE w:val="0"/>
        <w:autoSpaceDN w:val="0"/>
        <w:adjustRightInd w:val="0"/>
        <w:spacing w:after="60" w:line="240" w:lineRule="auto"/>
        <w:contextualSpacing w:val="0"/>
        <w:textAlignment w:val="baseline"/>
      </w:pPr>
      <w:r w:rsidRPr="00AC4FD9">
        <w:t>Description de l'aide reçue :</w:t>
      </w:r>
    </w:p>
    <w:p w14:paraId="418D34F2" w14:textId="6F594E66" w:rsidR="008466E1" w:rsidRDefault="00544FA8" w:rsidP="00BC1942">
      <w:pPr>
        <w:rPr>
          <w:rFonts w:ascii="Calibri" w:hAnsi="Calibri"/>
        </w:rPr>
      </w:pPr>
      <w:r>
        <w:rPr>
          <w:rFonts w:ascii="Calibri" w:hAnsi="Calibri"/>
        </w:rPr>
        <w:t xml:space="preserve"> </w:t>
      </w:r>
      <w:r w:rsidR="00E77749">
        <w:rPr>
          <w:rFonts w:ascii="Calibri" w:hAnsi="Calibri"/>
        </w:rPr>
        <w:br w:type="page"/>
      </w:r>
    </w:p>
    <w:p w14:paraId="418D34F3" w14:textId="77777777" w:rsidR="008466E1" w:rsidRPr="0061781A" w:rsidRDefault="008466E1" w:rsidP="00A24A85">
      <w:pPr>
        <w:rPr>
          <w:rFonts w:ascii="Calibri" w:hAnsi="Calibri"/>
          <w:sz w:val="4"/>
          <w:szCs w:val="4"/>
        </w:rPr>
      </w:pPr>
    </w:p>
    <w:p w14:paraId="418D34F4" w14:textId="77777777" w:rsidR="004D69CF" w:rsidRPr="004E0098" w:rsidRDefault="004D69CF" w:rsidP="00A24A85">
      <w:pPr>
        <w:rPr>
          <w:rFonts w:ascii="Calibri" w:hAnsi="Calibri"/>
          <w:sz w:val="22"/>
          <w:szCs w:val="22"/>
        </w:rPr>
      </w:pPr>
    </w:p>
    <w:p w14:paraId="418D34F5" w14:textId="77777777" w:rsidR="00571177" w:rsidRPr="001C1C8B" w:rsidRDefault="00493CC5" w:rsidP="00155585">
      <w:pPr>
        <w:pStyle w:val="Heading1"/>
        <w:jc w:val="center"/>
        <w:rPr>
          <w:rFonts w:ascii="Calibri" w:hAnsi="Calibri"/>
          <w:szCs w:val="28"/>
          <w:u w:val="none"/>
        </w:rPr>
      </w:pPr>
      <w:r w:rsidRPr="001C1C8B">
        <w:rPr>
          <w:rFonts w:ascii="Calibri" w:hAnsi="Calibri"/>
          <w:szCs w:val="28"/>
          <w:u w:val="none"/>
        </w:rPr>
        <w:t>E</w:t>
      </w:r>
      <w:r w:rsidR="00571177" w:rsidRPr="001C1C8B">
        <w:rPr>
          <w:rFonts w:ascii="Calibri" w:hAnsi="Calibri"/>
          <w:szCs w:val="28"/>
          <w:u w:val="none"/>
        </w:rPr>
        <w:t>. Pièces à joindre</w:t>
      </w:r>
    </w:p>
    <w:p w14:paraId="418D34F7" w14:textId="77777777" w:rsidR="008410EA" w:rsidRPr="001C1C8B" w:rsidRDefault="008410EA" w:rsidP="00571177">
      <w:pPr>
        <w:rPr>
          <w:rFonts w:ascii="Calibri" w:hAnsi="Calibri"/>
          <w:sz w:val="22"/>
          <w:szCs w:val="22"/>
        </w:rPr>
      </w:pPr>
    </w:p>
    <w:p w14:paraId="394E82D2" w14:textId="77777777" w:rsidR="00B75217" w:rsidRDefault="000D38B9" w:rsidP="0021592D">
      <w:pPr>
        <w:pStyle w:val="enumration"/>
        <w:tabs>
          <w:tab w:val="clear" w:pos="360"/>
        </w:tabs>
        <w:spacing w:after="180"/>
        <w:ind w:left="357" w:hanging="357"/>
        <w:rPr>
          <w:rFonts w:ascii="Calibri" w:hAnsi="Calibri"/>
          <w:sz w:val="22"/>
          <w:szCs w:val="22"/>
        </w:rPr>
      </w:pPr>
      <w:r w:rsidRPr="000D38B9">
        <w:rPr>
          <w:rFonts w:ascii="Calibri" w:hAnsi="Calibri"/>
          <w:sz w:val="22"/>
          <w:szCs w:val="22"/>
        </w:rPr>
        <w:t>Copie de l’autorisation d’établissement et de l’autorisation d’exploitation (pour une première demande ou en cas de mise à jour)</w:t>
      </w:r>
    </w:p>
    <w:p w14:paraId="75521C37" w14:textId="6A79BBAF" w:rsidR="00B75217" w:rsidRPr="00B75217" w:rsidRDefault="00B75217" w:rsidP="0021592D">
      <w:pPr>
        <w:pStyle w:val="enumration"/>
        <w:tabs>
          <w:tab w:val="clear" w:pos="360"/>
        </w:tabs>
        <w:spacing w:after="180"/>
        <w:ind w:left="357" w:hanging="357"/>
        <w:rPr>
          <w:rFonts w:ascii="Calibri" w:hAnsi="Calibri"/>
          <w:sz w:val="22"/>
          <w:szCs w:val="22"/>
        </w:rPr>
      </w:pPr>
      <w:r w:rsidRPr="00B75217">
        <w:rPr>
          <w:rFonts w:asciiTheme="minorHAnsi" w:hAnsiTheme="minorHAnsi" w:cstheme="minorHAnsi"/>
          <w:sz w:val="22"/>
          <w:szCs w:val="22"/>
        </w:rPr>
        <w:t>Pouvoir d’engager la société de la personne signataire de la demande d’aide et de la déclaration</w:t>
      </w:r>
      <w:r>
        <w:rPr>
          <w:rFonts w:asciiTheme="minorHAnsi" w:hAnsiTheme="minorHAnsi" w:cstheme="minorHAnsi"/>
          <w:sz w:val="22"/>
          <w:szCs w:val="22"/>
        </w:rPr>
        <w:t xml:space="preserve"> sur l’honneur,</w:t>
      </w:r>
      <w:r w:rsidRPr="00B75217">
        <w:rPr>
          <w:rFonts w:asciiTheme="minorHAnsi" w:hAnsiTheme="minorHAnsi" w:cstheme="minorHAnsi"/>
          <w:sz w:val="22"/>
          <w:szCs w:val="22"/>
        </w:rPr>
        <w:t xml:space="preserve"> si différent de l’extrait RCSL</w:t>
      </w:r>
    </w:p>
    <w:p w14:paraId="418D34F9" w14:textId="77777777" w:rsidR="00493CC5" w:rsidRPr="001C1C8B" w:rsidRDefault="00493CC5" w:rsidP="0021592D">
      <w:pPr>
        <w:pStyle w:val="enumration"/>
        <w:tabs>
          <w:tab w:val="clear" w:pos="360"/>
        </w:tabs>
        <w:spacing w:after="180"/>
        <w:rPr>
          <w:rFonts w:ascii="Calibri" w:hAnsi="Calibri"/>
          <w:sz w:val="22"/>
          <w:szCs w:val="22"/>
        </w:rPr>
      </w:pPr>
      <w:r w:rsidRPr="001C1C8B">
        <w:rPr>
          <w:rFonts w:ascii="Calibri" w:hAnsi="Calibri"/>
          <w:sz w:val="22"/>
          <w:szCs w:val="22"/>
        </w:rPr>
        <w:t>Cash-flow prévisionnel</w:t>
      </w:r>
      <w:r w:rsidR="004B468F">
        <w:rPr>
          <w:rFonts w:ascii="Calibri" w:hAnsi="Calibri"/>
          <w:sz w:val="22"/>
          <w:szCs w:val="22"/>
        </w:rPr>
        <w:t>s</w:t>
      </w:r>
      <w:r w:rsidRPr="001C1C8B">
        <w:rPr>
          <w:rFonts w:ascii="Calibri" w:hAnsi="Calibri"/>
          <w:sz w:val="22"/>
          <w:szCs w:val="22"/>
        </w:rPr>
        <w:t xml:space="preserve"> sur la durée du projet (par trimestre ou mensuel) </w:t>
      </w:r>
    </w:p>
    <w:p w14:paraId="418D34FA" w14:textId="77777777" w:rsidR="007C08E2" w:rsidRPr="001C1C8B" w:rsidRDefault="007C08E2" w:rsidP="0021592D">
      <w:pPr>
        <w:pStyle w:val="enumration"/>
        <w:tabs>
          <w:tab w:val="clear" w:pos="360"/>
        </w:tabs>
        <w:spacing w:after="180"/>
        <w:rPr>
          <w:rFonts w:ascii="Calibri" w:hAnsi="Calibri"/>
          <w:sz w:val="22"/>
          <w:szCs w:val="22"/>
        </w:rPr>
      </w:pPr>
      <w:r w:rsidRPr="001C1C8B">
        <w:rPr>
          <w:rFonts w:ascii="Calibri" w:hAnsi="Calibri"/>
          <w:sz w:val="22"/>
          <w:szCs w:val="22"/>
        </w:rPr>
        <w:t xml:space="preserve">Documents décrivant les équipements constituant l’infrastructure de recherche </w:t>
      </w:r>
    </w:p>
    <w:p w14:paraId="418D34FB" w14:textId="77777777" w:rsidR="001C1C8B" w:rsidRPr="001C1C8B" w:rsidRDefault="001C1C8B" w:rsidP="0021592D">
      <w:pPr>
        <w:pStyle w:val="enumration"/>
        <w:tabs>
          <w:tab w:val="clear" w:pos="360"/>
        </w:tabs>
        <w:spacing w:after="180"/>
        <w:rPr>
          <w:rFonts w:ascii="Calibri" w:hAnsi="Calibri"/>
          <w:sz w:val="22"/>
          <w:szCs w:val="22"/>
        </w:rPr>
      </w:pPr>
      <w:r w:rsidRPr="001C1C8B">
        <w:rPr>
          <w:rFonts w:ascii="Calibri" w:hAnsi="Calibri"/>
          <w:sz w:val="22"/>
          <w:szCs w:val="22"/>
        </w:rPr>
        <w:t xml:space="preserve">Fiche déclarative des utilisateurs potentiels de l’infrastructure (le cas échéant, </w:t>
      </w:r>
      <w:r w:rsidR="00BA0B05" w:rsidRPr="001C1C8B">
        <w:rPr>
          <w:rFonts w:ascii="Calibri" w:hAnsi="Calibri"/>
          <w:sz w:val="22"/>
          <w:szCs w:val="22"/>
        </w:rPr>
        <w:t>cf.</w:t>
      </w:r>
      <w:r w:rsidRPr="001C1C8B">
        <w:rPr>
          <w:rFonts w:ascii="Calibri" w:hAnsi="Calibri"/>
          <w:sz w:val="22"/>
          <w:szCs w:val="22"/>
        </w:rPr>
        <w:t xml:space="preserve"> C.</w:t>
      </w:r>
      <w:r w:rsidR="00102BD9">
        <w:rPr>
          <w:rFonts w:ascii="Calibri" w:hAnsi="Calibri"/>
          <w:sz w:val="22"/>
          <w:szCs w:val="22"/>
        </w:rPr>
        <w:t>6</w:t>
      </w:r>
      <w:r w:rsidRPr="001C1C8B">
        <w:rPr>
          <w:rFonts w:ascii="Calibri" w:hAnsi="Calibri"/>
          <w:sz w:val="22"/>
          <w:szCs w:val="22"/>
        </w:rPr>
        <w:t xml:space="preserve"> – option A)</w:t>
      </w:r>
      <w:r w:rsidR="004B468F">
        <w:rPr>
          <w:rFonts w:ascii="Calibri" w:hAnsi="Calibri"/>
          <w:sz w:val="22"/>
          <w:szCs w:val="22"/>
        </w:rPr>
        <w:t xml:space="preserve"> ou e</w:t>
      </w:r>
      <w:r w:rsidR="004B468F" w:rsidRPr="004B468F">
        <w:rPr>
          <w:rFonts w:ascii="Calibri" w:hAnsi="Calibri"/>
          <w:sz w:val="22"/>
          <w:szCs w:val="22"/>
        </w:rPr>
        <w:t>xplication pour chaque équipement envisagé de leur spécificité et de l’intérêt potentiel d’utilisateurs </w:t>
      </w:r>
      <w:r w:rsidR="004B468F" w:rsidRPr="001C1C8B">
        <w:rPr>
          <w:rFonts w:ascii="Calibri" w:hAnsi="Calibri"/>
          <w:sz w:val="22"/>
          <w:szCs w:val="22"/>
        </w:rPr>
        <w:t>(le cas échéant, cf. C.</w:t>
      </w:r>
      <w:r w:rsidR="004B468F">
        <w:rPr>
          <w:rFonts w:ascii="Calibri" w:hAnsi="Calibri"/>
          <w:sz w:val="22"/>
          <w:szCs w:val="22"/>
        </w:rPr>
        <w:t>6</w:t>
      </w:r>
      <w:r w:rsidR="004B468F" w:rsidRPr="001C1C8B">
        <w:rPr>
          <w:rFonts w:ascii="Calibri" w:hAnsi="Calibri"/>
          <w:sz w:val="22"/>
          <w:szCs w:val="22"/>
        </w:rPr>
        <w:t xml:space="preserve"> – option </w:t>
      </w:r>
      <w:r w:rsidR="004B468F">
        <w:rPr>
          <w:rFonts w:ascii="Calibri" w:hAnsi="Calibri"/>
          <w:sz w:val="22"/>
          <w:szCs w:val="22"/>
        </w:rPr>
        <w:t>B</w:t>
      </w:r>
      <w:r w:rsidR="004B468F" w:rsidRPr="001C1C8B">
        <w:rPr>
          <w:rFonts w:ascii="Calibri" w:hAnsi="Calibri"/>
          <w:sz w:val="22"/>
          <w:szCs w:val="22"/>
        </w:rPr>
        <w:t>)</w:t>
      </w:r>
    </w:p>
    <w:p w14:paraId="120333BD" w14:textId="77777777" w:rsidR="00EC6C0A" w:rsidRDefault="000D155C" w:rsidP="0021592D">
      <w:pPr>
        <w:pStyle w:val="enumration"/>
        <w:tabs>
          <w:tab w:val="clear" w:pos="360"/>
        </w:tabs>
        <w:spacing w:after="180"/>
        <w:rPr>
          <w:rFonts w:ascii="Calibri" w:hAnsi="Calibri"/>
          <w:sz w:val="22"/>
          <w:szCs w:val="22"/>
        </w:rPr>
      </w:pPr>
      <w:r w:rsidRPr="004E0098">
        <w:rPr>
          <w:rFonts w:ascii="Calibri" w:hAnsi="Calibri"/>
          <w:sz w:val="22"/>
          <w:szCs w:val="22"/>
        </w:rPr>
        <w:t>Bilans et comptes profits et pertes des 3 derniers exercices si le porteur est une entreprise</w:t>
      </w:r>
    </w:p>
    <w:p w14:paraId="7983C541" w14:textId="77777777" w:rsidR="008F45AA" w:rsidRDefault="008F45AA" w:rsidP="0021592D">
      <w:pPr>
        <w:pStyle w:val="enumration"/>
        <w:tabs>
          <w:tab w:val="clear" w:pos="360"/>
          <w:tab w:val="num" w:pos="426"/>
        </w:tabs>
        <w:spacing w:after="180" w:line="360" w:lineRule="auto"/>
        <w:ind w:left="426" w:hanging="426"/>
        <w:jc w:val="both"/>
        <w:rPr>
          <w:rFonts w:asciiTheme="minorHAnsi" w:hAnsiTheme="minorHAnsi" w:cstheme="minorHAnsi"/>
          <w:sz w:val="22"/>
          <w:szCs w:val="22"/>
        </w:rPr>
      </w:pPr>
      <w:r w:rsidRPr="00066189">
        <w:rPr>
          <w:rFonts w:asciiTheme="minorHAnsi" w:hAnsiTheme="minorHAnsi" w:cstheme="minorHAnsi"/>
          <w:sz w:val="22"/>
          <w:szCs w:val="22"/>
        </w:rPr>
        <w:t>Tableurs complétés :</w:t>
      </w:r>
      <w:r>
        <w:rPr>
          <w:rFonts w:asciiTheme="minorHAnsi" w:hAnsiTheme="minorHAnsi" w:cstheme="minorHAnsi"/>
          <w:sz w:val="22"/>
          <w:szCs w:val="22"/>
        </w:rPr>
        <w:t xml:space="preserve"> </w:t>
      </w:r>
    </w:p>
    <w:p w14:paraId="4F334A2B" w14:textId="27271219" w:rsidR="008F45AA" w:rsidRDefault="008F45AA" w:rsidP="0021592D">
      <w:pPr>
        <w:pStyle w:val="enumration"/>
        <w:numPr>
          <w:ilvl w:val="1"/>
          <w:numId w:val="1"/>
        </w:numPr>
        <w:tabs>
          <w:tab w:val="clear" w:pos="1080"/>
          <w:tab w:val="num" w:pos="1724"/>
        </w:tabs>
        <w:spacing w:after="180"/>
        <w:ind w:left="1724"/>
        <w:rPr>
          <w:rFonts w:asciiTheme="minorHAnsi" w:hAnsiTheme="minorHAnsi" w:cstheme="minorHAnsi"/>
          <w:sz w:val="22"/>
          <w:szCs w:val="22"/>
        </w:rPr>
      </w:pPr>
      <w:r w:rsidRPr="00066189">
        <w:rPr>
          <w:rFonts w:asciiTheme="minorHAnsi" w:hAnsiTheme="minorHAnsi" w:cstheme="minorHAnsi"/>
          <w:sz w:val="22"/>
          <w:szCs w:val="22"/>
        </w:rPr>
        <w:t xml:space="preserve"> </w:t>
      </w:r>
      <w:r w:rsidRPr="008242F4">
        <w:rPr>
          <w:rFonts w:asciiTheme="minorHAnsi" w:hAnsiTheme="minorHAnsi" w:cstheme="minorHAnsi"/>
          <w:sz w:val="22"/>
          <w:szCs w:val="22"/>
        </w:rPr>
        <w:t xml:space="preserve">bilan et comptes pertes et profits </w:t>
      </w:r>
      <w:r>
        <w:rPr>
          <w:rFonts w:asciiTheme="minorHAnsi" w:hAnsiTheme="minorHAnsi" w:cstheme="minorHAnsi"/>
          <w:sz w:val="22"/>
          <w:szCs w:val="22"/>
        </w:rPr>
        <w:t>pour le</w:t>
      </w:r>
      <w:r w:rsidR="00495ED5">
        <w:rPr>
          <w:rFonts w:asciiTheme="minorHAnsi" w:hAnsiTheme="minorHAnsi" w:cstheme="minorHAnsi"/>
          <w:sz w:val="22"/>
          <w:szCs w:val="22"/>
        </w:rPr>
        <w:t>s 3</w:t>
      </w:r>
      <w:r>
        <w:rPr>
          <w:rFonts w:asciiTheme="minorHAnsi" w:hAnsiTheme="minorHAnsi" w:cstheme="minorHAnsi"/>
          <w:sz w:val="22"/>
          <w:szCs w:val="22"/>
        </w:rPr>
        <w:t xml:space="preserve"> dernier</w:t>
      </w:r>
      <w:r w:rsidR="00495ED5">
        <w:rPr>
          <w:rFonts w:asciiTheme="minorHAnsi" w:hAnsiTheme="minorHAnsi" w:cstheme="minorHAnsi"/>
          <w:sz w:val="22"/>
          <w:szCs w:val="22"/>
        </w:rPr>
        <w:t>s</w:t>
      </w:r>
      <w:r>
        <w:rPr>
          <w:rFonts w:asciiTheme="minorHAnsi" w:hAnsiTheme="minorHAnsi" w:cstheme="minorHAnsi"/>
          <w:sz w:val="22"/>
          <w:szCs w:val="22"/>
        </w:rPr>
        <w:t xml:space="preserve"> exercice</w:t>
      </w:r>
      <w:r w:rsidR="00495ED5">
        <w:rPr>
          <w:rFonts w:asciiTheme="minorHAnsi" w:hAnsiTheme="minorHAnsi" w:cstheme="minorHAnsi"/>
          <w:sz w:val="22"/>
          <w:szCs w:val="22"/>
        </w:rPr>
        <w:t>s</w:t>
      </w:r>
      <w:r>
        <w:rPr>
          <w:rFonts w:asciiTheme="minorHAnsi" w:hAnsiTheme="minorHAnsi" w:cstheme="minorHAnsi"/>
          <w:sz w:val="22"/>
          <w:szCs w:val="22"/>
        </w:rPr>
        <w:t xml:space="preserve"> clôturé</w:t>
      </w:r>
      <w:r w:rsidR="00495ED5">
        <w:rPr>
          <w:rFonts w:asciiTheme="minorHAnsi" w:hAnsiTheme="minorHAnsi" w:cstheme="minorHAnsi"/>
          <w:sz w:val="22"/>
          <w:szCs w:val="22"/>
        </w:rPr>
        <w:t>s</w:t>
      </w:r>
      <w:r>
        <w:rPr>
          <w:rFonts w:asciiTheme="minorHAnsi" w:hAnsiTheme="minorHAnsi" w:cstheme="minorHAnsi"/>
          <w:sz w:val="22"/>
          <w:szCs w:val="22"/>
        </w:rPr>
        <w:t xml:space="preserve">, fichier </w:t>
      </w:r>
      <w:r w:rsidRPr="005950F1">
        <w:rPr>
          <w:rFonts w:asciiTheme="minorHAnsi" w:hAnsiTheme="minorHAnsi" w:cstheme="minorHAnsi"/>
          <w:sz w:val="22"/>
          <w:szCs w:val="22"/>
        </w:rPr>
        <w:t xml:space="preserve">: </w:t>
      </w:r>
      <w:r w:rsidRPr="005950F1">
        <w:rPr>
          <w:rFonts w:asciiTheme="minorHAnsi" w:hAnsiTheme="minorHAnsi" w:cstheme="minorHAnsi"/>
          <w:i/>
          <w:sz w:val="22"/>
          <w:szCs w:val="22"/>
        </w:rPr>
        <w:t>Bilan et PP.xlsx</w:t>
      </w:r>
      <w:r w:rsidRPr="005950F1">
        <w:rPr>
          <w:rFonts w:asciiTheme="minorHAnsi" w:hAnsiTheme="minorHAnsi" w:cstheme="minorHAnsi"/>
          <w:sz w:val="22"/>
          <w:szCs w:val="22"/>
        </w:rPr>
        <w:t xml:space="preserve">  </w:t>
      </w:r>
      <w:r w:rsidRPr="0021592D">
        <w:rPr>
          <w:rFonts w:asciiTheme="minorHAnsi" w:hAnsiTheme="minorHAnsi" w:cstheme="minorHAnsi"/>
          <w:sz w:val="22"/>
          <w:szCs w:val="22"/>
        </w:rPr>
        <w:t>à remplir pour</w:t>
      </w:r>
      <w:r>
        <w:rPr>
          <w:rFonts w:asciiTheme="minorHAnsi" w:hAnsiTheme="minorHAnsi" w:cstheme="minorHAnsi"/>
          <w:sz w:val="22"/>
          <w:szCs w:val="22"/>
        </w:rPr>
        <w:t> :</w:t>
      </w:r>
    </w:p>
    <w:p w14:paraId="7DB141B0" w14:textId="65AB43DC" w:rsidR="008F45AA" w:rsidRDefault="008F45AA" w:rsidP="0021592D">
      <w:pPr>
        <w:pStyle w:val="enumration"/>
        <w:numPr>
          <w:ilvl w:val="2"/>
          <w:numId w:val="1"/>
        </w:numPr>
        <w:tabs>
          <w:tab w:val="clear" w:pos="1800"/>
          <w:tab w:val="num" w:pos="2444"/>
        </w:tabs>
        <w:spacing w:after="180"/>
        <w:ind w:left="2444"/>
        <w:rPr>
          <w:rFonts w:asciiTheme="minorHAnsi" w:hAnsiTheme="minorHAnsi" w:cstheme="minorHAnsi"/>
          <w:sz w:val="22"/>
          <w:szCs w:val="22"/>
        </w:rPr>
      </w:pPr>
      <w:r>
        <w:rPr>
          <w:rFonts w:asciiTheme="minorHAnsi" w:hAnsiTheme="minorHAnsi" w:cstheme="minorHAnsi"/>
          <w:sz w:val="22"/>
          <w:szCs w:val="22"/>
        </w:rPr>
        <w:t>L</w:t>
      </w:r>
      <w:r w:rsidRPr="0021592D">
        <w:rPr>
          <w:rFonts w:asciiTheme="minorHAnsi" w:hAnsiTheme="minorHAnsi" w:cstheme="minorHAnsi"/>
          <w:sz w:val="22"/>
          <w:szCs w:val="22"/>
        </w:rPr>
        <w:t>’entreprise requérante</w:t>
      </w:r>
    </w:p>
    <w:p w14:paraId="56B0CBED" w14:textId="0BE2AE90" w:rsidR="005A4450" w:rsidRDefault="005A4450" w:rsidP="0021592D">
      <w:pPr>
        <w:pStyle w:val="enumration"/>
        <w:numPr>
          <w:ilvl w:val="2"/>
          <w:numId w:val="1"/>
        </w:numPr>
        <w:tabs>
          <w:tab w:val="clear" w:pos="1800"/>
          <w:tab w:val="num" w:pos="2444"/>
        </w:tabs>
        <w:spacing w:after="180"/>
        <w:ind w:left="2444"/>
        <w:rPr>
          <w:rFonts w:asciiTheme="minorHAnsi" w:hAnsiTheme="minorHAnsi" w:cstheme="minorHAnsi"/>
          <w:sz w:val="22"/>
          <w:szCs w:val="22"/>
        </w:rPr>
      </w:pPr>
      <w:r>
        <w:rPr>
          <w:rFonts w:asciiTheme="minorHAnsi" w:hAnsiTheme="minorHAnsi" w:cstheme="minorHAnsi"/>
          <w:sz w:val="22"/>
          <w:szCs w:val="22"/>
        </w:rPr>
        <w:t xml:space="preserve">Les données du groupe le cas échéant :  </w:t>
      </w:r>
    </w:p>
    <w:p w14:paraId="5BCF0B00" w14:textId="44928D86" w:rsidR="008F45AA" w:rsidRDefault="005A4450" w:rsidP="0021592D">
      <w:pPr>
        <w:pStyle w:val="enumration"/>
        <w:numPr>
          <w:ilvl w:val="0"/>
          <w:numId w:val="0"/>
        </w:numPr>
        <w:spacing w:after="60"/>
        <w:ind w:left="2444"/>
        <w:rPr>
          <w:rFonts w:asciiTheme="minorHAnsi" w:hAnsiTheme="minorHAnsi" w:cstheme="minorHAnsi"/>
          <w:sz w:val="22"/>
          <w:szCs w:val="22"/>
        </w:rPr>
      </w:pPr>
      <w:r>
        <w:rPr>
          <w:rFonts w:asciiTheme="minorHAnsi" w:hAnsiTheme="minorHAnsi" w:cstheme="minorHAnsi"/>
          <w:sz w:val="22"/>
          <w:szCs w:val="22"/>
        </w:rPr>
        <w:tab/>
        <w:t>-</w:t>
      </w:r>
      <w:r w:rsidR="008F45AA">
        <w:rPr>
          <w:rFonts w:asciiTheme="minorHAnsi" w:hAnsiTheme="minorHAnsi" w:cstheme="minorHAnsi"/>
          <w:sz w:val="22"/>
          <w:szCs w:val="22"/>
        </w:rPr>
        <w:t xml:space="preserve">Comptes consolidés </w:t>
      </w:r>
      <w:r>
        <w:rPr>
          <w:rFonts w:asciiTheme="minorHAnsi" w:hAnsiTheme="minorHAnsi" w:cstheme="minorHAnsi"/>
          <w:sz w:val="22"/>
          <w:szCs w:val="22"/>
        </w:rPr>
        <w:t xml:space="preserve">au niveau le plus élevé </w:t>
      </w:r>
      <w:r w:rsidR="008F45AA">
        <w:rPr>
          <w:rFonts w:asciiTheme="minorHAnsi" w:hAnsiTheme="minorHAnsi" w:cstheme="minorHAnsi"/>
          <w:sz w:val="22"/>
          <w:szCs w:val="22"/>
        </w:rPr>
        <w:t xml:space="preserve"> disponible</w:t>
      </w:r>
    </w:p>
    <w:p w14:paraId="30E5E5A7" w14:textId="77777777" w:rsidR="008F45AA" w:rsidRDefault="008F45AA" w:rsidP="0021592D">
      <w:pPr>
        <w:pStyle w:val="enumration"/>
        <w:numPr>
          <w:ilvl w:val="0"/>
          <w:numId w:val="0"/>
        </w:numPr>
        <w:spacing w:after="60" w:line="360" w:lineRule="auto"/>
        <w:ind w:left="1724"/>
        <w:jc w:val="both"/>
        <w:rPr>
          <w:rFonts w:asciiTheme="minorHAnsi" w:hAnsiTheme="minorHAnsi" w:cstheme="minorHAnsi"/>
          <w:sz w:val="22"/>
          <w:szCs w:val="22"/>
        </w:rPr>
      </w:pPr>
      <w:r w:rsidRPr="005950F1">
        <w:rPr>
          <w:rFonts w:asciiTheme="minorHAnsi" w:hAnsiTheme="minorHAnsi" w:cstheme="minorHAnsi"/>
          <w:sz w:val="22"/>
          <w:szCs w:val="22"/>
        </w:rPr>
        <w:t xml:space="preserve">ou </w:t>
      </w:r>
    </w:p>
    <w:p w14:paraId="7EA80BA9" w14:textId="1EA3B8F3" w:rsidR="008F45AA" w:rsidRDefault="005A4450" w:rsidP="0021592D">
      <w:pPr>
        <w:pStyle w:val="enumration"/>
        <w:numPr>
          <w:ilvl w:val="0"/>
          <w:numId w:val="0"/>
        </w:numPr>
        <w:spacing w:after="240"/>
        <w:ind w:left="2444"/>
        <w:rPr>
          <w:rFonts w:asciiTheme="minorHAnsi" w:hAnsiTheme="minorHAnsi" w:cstheme="minorHAnsi"/>
          <w:sz w:val="22"/>
          <w:szCs w:val="22"/>
        </w:rPr>
      </w:pPr>
      <w:r>
        <w:rPr>
          <w:rFonts w:asciiTheme="minorHAnsi" w:hAnsiTheme="minorHAnsi" w:cstheme="minorHAnsi"/>
          <w:sz w:val="22"/>
          <w:szCs w:val="22"/>
        </w:rPr>
        <w:tab/>
        <w:t>-</w:t>
      </w:r>
      <w:r w:rsidR="008F45AA">
        <w:rPr>
          <w:rFonts w:asciiTheme="minorHAnsi" w:hAnsiTheme="minorHAnsi" w:cstheme="minorHAnsi"/>
          <w:sz w:val="22"/>
          <w:szCs w:val="22"/>
        </w:rPr>
        <w:t>L</w:t>
      </w:r>
      <w:r w:rsidR="008F45AA" w:rsidRPr="005950F1">
        <w:rPr>
          <w:rFonts w:asciiTheme="minorHAnsi" w:hAnsiTheme="minorHAnsi" w:cstheme="minorHAnsi"/>
          <w:sz w:val="22"/>
          <w:szCs w:val="22"/>
        </w:rPr>
        <w:t xml:space="preserve">es comptes annuels des entreprises qui font partie de l’entité économique unique </w:t>
      </w:r>
    </w:p>
    <w:p w14:paraId="418D34FD" w14:textId="77777777" w:rsidR="00571177" w:rsidRPr="001C1C8B" w:rsidRDefault="00571177" w:rsidP="0021592D">
      <w:pPr>
        <w:pStyle w:val="enumration"/>
        <w:tabs>
          <w:tab w:val="clear" w:pos="360"/>
        </w:tabs>
        <w:spacing w:after="180"/>
        <w:ind w:left="357" w:hanging="357"/>
        <w:rPr>
          <w:rFonts w:ascii="Calibri" w:hAnsi="Calibri"/>
          <w:sz w:val="22"/>
          <w:szCs w:val="22"/>
        </w:rPr>
      </w:pPr>
      <w:r w:rsidRPr="001C1C8B">
        <w:rPr>
          <w:rFonts w:ascii="Calibri" w:hAnsi="Calibri"/>
          <w:sz w:val="22"/>
          <w:szCs w:val="22"/>
        </w:rPr>
        <w:t>Statuts de l’entité porteuse du projet</w:t>
      </w:r>
    </w:p>
    <w:p w14:paraId="13E068A7" w14:textId="77777777" w:rsidR="00642196" w:rsidRDefault="0061781A" w:rsidP="0021592D">
      <w:pPr>
        <w:pStyle w:val="enumration"/>
        <w:tabs>
          <w:tab w:val="clear" w:pos="360"/>
        </w:tabs>
        <w:spacing w:after="180"/>
        <w:ind w:left="357" w:hanging="357"/>
        <w:rPr>
          <w:rFonts w:ascii="Calibri" w:hAnsi="Calibri"/>
          <w:sz w:val="22"/>
          <w:szCs w:val="22"/>
        </w:rPr>
      </w:pPr>
      <w:r w:rsidRPr="001C1C8B">
        <w:rPr>
          <w:rFonts w:ascii="Calibri" w:hAnsi="Calibri"/>
          <w:sz w:val="22"/>
          <w:szCs w:val="22"/>
        </w:rPr>
        <w:t>Organigramme juridique (précisant les liens existants, les pourcentages de participations, ainsi que la raison sociale, l’adresse, la répartition du capital social, l’effectif, le chiffre d’affaires et le total du bilan (données du dernier exercice clos) de chaque entreprise)</w:t>
      </w:r>
      <w:r w:rsidR="003B6C89">
        <w:rPr>
          <w:rFonts w:ascii="Calibri" w:hAnsi="Calibri"/>
          <w:sz w:val="22"/>
          <w:szCs w:val="22"/>
        </w:rPr>
        <w:t xml:space="preserve">. </w:t>
      </w:r>
    </w:p>
    <w:p w14:paraId="3BBB5A1D" w14:textId="42928410" w:rsidR="00642196" w:rsidRPr="00642196" w:rsidRDefault="00A9133E" w:rsidP="0021592D">
      <w:pPr>
        <w:pStyle w:val="enumration"/>
        <w:tabs>
          <w:tab w:val="clear" w:pos="360"/>
        </w:tabs>
        <w:spacing w:after="180"/>
        <w:ind w:left="357" w:hanging="357"/>
        <w:rPr>
          <w:rFonts w:ascii="Calibri" w:hAnsi="Calibri"/>
          <w:sz w:val="22"/>
          <w:szCs w:val="22"/>
        </w:rPr>
      </w:pPr>
      <w:r>
        <w:rPr>
          <w:rFonts w:ascii="Calibri" w:hAnsi="Calibri"/>
          <w:sz w:val="22"/>
          <w:szCs w:val="22"/>
        </w:rPr>
        <w:t>F</w:t>
      </w:r>
      <w:r w:rsidR="00642196" w:rsidRPr="00642196">
        <w:rPr>
          <w:rFonts w:ascii="Calibri" w:hAnsi="Calibri"/>
          <w:sz w:val="22"/>
          <w:szCs w:val="22"/>
        </w:rPr>
        <w:t xml:space="preserve">ichier Excel - </w:t>
      </w:r>
      <w:r w:rsidR="00642196" w:rsidRPr="00642196">
        <w:rPr>
          <w:rFonts w:ascii="Calibri" w:hAnsi="Calibri"/>
          <w:i/>
          <w:sz w:val="22"/>
          <w:szCs w:val="22"/>
        </w:rPr>
        <w:t>Analyse PME.xlsx</w:t>
      </w:r>
      <w:r w:rsidR="00642196" w:rsidRPr="00642196">
        <w:rPr>
          <w:rFonts w:ascii="Calibri" w:hAnsi="Calibri"/>
          <w:sz w:val="22"/>
          <w:szCs w:val="22"/>
        </w:rPr>
        <w:t xml:space="preserve">  ou, en alternative à celui-ci, le </w:t>
      </w:r>
      <w:r w:rsidR="00642196" w:rsidRPr="00642196">
        <w:rPr>
          <w:rFonts w:asciiTheme="minorHAnsi" w:hAnsiTheme="minorHAnsi" w:cstheme="minorHAnsi"/>
          <w:sz w:val="22"/>
          <w:szCs w:val="22"/>
        </w:rPr>
        <w:t xml:space="preserve">SME self-assessment wizard   </w:t>
      </w:r>
      <w:hyperlink r:id="rId20" w:history="1">
        <w:r w:rsidR="00642196" w:rsidRPr="00642196">
          <w:rPr>
            <w:rStyle w:val="Hyperlink"/>
            <w:rFonts w:asciiTheme="minorHAnsi" w:hAnsiTheme="minorHAnsi" w:cstheme="minorHAnsi"/>
            <w:sz w:val="22"/>
            <w:szCs w:val="22"/>
          </w:rPr>
          <w:t>http://ec.europa.eu/growth/tools-databases/SME Wizard/smeq.do;SME_SESSION_ID=siOT9FYJi352LK2NIZtjODOnMKCKX0Sa4DDQp8GjtubX5R9ctd96!103665658?execution=e1s1</w:t>
        </w:r>
      </w:hyperlink>
      <w:r w:rsidR="00642196">
        <w:rPr>
          <w:rFonts w:ascii="Calibri" w:hAnsi="Calibri"/>
          <w:sz w:val="22"/>
          <w:szCs w:val="22"/>
        </w:rPr>
        <w:t xml:space="preserve"> </w:t>
      </w:r>
      <w:r w:rsidR="00642196" w:rsidRPr="00642196">
        <w:rPr>
          <w:rFonts w:ascii="Calibri" w:hAnsi="Calibri"/>
          <w:sz w:val="22"/>
          <w:szCs w:val="22"/>
        </w:rPr>
        <w:t>pourra être complété</w:t>
      </w:r>
    </w:p>
    <w:p w14:paraId="418D34FF" w14:textId="1E8609AE" w:rsidR="00CA4115" w:rsidRPr="00CA4115" w:rsidRDefault="00A9133E" w:rsidP="0021592D">
      <w:pPr>
        <w:pStyle w:val="enumration"/>
        <w:tabs>
          <w:tab w:val="clear" w:pos="360"/>
        </w:tabs>
        <w:spacing w:after="180"/>
        <w:ind w:left="357" w:hanging="357"/>
        <w:rPr>
          <w:rFonts w:ascii="Calibri" w:hAnsi="Calibri"/>
          <w:sz w:val="22"/>
          <w:szCs w:val="22"/>
        </w:rPr>
      </w:pPr>
      <w:r>
        <w:rPr>
          <w:rFonts w:ascii="Calibri" w:hAnsi="Calibri"/>
          <w:sz w:val="22"/>
          <w:szCs w:val="22"/>
        </w:rPr>
        <w:t>S</w:t>
      </w:r>
      <w:r w:rsidR="003B6C89" w:rsidRPr="00CA4115">
        <w:rPr>
          <w:rFonts w:ascii="Calibri" w:hAnsi="Calibri"/>
          <w:sz w:val="22"/>
          <w:szCs w:val="22"/>
        </w:rPr>
        <w:t xml:space="preserve">i l’entreprise existe depuis moins de 3 ans, elle soumettra un plan d’affaires détaillé. </w:t>
      </w:r>
    </w:p>
    <w:p w14:paraId="418D3500" w14:textId="77777777" w:rsidR="00493CC5" w:rsidRPr="001C1C8B" w:rsidRDefault="00493CC5" w:rsidP="0021592D">
      <w:pPr>
        <w:pStyle w:val="enumration"/>
        <w:spacing w:after="180"/>
        <w:ind w:left="357" w:hanging="357"/>
        <w:rPr>
          <w:rFonts w:ascii="Calibri" w:hAnsi="Calibri"/>
          <w:sz w:val="22"/>
          <w:szCs w:val="22"/>
        </w:rPr>
      </w:pPr>
      <w:r w:rsidRPr="001C1C8B">
        <w:rPr>
          <w:rFonts w:ascii="Calibri" w:hAnsi="Calibri"/>
          <w:sz w:val="22"/>
          <w:szCs w:val="22"/>
        </w:rPr>
        <w:t xml:space="preserve">Relevé d’identité bancaire </w:t>
      </w:r>
    </w:p>
    <w:p w14:paraId="418D3501" w14:textId="77777777" w:rsidR="00571177" w:rsidRPr="001C1C8B" w:rsidRDefault="00571177" w:rsidP="0021592D">
      <w:pPr>
        <w:pStyle w:val="enumration"/>
        <w:spacing w:after="180"/>
        <w:ind w:left="357" w:hanging="357"/>
        <w:rPr>
          <w:rFonts w:ascii="Calibri" w:hAnsi="Calibri"/>
          <w:sz w:val="22"/>
          <w:szCs w:val="22"/>
        </w:rPr>
      </w:pPr>
      <w:r w:rsidRPr="001C1C8B">
        <w:rPr>
          <w:rFonts w:ascii="Calibri" w:hAnsi="Calibri"/>
          <w:sz w:val="22"/>
          <w:szCs w:val="22"/>
        </w:rPr>
        <w:t>Autres pièces jugées utiles</w:t>
      </w:r>
    </w:p>
    <w:p w14:paraId="418D3504" w14:textId="77777777" w:rsidR="003816D8" w:rsidRPr="00A05276" w:rsidRDefault="003816D8" w:rsidP="003816D8">
      <w:pPr>
        <w:rPr>
          <w:sz w:val="4"/>
          <w:szCs w:val="4"/>
        </w:rPr>
      </w:pPr>
      <w:r>
        <w:br w:type="page"/>
      </w:r>
    </w:p>
    <w:p w14:paraId="418D3505" w14:textId="77777777" w:rsidR="00543890" w:rsidRPr="00571177" w:rsidRDefault="00FA3DD4" w:rsidP="00571177">
      <w:pPr>
        <w:pStyle w:val="Heading1"/>
        <w:jc w:val="center"/>
        <w:rPr>
          <w:rFonts w:ascii="Calibri" w:hAnsi="Calibri"/>
          <w:u w:val="none"/>
        </w:rPr>
      </w:pPr>
      <w:r>
        <w:rPr>
          <w:rFonts w:ascii="Calibri" w:hAnsi="Calibri"/>
          <w:u w:val="none"/>
        </w:rPr>
        <w:lastRenderedPageBreak/>
        <w:t xml:space="preserve">F. </w:t>
      </w:r>
      <w:r w:rsidR="006C7E5F" w:rsidRPr="00571177">
        <w:rPr>
          <w:rFonts w:ascii="Calibri" w:hAnsi="Calibri"/>
          <w:u w:val="none"/>
        </w:rPr>
        <w:t>Déclarations</w:t>
      </w:r>
      <w:r w:rsidR="0061781A">
        <w:rPr>
          <w:rFonts w:ascii="Calibri" w:hAnsi="Calibri"/>
          <w:u w:val="none"/>
        </w:rPr>
        <w:t xml:space="preserve"> et engagements de l’organisme</w:t>
      </w:r>
      <w:r w:rsidR="008E19AD">
        <w:rPr>
          <w:rFonts w:ascii="Calibri" w:hAnsi="Calibri"/>
          <w:u w:val="none"/>
        </w:rPr>
        <w:t> </w:t>
      </w:r>
    </w:p>
    <w:p w14:paraId="418D3506" w14:textId="77777777" w:rsidR="006C7E5F" w:rsidRPr="0061781A" w:rsidRDefault="006C7E5F">
      <w:pPr>
        <w:rPr>
          <w:rFonts w:ascii="Calibri" w:hAnsi="Calibri"/>
          <w:sz w:val="12"/>
          <w:szCs w:val="12"/>
        </w:rPr>
      </w:pPr>
    </w:p>
    <w:p w14:paraId="418D3507" w14:textId="1B69AF5C" w:rsidR="002661A2" w:rsidRDefault="002661A2" w:rsidP="008005B6">
      <w:pPr>
        <w:tabs>
          <w:tab w:val="left" w:pos="567"/>
          <w:tab w:val="left" w:pos="851"/>
          <w:tab w:val="left" w:pos="1134"/>
          <w:tab w:val="left" w:pos="3195"/>
          <w:tab w:val="right" w:leader="dot" w:pos="10206"/>
        </w:tabs>
        <w:spacing w:line="360" w:lineRule="auto"/>
        <w:ind w:left="-284"/>
        <w:rPr>
          <w:rFonts w:ascii="Calibri" w:hAnsi="Calibri" w:cs="Arial"/>
          <w:sz w:val="20"/>
        </w:rPr>
      </w:pPr>
      <w:r w:rsidRPr="00BE71C1">
        <w:rPr>
          <w:rFonts w:ascii="Calibri" w:hAnsi="Calibri" w:cs="Arial"/>
          <w:sz w:val="20"/>
        </w:rPr>
        <w:t>Je</w:t>
      </w:r>
      <w:r>
        <w:rPr>
          <w:rFonts w:ascii="Calibri" w:hAnsi="Calibri" w:cs="Arial"/>
          <w:sz w:val="20"/>
        </w:rPr>
        <w:t xml:space="preserve"> - Nous</w:t>
      </w:r>
      <w:r>
        <w:rPr>
          <w:rStyle w:val="FootnoteReference"/>
          <w:rFonts w:ascii="Calibri" w:hAnsi="Calibri" w:cs="Arial"/>
          <w:sz w:val="20"/>
        </w:rPr>
        <w:footnoteReference w:id="2"/>
      </w:r>
      <w:r w:rsidRPr="00BE71C1">
        <w:rPr>
          <w:rFonts w:ascii="Calibri" w:hAnsi="Calibri" w:cs="Arial"/>
          <w:sz w:val="20"/>
        </w:rPr>
        <w:t xml:space="preserve"> soussigné</w:t>
      </w:r>
      <w:r>
        <w:rPr>
          <w:rFonts w:ascii="Calibri" w:hAnsi="Calibri" w:cs="Arial"/>
          <w:sz w:val="20"/>
        </w:rPr>
        <w:t>(s)</w:t>
      </w:r>
      <w:r w:rsidRPr="00BE71C1">
        <w:rPr>
          <w:rFonts w:ascii="Calibri" w:hAnsi="Calibri" w:cs="Arial"/>
          <w:sz w:val="20"/>
        </w:rPr>
        <w:t xml:space="preserve"> (Nom</w:t>
      </w:r>
      <w:r>
        <w:rPr>
          <w:rFonts w:ascii="Calibri" w:hAnsi="Calibri" w:cs="Arial"/>
          <w:sz w:val="20"/>
        </w:rPr>
        <w:t>(s) – Prénom(s)</w:t>
      </w:r>
      <w:r w:rsidRPr="00BE71C1">
        <w:rPr>
          <w:rFonts w:ascii="Calibri" w:hAnsi="Calibri" w:cs="Arial"/>
          <w:sz w:val="20"/>
        </w:rPr>
        <w:t xml:space="preserve"> et qualité</w:t>
      </w:r>
      <w:r w:rsidR="0033332D">
        <w:rPr>
          <w:rFonts w:ascii="Calibri" w:hAnsi="Calibri" w:cs="Arial"/>
          <w:sz w:val="20"/>
        </w:rPr>
        <w:t>, agissant en tant que personne(s) habilitée(s) à engager l’entreprise</w:t>
      </w:r>
      <w:r w:rsidR="0033332D" w:rsidRPr="00A70C33">
        <w:rPr>
          <w:rFonts w:ascii="Calibri" w:hAnsi="Calibri" w:cs="Arial"/>
          <w:sz w:val="20"/>
          <w:vertAlign w:val="superscript"/>
        </w:rPr>
        <w:footnoteReference w:id="3"/>
      </w:r>
    </w:p>
    <w:p w14:paraId="418D3508" w14:textId="77777777" w:rsidR="002661A2" w:rsidRDefault="002661A2" w:rsidP="008005B6">
      <w:pPr>
        <w:tabs>
          <w:tab w:val="left" w:pos="567"/>
          <w:tab w:val="left" w:pos="851"/>
          <w:tab w:val="left" w:pos="1134"/>
          <w:tab w:val="left" w:pos="3195"/>
          <w:tab w:val="right" w:leader="dot" w:pos="10206"/>
        </w:tabs>
        <w:spacing w:line="360" w:lineRule="auto"/>
        <w:ind w:left="-284"/>
        <w:rPr>
          <w:rFonts w:ascii="Calibri" w:hAnsi="Calibri" w:cs="Arial"/>
          <w:sz w:val="20"/>
        </w:rPr>
      </w:pPr>
      <w:r w:rsidRPr="00BE71C1">
        <w:rPr>
          <w:rFonts w:ascii="Calibri" w:hAnsi="Calibri" w:cs="Arial"/>
          <w:sz w:val="20"/>
        </w:rPr>
        <w:t>……………………………………………………………………………………………………………………….</w:t>
      </w:r>
      <w:r>
        <w:rPr>
          <w:rFonts w:ascii="Calibri" w:hAnsi="Calibri" w:cs="Arial"/>
          <w:sz w:val="20"/>
        </w:rPr>
        <w:t>…………………………………………………</w:t>
      </w:r>
      <w:r w:rsidR="008005B6">
        <w:rPr>
          <w:rFonts w:ascii="Calibri" w:hAnsi="Calibri" w:cs="Arial"/>
          <w:sz w:val="20"/>
        </w:rPr>
        <w:t>…………………….</w:t>
      </w:r>
    </w:p>
    <w:p w14:paraId="418D3509" w14:textId="14307B07" w:rsidR="002661A2" w:rsidRPr="00BE71C1" w:rsidRDefault="002661A2" w:rsidP="008005B6">
      <w:pPr>
        <w:ind w:left="-284"/>
        <w:rPr>
          <w:rFonts w:ascii="Calibri" w:hAnsi="Calibri" w:cs="Arial"/>
          <w:sz w:val="20"/>
        </w:rPr>
      </w:pPr>
      <w:r w:rsidRPr="00BE71C1">
        <w:rPr>
          <w:rFonts w:ascii="Calibri" w:hAnsi="Calibri" w:cs="Arial"/>
          <w:sz w:val="20"/>
        </w:rPr>
        <w:t>Certifie</w:t>
      </w:r>
      <w:r>
        <w:rPr>
          <w:rFonts w:ascii="Calibri" w:hAnsi="Calibri" w:cs="Arial"/>
          <w:sz w:val="20"/>
        </w:rPr>
        <w:t xml:space="preserve"> – certifions</w:t>
      </w:r>
      <w:r w:rsidR="00CE56F2" w:rsidRPr="00CE56F2">
        <w:rPr>
          <w:rFonts w:ascii="Calibri" w:hAnsi="Calibri" w:cs="Arial"/>
          <w:sz w:val="20"/>
          <w:vertAlign w:val="superscript"/>
        </w:rPr>
        <w:t>2</w:t>
      </w:r>
      <w:r>
        <w:rPr>
          <w:rFonts w:ascii="Calibri" w:hAnsi="Calibri" w:cs="Arial"/>
          <w:sz w:val="20"/>
        </w:rPr>
        <w:t xml:space="preserve"> que l’entreprise / organisme de recherche </w:t>
      </w:r>
      <w:r w:rsidR="0033332D">
        <w:rPr>
          <w:rFonts w:ascii="Calibri" w:hAnsi="Calibri" w:cs="Arial"/>
          <w:sz w:val="20"/>
        </w:rPr>
        <w:t>public …</w:t>
      </w:r>
      <w:r>
        <w:rPr>
          <w:rFonts w:ascii="Calibri" w:hAnsi="Calibri" w:cs="Arial"/>
          <w:sz w:val="20"/>
        </w:rPr>
        <w:t>………………………………….</w:t>
      </w:r>
      <w:r w:rsidRPr="00BE71C1">
        <w:rPr>
          <w:rFonts w:ascii="Calibri" w:hAnsi="Calibri" w:cs="Arial"/>
          <w:sz w:val="20"/>
        </w:rPr>
        <w:t>…………………</w:t>
      </w:r>
      <w:r w:rsidR="008005B6">
        <w:rPr>
          <w:rFonts w:ascii="Calibri" w:hAnsi="Calibri" w:cs="Arial"/>
          <w:sz w:val="20"/>
        </w:rPr>
        <w:t>………………………</w:t>
      </w:r>
    </w:p>
    <w:p w14:paraId="418D350A" w14:textId="77777777" w:rsidR="002661A2" w:rsidRPr="00BE71C1" w:rsidRDefault="002661A2" w:rsidP="008005B6">
      <w:pPr>
        <w:ind w:left="-284"/>
        <w:rPr>
          <w:rFonts w:ascii="Calibri" w:hAnsi="Calibri" w:cs="Arial"/>
          <w:sz w:val="20"/>
        </w:rPr>
      </w:pPr>
      <w:r w:rsidRPr="00BE71C1">
        <w:rPr>
          <w:rFonts w:ascii="Calibri" w:hAnsi="Calibri" w:cs="Arial"/>
          <w:sz w:val="20"/>
        </w:rPr>
        <w:t>est informé</w:t>
      </w:r>
      <w:r w:rsidR="00185B79">
        <w:rPr>
          <w:rFonts w:ascii="Calibri" w:hAnsi="Calibri" w:cs="Arial"/>
          <w:sz w:val="20"/>
        </w:rPr>
        <w:t>(</w:t>
      </w:r>
      <w:r w:rsidRPr="00BE71C1">
        <w:rPr>
          <w:rFonts w:ascii="Calibri" w:hAnsi="Calibri" w:cs="Arial"/>
          <w:sz w:val="20"/>
        </w:rPr>
        <w:t>e</w:t>
      </w:r>
      <w:r w:rsidR="00185B79">
        <w:rPr>
          <w:rFonts w:ascii="Calibri" w:hAnsi="Calibri" w:cs="Arial"/>
          <w:sz w:val="20"/>
        </w:rPr>
        <w:t xml:space="preserve">) </w:t>
      </w:r>
      <w:r w:rsidRPr="00BE71C1">
        <w:rPr>
          <w:rFonts w:ascii="Calibri" w:hAnsi="Calibri" w:cs="Arial"/>
          <w:sz w:val="20"/>
        </w:rPr>
        <w:t>des dispositions qui suivent et s’engage à les respecter</w:t>
      </w:r>
      <w:r>
        <w:rPr>
          <w:rStyle w:val="FootnoteReference"/>
          <w:rFonts w:ascii="Calibri" w:hAnsi="Calibri" w:cs="Arial"/>
          <w:sz w:val="20"/>
        </w:rPr>
        <w:footnoteReference w:id="4"/>
      </w:r>
      <w:r w:rsidRPr="00BE71C1">
        <w:rPr>
          <w:rFonts w:ascii="Calibri" w:hAnsi="Calibri" w:cs="Arial"/>
          <w:sz w:val="20"/>
        </w:rPr>
        <w:t xml:space="preserve"> : </w:t>
      </w:r>
    </w:p>
    <w:p w14:paraId="418D350D" w14:textId="77777777" w:rsidR="00783F59" w:rsidRPr="00783F59" w:rsidRDefault="00783F59" w:rsidP="00783F59">
      <w:pPr>
        <w:pStyle w:val="ListParagraph"/>
        <w:spacing w:after="120"/>
        <w:ind w:left="76" w:right="-142"/>
        <w:jc w:val="both"/>
        <w:rPr>
          <w:rFonts w:cs="Arial"/>
          <w:sz w:val="8"/>
          <w:szCs w:val="8"/>
        </w:rPr>
      </w:pPr>
    </w:p>
    <w:p w14:paraId="418D350E" w14:textId="77777777" w:rsidR="00783F59" w:rsidRDefault="002661A2" w:rsidP="0021592D">
      <w:pPr>
        <w:pStyle w:val="ListParagraph"/>
        <w:numPr>
          <w:ilvl w:val="0"/>
          <w:numId w:val="34"/>
        </w:numPr>
        <w:spacing w:after="120" w:line="240" w:lineRule="auto"/>
        <w:ind w:left="74" w:right="-142"/>
        <w:jc w:val="both"/>
        <w:rPr>
          <w:rFonts w:cs="Arial"/>
          <w:sz w:val="20"/>
        </w:rPr>
      </w:pPr>
      <w:r w:rsidRPr="00BE71C1">
        <w:sym w:font="Wingdings 2" w:char="F0A3"/>
      </w:r>
      <w:r w:rsidRPr="008005B6">
        <w:rPr>
          <w:rFonts w:cs="Arial"/>
          <w:sz w:val="20"/>
        </w:rPr>
        <w:t xml:space="preserve"> </w:t>
      </w:r>
      <w:r w:rsidR="00102BD9" w:rsidRPr="008005B6">
        <w:rPr>
          <w:rFonts w:cs="Arial"/>
          <w:sz w:val="20"/>
        </w:rPr>
        <w:t xml:space="preserve">aucun engagement </w:t>
      </w:r>
      <w:r w:rsidR="00E6720F" w:rsidRPr="008005B6">
        <w:rPr>
          <w:rFonts w:cs="Arial"/>
          <w:sz w:val="20"/>
        </w:rPr>
        <w:t xml:space="preserve">contraignant </w:t>
      </w:r>
      <w:r w:rsidR="00102BD9" w:rsidRPr="008005B6">
        <w:rPr>
          <w:rFonts w:cs="Arial"/>
          <w:sz w:val="20"/>
        </w:rPr>
        <w:t>n’a été pri</w:t>
      </w:r>
      <w:r w:rsidR="00683E47" w:rsidRPr="008005B6">
        <w:rPr>
          <w:rFonts w:cs="Arial"/>
          <w:sz w:val="20"/>
        </w:rPr>
        <w:t>s</w:t>
      </w:r>
      <w:r w:rsidR="00102BD9" w:rsidRPr="008005B6">
        <w:rPr>
          <w:rFonts w:cs="Arial"/>
          <w:sz w:val="20"/>
        </w:rPr>
        <w:t xml:space="preserve"> concernant l’acquisition de l’infrastructure de recherche </w:t>
      </w:r>
      <w:r w:rsidRPr="008005B6">
        <w:rPr>
          <w:rFonts w:cs="Arial"/>
          <w:sz w:val="20"/>
        </w:rPr>
        <w:t xml:space="preserve">avant le dépôt du dossier de demande d’aide auprès du Ministère </w:t>
      </w:r>
      <w:r w:rsidR="00377B79" w:rsidRPr="008005B6">
        <w:rPr>
          <w:rFonts w:cs="Arial"/>
          <w:sz w:val="20"/>
        </w:rPr>
        <w:t>de l’Economie</w:t>
      </w:r>
      <w:r w:rsidRPr="008005B6">
        <w:rPr>
          <w:rFonts w:cs="Arial"/>
          <w:sz w:val="20"/>
        </w:rPr>
        <w:t> ;</w:t>
      </w:r>
    </w:p>
    <w:p w14:paraId="418D3510" w14:textId="77777777" w:rsidR="00783F59" w:rsidRDefault="008005B6" w:rsidP="0021592D">
      <w:pPr>
        <w:pStyle w:val="ListParagraph"/>
        <w:numPr>
          <w:ilvl w:val="0"/>
          <w:numId w:val="34"/>
        </w:numPr>
        <w:spacing w:after="120" w:line="240" w:lineRule="auto"/>
        <w:ind w:left="74" w:right="-142"/>
        <w:jc w:val="both"/>
        <w:rPr>
          <w:rFonts w:cs="Arial"/>
          <w:sz w:val="20"/>
        </w:rPr>
      </w:pPr>
      <w:r w:rsidRPr="00783F59">
        <w:rPr>
          <w:rFonts w:cs="Arial"/>
          <w:sz w:val="20"/>
        </w:rPr>
        <w:sym w:font="Wingdings 2" w:char="F0A3"/>
      </w:r>
      <w:r w:rsidRPr="008005B6">
        <w:rPr>
          <w:rFonts w:cs="Arial"/>
          <w:sz w:val="20"/>
        </w:rPr>
        <w:t xml:space="preserve"> l’entreprise/organisme dispose de, ou mettra en place avant le démarrage du projet, un dispositif de suivi des coûts qui permettra de justifier les coûts imputés à l’infrastructure de recherche et de les auditer. Ce dispositif permettra notamment de réaliser un suivi détaillé de l’utilisation de l’infrastructure par utilisateur et bénéficiaire final, précisant la finalité de l’utilisation en vue de définir de manière certaine si l’infrastructure est utilisée à des fins de recherche ou non, ainsi que les modalités de tarification pour chaque utilisation par des tiers, enfin de déterminer de manière certaine le taux d’utilisation de la capacité de l’infrastructure par des tiers ;  </w:t>
      </w:r>
    </w:p>
    <w:p w14:paraId="418D3512" w14:textId="77777777" w:rsidR="002661A2" w:rsidRDefault="00DC0376" w:rsidP="0021592D">
      <w:pPr>
        <w:pStyle w:val="ListParagraph"/>
        <w:numPr>
          <w:ilvl w:val="0"/>
          <w:numId w:val="34"/>
        </w:numPr>
        <w:spacing w:after="120" w:line="240" w:lineRule="auto"/>
        <w:ind w:left="74" w:right="-142"/>
        <w:jc w:val="both"/>
        <w:rPr>
          <w:rFonts w:cs="Arial"/>
          <w:sz w:val="20"/>
        </w:rPr>
      </w:pPr>
      <w:r w:rsidRPr="00783F59">
        <w:rPr>
          <w:rFonts w:cs="Arial"/>
          <w:sz w:val="20"/>
        </w:rPr>
        <w:sym w:font="Wingdings 2" w:char="F0A3"/>
      </w:r>
      <w:r w:rsidRPr="008005B6">
        <w:rPr>
          <w:rFonts w:cs="Arial"/>
          <w:sz w:val="20"/>
        </w:rPr>
        <w:t xml:space="preserve"> l’organisme requérant, ainsi que l’entité économique unique dont il fait partie, n’a pas fait l’objet d’une injonction de récupération non exécutée, émise dans une décision antérieure de la Commission Européenne</w:t>
      </w:r>
      <w:r w:rsidR="006638BF">
        <w:rPr>
          <w:rFonts w:cs="Arial"/>
          <w:sz w:val="20"/>
        </w:rPr>
        <w:t xml:space="preserve"> </w:t>
      </w:r>
      <w:r w:rsidRPr="008005B6">
        <w:rPr>
          <w:rFonts w:cs="Arial"/>
          <w:sz w:val="20"/>
        </w:rPr>
        <w:t>;</w:t>
      </w:r>
    </w:p>
    <w:p w14:paraId="418D3514" w14:textId="77777777" w:rsidR="00783F59" w:rsidRDefault="008005B6" w:rsidP="0021592D">
      <w:pPr>
        <w:pStyle w:val="ListParagraph"/>
        <w:numPr>
          <w:ilvl w:val="0"/>
          <w:numId w:val="34"/>
        </w:numPr>
        <w:spacing w:after="120" w:line="240" w:lineRule="auto"/>
        <w:ind w:left="74" w:right="-142"/>
        <w:jc w:val="both"/>
        <w:rPr>
          <w:rFonts w:cs="Arial"/>
          <w:sz w:val="20"/>
        </w:rPr>
      </w:pPr>
      <w:r w:rsidRPr="00783F59">
        <w:rPr>
          <w:rFonts w:cs="Arial"/>
          <w:sz w:val="20"/>
        </w:rPr>
        <w:sym w:font="Wingdings 2" w:char="F0A3"/>
      </w:r>
      <w:r w:rsidRPr="008005B6">
        <w:rPr>
          <w:rFonts w:cs="Arial"/>
          <w:sz w:val="20"/>
        </w:rPr>
        <w:t xml:space="preserve"> le projet n’est pas réalisé, en totalité ou en partie, pour le compte d’un tiers ;</w:t>
      </w:r>
    </w:p>
    <w:p w14:paraId="418D3515" w14:textId="22EC7ADC" w:rsidR="008005B6" w:rsidRPr="007D5333" w:rsidRDefault="008005B6" w:rsidP="0021592D">
      <w:pPr>
        <w:pStyle w:val="ListParagraph"/>
        <w:spacing w:after="120" w:line="240" w:lineRule="auto"/>
        <w:ind w:left="74" w:right="-142"/>
        <w:jc w:val="both"/>
        <w:rPr>
          <w:rFonts w:cs="Arial"/>
          <w:sz w:val="8"/>
          <w:szCs w:val="8"/>
        </w:rPr>
      </w:pPr>
    </w:p>
    <w:p w14:paraId="418D3517" w14:textId="6532100E" w:rsidR="00DC0350" w:rsidRPr="008F45AA" w:rsidRDefault="00DC0350" w:rsidP="0021592D">
      <w:pPr>
        <w:pStyle w:val="ListParagraph"/>
        <w:numPr>
          <w:ilvl w:val="0"/>
          <w:numId w:val="34"/>
        </w:numPr>
        <w:spacing w:after="0" w:line="240" w:lineRule="auto"/>
        <w:ind w:left="74" w:right="-142" w:hanging="357"/>
        <w:jc w:val="both"/>
        <w:rPr>
          <w:rFonts w:cs="Arial"/>
          <w:sz w:val="8"/>
          <w:szCs w:val="8"/>
        </w:rPr>
      </w:pPr>
      <w:r w:rsidRPr="00783F59">
        <w:rPr>
          <w:rFonts w:cs="Arial"/>
          <w:sz w:val="20"/>
        </w:rPr>
        <w:sym w:font="Wingdings 2" w:char="F0A3"/>
      </w:r>
      <w:r w:rsidRPr="008F45AA">
        <w:rPr>
          <w:rFonts w:cs="Arial"/>
          <w:sz w:val="20"/>
        </w:rPr>
        <w:t xml:space="preserve"> </w:t>
      </w:r>
      <w:r w:rsidR="00102BD9" w:rsidRPr="008F45AA">
        <w:rPr>
          <w:rFonts w:cs="Arial"/>
          <w:sz w:val="20"/>
        </w:rPr>
        <w:t>l’infrastructure de recherche est accessible</w:t>
      </w:r>
      <w:r w:rsidRPr="008F45AA">
        <w:rPr>
          <w:rFonts w:cs="Arial"/>
          <w:sz w:val="20"/>
        </w:rPr>
        <w:t xml:space="preserve"> à toute entreprise ou organisme de recherche public, selon les modalités décrites dans la présente demande ; </w:t>
      </w:r>
    </w:p>
    <w:p w14:paraId="418D3518" w14:textId="77777777" w:rsidR="00D72BEB" w:rsidRDefault="007803D7" w:rsidP="0021592D">
      <w:pPr>
        <w:pStyle w:val="ListParagraph"/>
        <w:numPr>
          <w:ilvl w:val="0"/>
          <w:numId w:val="34"/>
        </w:numPr>
        <w:spacing w:after="120" w:line="240" w:lineRule="auto"/>
        <w:ind w:left="74" w:right="-142"/>
        <w:jc w:val="both"/>
        <w:rPr>
          <w:rFonts w:cs="Arial"/>
          <w:sz w:val="20"/>
        </w:rPr>
      </w:pPr>
      <w:r w:rsidRPr="007D5333">
        <w:rPr>
          <w:rFonts w:cs="Arial"/>
          <w:sz w:val="20"/>
        </w:rPr>
        <w:sym w:font="Wingdings 2" w:char="F0A3"/>
      </w:r>
      <w:r w:rsidRPr="007D5333">
        <w:rPr>
          <w:rFonts w:cs="Arial"/>
          <w:sz w:val="20"/>
        </w:rPr>
        <w:t xml:space="preserve"> </w:t>
      </w:r>
      <w:r>
        <w:rPr>
          <w:rFonts w:cs="Arial"/>
          <w:sz w:val="20"/>
        </w:rPr>
        <w:t>les</w:t>
      </w:r>
      <w:r w:rsidRPr="007803D7">
        <w:rPr>
          <w:rFonts w:cs="Arial"/>
          <w:sz w:val="20"/>
        </w:rPr>
        <w:t xml:space="preserve"> conditions d</w:t>
      </w:r>
      <w:r>
        <w:rPr>
          <w:rFonts w:cs="Arial"/>
          <w:sz w:val="20"/>
        </w:rPr>
        <w:t xml:space="preserve">’un éventuel </w:t>
      </w:r>
      <w:r w:rsidRPr="007803D7">
        <w:rPr>
          <w:rFonts w:cs="Arial"/>
          <w:sz w:val="20"/>
        </w:rPr>
        <w:t>accès privilégié sont rendues publiques</w:t>
      </w:r>
      <w:r>
        <w:rPr>
          <w:rFonts w:cs="Arial"/>
          <w:sz w:val="20"/>
        </w:rPr>
        <w:t xml:space="preserve"> ; </w:t>
      </w:r>
    </w:p>
    <w:p w14:paraId="418D3519" w14:textId="77777777" w:rsidR="00D72BEB" w:rsidRPr="00E15C07" w:rsidRDefault="00D72BEB" w:rsidP="0021592D">
      <w:pPr>
        <w:pStyle w:val="ListParagraph"/>
        <w:spacing w:after="120" w:line="240" w:lineRule="auto"/>
        <w:ind w:left="74" w:right="-142"/>
        <w:jc w:val="both"/>
        <w:rPr>
          <w:rFonts w:cs="Arial"/>
          <w:sz w:val="8"/>
          <w:szCs w:val="8"/>
        </w:rPr>
      </w:pPr>
    </w:p>
    <w:p w14:paraId="418D351A" w14:textId="36A8026C" w:rsidR="002661A2" w:rsidRDefault="002661A2" w:rsidP="0021592D">
      <w:pPr>
        <w:pStyle w:val="ListParagraph"/>
        <w:numPr>
          <w:ilvl w:val="0"/>
          <w:numId w:val="34"/>
        </w:numPr>
        <w:spacing w:after="120" w:line="240" w:lineRule="auto"/>
        <w:ind w:left="74" w:right="-142"/>
        <w:jc w:val="both"/>
        <w:rPr>
          <w:rFonts w:cs="Arial"/>
          <w:sz w:val="20"/>
        </w:rPr>
      </w:pPr>
      <w:r w:rsidRPr="00D72BEB">
        <w:rPr>
          <w:rFonts w:cs="Arial"/>
          <w:sz w:val="20"/>
        </w:rPr>
        <w:sym w:font="Wingdings 2" w:char="F0A3"/>
      </w:r>
      <w:r w:rsidR="00544FA8">
        <w:rPr>
          <w:rFonts w:cs="Arial"/>
          <w:sz w:val="20"/>
        </w:rPr>
        <w:t xml:space="preserve"> </w:t>
      </w:r>
      <w:r w:rsidR="00544FA8" w:rsidRPr="00FE36A9">
        <w:rPr>
          <w:rFonts w:cs="Arial"/>
          <w:sz w:val="20"/>
        </w:rPr>
        <w:t>l’entreprise</w:t>
      </w:r>
      <w:r w:rsidR="00544FA8">
        <w:rPr>
          <w:rFonts w:cs="Arial"/>
          <w:sz w:val="20"/>
        </w:rPr>
        <w:t>/organisme</w:t>
      </w:r>
      <w:r w:rsidR="00544FA8" w:rsidRPr="00FE36A9">
        <w:rPr>
          <w:rFonts w:cs="Arial"/>
          <w:sz w:val="20"/>
        </w:rPr>
        <w:t xml:space="preserve"> n’a reçu aucune autre aide publique concernant les coûts imputés dans le cadre </w:t>
      </w:r>
      <w:r w:rsidR="00544FA8">
        <w:rPr>
          <w:rFonts w:cs="Arial"/>
          <w:sz w:val="20"/>
        </w:rPr>
        <w:t>de l’infrastructure de recherche</w:t>
      </w:r>
      <w:r w:rsidR="00544FA8" w:rsidRPr="00FE36A9">
        <w:rPr>
          <w:rFonts w:cs="Arial"/>
          <w:sz w:val="20"/>
        </w:rPr>
        <w:t xml:space="preserve"> que les aides décrites </w:t>
      </w:r>
      <w:r w:rsidR="00544FA8">
        <w:rPr>
          <w:rFonts w:cs="Arial"/>
          <w:sz w:val="20"/>
        </w:rPr>
        <w:t>à la section D.3. « </w:t>
      </w:r>
      <w:r w:rsidR="00544FA8" w:rsidRPr="00544FA8">
        <w:t>Déclaration d'autres aides publiques reçues concernant les coûts imputés à l’infrastructures de recherche </w:t>
      </w:r>
      <w:r w:rsidR="00544FA8">
        <w:t>»</w:t>
      </w:r>
      <w:r w:rsidR="00544FA8" w:rsidRPr="008A66B0">
        <w:t>.</w:t>
      </w:r>
      <w:r w:rsidR="00544FA8" w:rsidRPr="00FE36A9">
        <w:rPr>
          <w:rFonts w:cs="Arial"/>
          <w:sz w:val="20"/>
        </w:rPr>
        <w:t xml:space="preserve"> </w:t>
      </w:r>
      <w:r w:rsidRPr="008005B6">
        <w:rPr>
          <w:rFonts w:cs="Arial"/>
          <w:sz w:val="20"/>
        </w:rPr>
        <w:t xml:space="preserve">De même que l’entreprise/organisme s’engage à n’effectuer aucune nouvelle demande de cofinancement pour des coûts imputés </w:t>
      </w:r>
      <w:r w:rsidR="00102BD9" w:rsidRPr="008005B6">
        <w:rPr>
          <w:rFonts w:cs="Arial"/>
          <w:sz w:val="20"/>
        </w:rPr>
        <w:t>à l’infrastructure de recherche</w:t>
      </w:r>
      <w:r w:rsidRPr="008005B6">
        <w:rPr>
          <w:rFonts w:cs="Arial"/>
          <w:sz w:val="20"/>
        </w:rPr>
        <w:t xml:space="preserve"> auprès des autorités nationales ou </w:t>
      </w:r>
      <w:r w:rsidR="00102BD9" w:rsidRPr="008005B6">
        <w:rPr>
          <w:rFonts w:cs="Arial"/>
          <w:sz w:val="20"/>
        </w:rPr>
        <w:t>européennes</w:t>
      </w:r>
      <w:r w:rsidRPr="008005B6">
        <w:rPr>
          <w:rFonts w:cs="Arial"/>
          <w:sz w:val="20"/>
        </w:rPr>
        <w:t> </w:t>
      </w:r>
      <w:r w:rsidR="00102BD9" w:rsidRPr="008005B6">
        <w:rPr>
          <w:rFonts w:cs="Arial"/>
          <w:sz w:val="20"/>
        </w:rPr>
        <w:t>sans en informer au préalable le Ministère de l’Economie qui vérifier</w:t>
      </w:r>
      <w:r w:rsidR="00B978A6">
        <w:rPr>
          <w:rFonts w:cs="Arial"/>
          <w:sz w:val="20"/>
        </w:rPr>
        <w:t>a</w:t>
      </w:r>
      <w:r w:rsidR="00102BD9" w:rsidRPr="008005B6">
        <w:rPr>
          <w:rFonts w:cs="Arial"/>
          <w:sz w:val="20"/>
        </w:rPr>
        <w:t xml:space="preserve"> la compatibilité d’une aide additionnelle avec les règles en matière d’aides d’Etat</w:t>
      </w:r>
      <w:r w:rsidR="006638BF">
        <w:rPr>
          <w:rFonts w:cs="Arial"/>
          <w:sz w:val="20"/>
        </w:rPr>
        <w:t xml:space="preserve"> </w:t>
      </w:r>
      <w:r w:rsidRPr="008005B6">
        <w:rPr>
          <w:rFonts w:cs="Arial"/>
          <w:sz w:val="20"/>
        </w:rPr>
        <w:t xml:space="preserve">; </w:t>
      </w:r>
    </w:p>
    <w:p w14:paraId="418D351C" w14:textId="77777777" w:rsidR="002E4565" w:rsidRDefault="002661A2" w:rsidP="0021592D">
      <w:pPr>
        <w:pStyle w:val="ListParagraph"/>
        <w:numPr>
          <w:ilvl w:val="0"/>
          <w:numId w:val="34"/>
        </w:numPr>
        <w:spacing w:after="120" w:line="240" w:lineRule="auto"/>
        <w:ind w:left="74" w:right="-142"/>
        <w:jc w:val="both"/>
        <w:rPr>
          <w:rFonts w:cs="Arial"/>
          <w:sz w:val="20"/>
        </w:rPr>
      </w:pPr>
      <w:r w:rsidRPr="00E15C07">
        <w:rPr>
          <w:rFonts w:cs="Arial"/>
          <w:sz w:val="20"/>
        </w:rPr>
        <w:sym w:font="Wingdings 2" w:char="F0A3"/>
      </w:r>
      <w:r w:rsidRPr="008005B6">
        <w:rPr>
          <w:rFonts w:cs="Arial"/>
          <w:sz w:val="20"/>
        </w:rPr>
        <w:t xml:space="preserve"> l’entreprise/organisme </w:t>
      </w:r>
      <w:r w:rsidR="008005B6" w:rsidRPr="008005B6">
        <w:rPr>
          <w:rFonts w:cs="Arial"/>
          <w:sz w:val="20"/>
        </w:rPr>
        <w:t>ne constitue pas une entreprise en difficulté conformément à l’article 2, paragraphe 18, du règlement général d’exemption par catégorie (</w:t>
      </w:r>
      <w:r w:rsidR="00783F59">
        <w:rPr>
          <w:rFonts w:cs="Arial"/>
          <w:sz w:val="20"/>
        </w:rPr>
        <w:t>N</w:t>
      </w:r>
      <w:r w:rsidR="00783F59" w:rsidRPr="007F7A52">
        <w:rPr>
          <w:rFonts w:cs="Arial"/>
          <w:sz w:val="20"/>
          <w:vertAlign w:val="superscript"/>
        </w:rPr>
        <w:t>o</w:t>
      </w:r>
      <w:r w:rsidR="00783F59">
        <w:rPr>
          <w:rFonts w:cs="Arial"/>
          <w:sz w:val="20"/>
        </w:rPr>
        <w:t xml:space="preserve"> </w:t>
      </w:r>
      <w:r w:rsidR="008005B6" w:rsidRPr="008005B6">
        <w:rPr>
          <w:rFonts w:cs="Arial"/>
          <w:sz w:val="20"/>
        </w:rPr>
        <w:t>651/2014) et ne fait pas l’objet d’une procédure d’insolvabilité</w:t>
      </w:r>
      <w:r w:rsidR="006638BF">
        <w:rPr>
          <w:rFonts w:cs="Arial"/>
          <w:sz w:val="20"/>
        </w:rPr>
        <w:t xml:space="preserve"> </w:t>
      </w:r>
      <w:r w:rsidRPr="008005B6">
        <w:rPr>
          <w:rFonts w:cs="Arial"/>
          <w:sz w:val="20"/>
        </w:rPr>
        <w:t xml:space="preserve">; </w:t>
      </w:r>
    </w:p>
    <w:p w14:paraId="418D351E" w14:textId="77777777" w:rsidR="002661A2" w:rsidRDefault="002661A2" w:rsidP="0021592D">
      <w:pPr>
        <w:pStyle w:val="ListParagraph"/>
        <w:numPr>
          <w:ilvl w:val="0"/>
          <w:numId w:val="34"/>
        </w:numPr>
        <w:spacing w:after="120" w:line="240" w:lineRule="auto"/>
        <w:ind w:left="74" w:right="-142"/>
        <w:jc w:val="both"/>
        <w:rPr>
          <w:rFonts w:cs="Arial"/>
          <w:sz w:val="20"/>
        </w:rPr>
      </w:pPr>
      <w:r w:rsidRPr="002E4565">
        <w:rPr>
          <w:rFonts w:cs="Arial"/>
          <w:sz w:val="20"/>
        </w:rPr>
        <w:sym w:font="Wingdings 2" w:char="F0A3"/>
      </w:r>
      <w:r w:rsidRPr="008005B6">
        <w:rPr>
          <w:rFonts w:cs="Arial"/>
          <w:sz w:val="20"/>
        </w:rPr>
        <w:t xml:space="preserve"> l’entreprise/organisme s’engage à signaler immédiatement au Ministère de l’Economie  toute modification substantielle intervenue dans le cadre </w:t>
      </w:r>
      <w:r w:rsidR="00102BD9" w:rsidRPr="008005B6">
        <w:rPr>
          <w:rFonts w:cs="Arial"/>
          <w:sz w:val="20"/>
        </w:rPr>
        <w:t>de l’utilisation de l’infrastructure de recherche</w:t>
      </w:r>
      <w:r w:rsidRPr="008005B6">
        <w:rPr>
          <w:rFonts w:cs="Arial"/>
          <w:sz w:val="20"/>
        </w:rPr>
        <w:t xml:space="preserve"> (arrêt, </w:t>
      </w:r>
      <w:r w:rsidR="00102BD9" w:rsidRPr="008005B6">
        <w:rPr>
          <w:rFonts w:cs="Arial"/>
          <w:sz w:val="20"/>
        </w:rPr>
        <w:t>cessation de la mise à disposition de l’infrastructure à des tiers</w:t>
      </w:r>
      <w:r w:rsidR="00F66FFD">
        <w:rPr>
          <w:rFonts w:cs="Arial"/>
          <w:sz w:val="20"/>
        </w:rPr>
        <w:t>, etc.</w:t>
      </w:r>
      <w:r w:rsidRPr="008005B6">
        <w:rPr>
          <w:rFonts w:cs="Arial"/>
          <w:sz w:val="20"/>
        </w:rPr>
        <w:t>) ou dans sa situati</w:t>
      </w:r>
      <w:r w:rsidR="00F66FFD">
        <w:rPr>
          <w:rFonts w:cs="Arial"/>
          <w:sz w:val="20"/>
        </w:rPr>
        <w:t>on (en cas d’insolvabilité, etc.</w:t>
      </w:r>
      <w:r w:rsidRPr="008005B6">
        <w:rPr>
          <w:rFonts w:cs="Arial"/>
          <w:sz w:val="20"/>
        </w:rPr>
        <w:t xml:space="preserve">). </w:t>
      </w:r>
    </w:p>
    <w:p w14:paraId="418D3520" w14:textId="629004C5" w:rsidR="00E019C4" w:rsidRDefault="002661A2" w:rsidP="0021592D">
      <w:pPr>
        <w:pStyle w:val="ListParagraph"/>
        <w:numPr>
          <w:ilvl w:val="0"/>
          <w:numId w:val="34"/>
        </w:numPr>
        <w:spacing w:after="120" w:line="240" w:lineRule="auto"/>
        <w:ind w:left="74" w:right="-142"/>
        <w:jc w:val="both"/>
        <w:rPr>
          <w:rFonts w:cs="Arial"/>
          <w:sz w:val="20"/>
        </w:rPr>
      </w:pPr>
      <w:r w:rsidRPr="00BE71C1">
        <w:sym w:font="Wingdings 2" w:char="F0A3"/>
      </w:r>
      <w:r w:rsidRPr="008005B6">
        <w:rPr>
          <w:rFonts w:cs="Arial"/>
          <w:sz w:val="20"/>
        </w:rPr>
        <w:t xml:space="preserve"> l’entreprise/organisme remboursera les subventions en capital versées</w:t>
      </w:r>
      <w:r w:rsidR="00F52BDD" w:rsidRPr="008005B6">
        <w:rPr>
          <w:rFonts w:cs="Arial"/>
          <w:sz w:val="20"/>
        </w:rPr>
        <w:t>, augmentées des intérêts légaux applicables,</w:t>
      </w:r>
      <w:r w:rsidRPr="008005B6">
        <w:rPr>
          <w:rFonts w:cs="Arial"/>
          <w:sz w:val="20"/>
        </w:rPr>
        <w:t xml:space="preserve"> dans les cas d’une gestion impropre ou non-conforme aux règles généralement admises ou en cas de non-respect d’un ou plusieurs de ses engagements conformément</w:t>
      </w:r>
      <w:r w:rsidR="00B16644">
        <w:rPr>
          <w:rFonts w:cs="Arial"/>
          <w:sz w:val="20"/>
        </w:rPr>
        <w:t xml:space="preserve"> aux dispositions du chapitre VIII</w:t>
      </w:r>
      <w:r w:rsidRPr="008005B6">
        <w:rPr>
          <w:rFonts w:cs="Arial"/>
          <w:sz w:val="20"/>
        </w:rPr>
        <w:t xml:space="preserve"> de la loi</w:t>
      </w:r>
      <w:r w:rsidR="008F45AA">
        <w:rPr>
          <w:rFonts w:cs="Arial"/>
          <w:sz w:val="20"/>
        </w:rPr>
        <w:t xml:space="preserve"> modifiée</w:t>
      </w:r>
      <w:r w:rsidRPr="008005B6">
        <w:rPr>
          <w:rFonts w:cs="Arial"/>
          <w:sz w:val="20"/>
        </w:rPr>
        <w:t xml:space="preserve"> du </w:t>
      </w:r>
      <w:r w:rsidR="00C9731E">
        <w:rPr>
          <w:rFonts w:cs="Arial"/>
          <w:sz w:val="20"/>
        </w:rPr>
        <w:t>17 mai</w:t>
      </w:r>
      <w:r w:rsidR="00FA3DD4" w:rsidRPr="008005B6">
        <w:rPr>
          <w:rFonts w:cs="Arial"/>
          <w:sz w:val="20"/>
        </w:rPr>
        <w:t xml:space="preserve"> 2017</w:t>
      </w:r>
      <w:r w:rsidRPr="008005B6">
        <w:rPr>
          <w:rFonts w:cs="Arial"/>
          <w:sz w:val="20"/>
        </w:rPr>
        <w:t xml:space="preserve"> </w:t>
      </w:r>
      <w:r w:rsidR="00FA3DD4" w:rsidRPr="008005B6">
        <w:rPr>
          <w:rFonts w:cs="Arial"/>
          <w:sz w:val="20"/>
        </w:rPr>
        <w:t>relative à la</w:t>
      </w:r>
      <w:r w:rsidRPr="008005B6">
        <w:rPr>
          <w:rFonts w:cs="Arial"/>
          <w:sz w:val="20"/>
        </w:rPr>
        <w:t xml:space="preserve"> promotion de la recherche, du développement et de l’innovation</w:t>
      </w:r>
      <w:r w:rsidR="002B665B" w:rsidRPr="008005B6">
        <w:rPr>
          <w:rFonts w:cs="Arial"/>
          <w:sz w:val="20"/>
        </w:rPr>
        <w:t>.</w:t>
      </w:r>
    </w:p>
    <w:p w14:paraId="418D3522" w14:textId="0B519FF8" w:rsidR="00783F59" w:rsidRPr="0021592D" w:rsidRDefault="00783F59" w:rsidP="0021592D">
      <w:pPr>
        <w:pStyle w:val="ListParagraph"/>
        <w:numPr>
          <w:ilvl w:val="0"/>
          <w:numId w:val="34"/>
        </w:numPr>
        <w:spacing w:after="120" w:line="240" w:lineRule="auto"/>
        <w:ind w:left="74" w:right="-142"/>
        <w:jc w:val="both"/>
        <w:rPr>
          <w:rFonts w:asciiTheme="minorHAnsi" w:hAnsiTheme="minorHAnsi" w:cstheme="minorHAnsi"/>
          <w:sz w:val="20"/>
          <w:szCs w:val="20"/>
        </w:rPr>
      </w:pPr>
      <w:r w:rsidRPr="002E4565">
        <w:rPr>
          <w:rFonts w:cs="Arial"/>
          <w:sz w:val="20"/>
        </w:rPr>
        <w:t>L’entreprise</w:t>
      </w:r>
      <w:r w:rsidRPr="00783F59">
        <w:rPr>
          <w:rFonts w:asciiTheme="minorHAnsi" w:hAnsiTheme="minorHAnsi" w:cstheme="minorHAnsi"/>
          <w:sz w:val="20"/>
          <w:szCs w:val="20"/>
          <w:lang w:val="fr-CH"/>
        </w:rPr>
        <w:t xml:space="preserve"> accepte que l’aide faisant l’objet de la présente convention, sous condition qu’elle soit supérieure à 500.000€, sera publiée sur un site internet dédié à la transparence.</w:t>
      </w:r>
    </w:p>
    <w:p w14:paraId="5572A55D" w14:textId="72F11469" w:rsidR="008F45AA" w:rsidRPr="00783F59" w:rsidRDefault="008F45AA" w:rsidP="0021592D">
      <w:pPr>
        <w:pStyle w:val="ListParagraph"/>
        <w:numPr>
          <w:ilvl w:val="0"/>
          <w:numId w:val="34"/>
        </w:numPr>
        <w:spacing w:after="120" w:line="240" w:lineRule="auto"/>
        <w:ind w:left="74" w:right="-142"/>
        <w:jc w:val="both"/>
        <w:rPr>
          <w:rFonts w:asciiTheme="minorHAnsi" w:hAnsiTheme="minorHAnsi" w:cstheme="minorHAnsi"/>
          <w:sz w:val="20"/>
          <w:szCs w:val="20"/>
        </w:rPr>
      </w:pPr>
      <w:r w:rsidRPr="00330444">
        <w:rPr>
          <w:rFonts w:asciiTheme="minorHAnsi" w:hAnsiTheme="minorHAnsi" w:cstheme="minorHAnsi"/>
          <w:sz w:val="20"/>
          <w:szCs w:val="20"/>
        </w:rPr>
        <w:t>l’entreprise</w:t>
      </w:r>
      <w:r w:rsidRPr="00330444">
        <w:rPr>
          <w:rFonts w:asciiTheme="minorHAnsi" w:hAnsiTheme="minorHAnsi" w:cstheme="minorHAnsi"/>
          <w:sz w:val="20"/>
          <w:szCs w:val="20"/>
          <w:lang w:val="fr-CH"/>
        </w:rPr>
        <w:t xml:space="preserve"> </w:t>
      </w:r>
      <w:r>
        <w:rPr>
          <w:rFonts w:asciiTheme="minorHAnsi" w:hAnsiTheme="minorHAnsi" w:cstheme="minorHAnsi"/>
          <w:sz w:val="20"/>
          <w:szCs w:val="20"/>
          <w:lang w:val="fr-CH"/>
        </w:rPr>
        <w:t xml:space="preserve">est informée et </w:t>
      </w:r>
      <w:r w:rsidRPr="00330444">
        <w:rPr>
          <w:rFonts w:asciiTheme="minorHAnsi" w:hAnsiTheme="minorHAnsi" w:cstheme="minorHAnsi"/>
          <w:sz w:val="20"/>
          <w:szCs w:val="20"/>
          <w:lang w:val="fr-CH"/>
        </w:rPr>
        <w:t xml:space="preserve">accepte que </w:t>
      </w:r>
      <w:r>
        <w:rPr>
          <w:rFonts w:asciiTheme="minorHAnsi" w:hAnsiTheme="minorHAnsi" w:cstheme="minorHAnsi"/>
          <w:sz w:val="20"/>
          <w:szCs w:val="20"/>
          <w:lang w:val="fr-CH"/>
        </w:rPr>
        <w:t>pour le bon traitement du dossier certaines informations peuvent être partagées entre le Ministère de l’Économie et Luxinnovation.</w:t>
      </w:r>
    </w:p>
    <w:p w14:paraId="418D3523" w14:textId="77777777" w:rsidR="00E019C4" w:rsidRPr="007803D7" w:rsidRDefault="00E019C4" w:rsidP="00E019C4">
      <w:pPr>
        <w:pStyle w:val="ListParagraph"/>
        <w:spacing w:after="120"/>
        <w:ind w:left="76"/>
        <w:jc w:val="both"/>
        <w:rPr>
          <w:rFonts w:cs="Arial"/>
          <w:sz w:val="8"/>
          <w:szCs w:val="8"/>
        </w:rPr>
      </w:pPr>
    </w:p>
    <w:p w14:paraId="418D3525" w14:textId="77777777" w:rsidR="002661A2" w:rsidRPr="00E019C4" w:rsidRDefault="00FB0DA2" w:rsidP="0021592D">
      <w:pPr>
        <w:pStyle w:val="ListParagraph"/>
        <w:spacing w:after="120" w:line="240" w:lineRule="auto"/>
        <w:ind w:left="74"/>
        <w:contextualSpacing w:val="0"/>
        <w:jc w:val="both"/>
        <w:rPr>
          <w:rFonts w:cs="Arial"/>
          <w:sz w:val="20"/>
        </w:rPr>
      </w:pPr>
      <w:r w:rsidRPr="00E019C4">
        <w:rPr>
          <w:rFonts w:cs="Calibri"/>
          <w:sz w:val="20"/>
        </w:rPr>
        <w:t xml:space="preserve">Par ailleurs, au regard des dispositions de l’annexe I du Règlement général d’exemption par catégorie </w:t>
      </w:r>
      <w:r w:rsidR="007F7A52">
        <w:rPr>
          <w:rFonts w:cs="Arial"/>
          <w:sz w:val="20"/>
        </w:rPr>
        <w:t>N</w:t>
      </w:r>
      <w:r w:rsidR="007F7A52" w:rsidRPr="007F7A52">
        <w:rPr>
          <w:rFonts w:cs="Arial"/>
          <w:sz w:val="20"/>
          <w:vertAlign w:val="superscript"/>
        </w:rPr>
        <w:t>o</w:t>
      </w:r>
      <w:r w:rsidR="007F7A52" w:rsidRPr="00E019C4">
        <w:rPr>
          <w:rFonts w:cs="Calibri"/>
          <w:sz w:val="20"/>
        </w:rPr>
        <w:t xml:space="preserve"> </w:t>
      </w:r>
      <w:r w:rsidRPr="00E019C4">
        <w:rPr>
          <w:rFonts w:cs="Calibri"/>
          <w:sz w:val="20"/>
        </w:rPr>
        <w:t>651/2014, l’entreprise déclare être une</w:t>
      </w:r>
      <w:r w:rsidRPr="00E019C4">
        <w:rPr>
          <w:rFonts w:cs="Calibri"/>
          <w:sz w:val="20"/>
          <w:vertAlign w:val="superscript"/>
        </w:rPr>
        <w:t>4</w:t>
      </w:r>
      <w:r w:rsidRPr="00E019C4">
        <w:rPr>
          <w:rFonts w:cs="Calibri"/>
          <w:sz w:val="20"/>
        </w:rPr>
        <w:t> </w:t>
      </w:r>
      <w:r w:rsidR="002661A2" w:rsidRPr="00E019C4">
        <w:rPr>
          <w:rFonts w:cs="Arial"/>
          <w:sz w:val="20"/>
        </w:rPr>
        <w:t xml:space="preserve">: </w:t>
      </w:r>
    </w:p>
    <w:p w14:paraId="7B074D8D" w14:textId="25B94464" w:rsidR="008F45AA" w:rsidRPr="00066189" w:rsidRDefault="008F45AA" w:rsidP="0021592D">
      <w:pPr>
        <w:spacing w:after="120"/>
        <w:ind w:left="-567" w:right="-142"/>
        <w:jc w:val="center"/>
        <w:rPr>
          <w:rFonts w:asciiTheme="minorHAnsi" w:hAnsiTheme="minorHAnsi" w:cstheme="minorHAnsi"/>
          <w:sz w:val="20"/>
        </w:rPr>
      </w:pPr>
      <w:r>
        <w:rPr>
          <w:rFonts w:cstheme="minorHAnsi"/>
          <w:sz w:val="20"/>
          <w:lang w:eastAsia="en-US"/>
        </w:rPr>
        <w:object w:dxaOrig="225" w:dyaOrig="225" w14:anchorId="192CED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8pt;height:18pt" o:ole="">
            <v:imagedata r:id="rId21" o:title=""/>
          </v:shape>
          <w:control r:id="rId22" w:name="OptionButton1" w:shapeid="_x0000_i1031"/>
        </w:object>
      </w:r>
      <w:r w:rsidRPr="00066189">
        <w:rPr>
          <w:rFonts w:asciiTheme="minorHAnsi" w:hAnsiTheme="minorHAnsi" w:cstheme="minorHAnsi"/>
          <w:sz w:val="20"/>
        </w:rPr>
        <w:tab/>
      </w:r>
      <w:r>
        <w:rPr>
          <w:rFonts w:cstheme="minorHAnsi"/>
          <w:sz w:val="20"/>
          <w:lang w:eastAsia="en-US"/>
        </w:rPr>
        <w:object w:dxaOrig="225" w:dyaOrig="225" w14:anchorId="6BA062F9">
          <v:shape id="_x0000_i1033" type="#_x0000_t75" style="width:108pt;height:18pt" o:ole="">
            <v:imagedata r:id="rId23" o:title=""/>
          </v:shape>
          <w:control r:id="rId24" w:name="OptionButton2" w:shapeid="_x0000_i1033"/>
        </w:object>
      </w:r>
      <w:r w:rsidRPr="00066189">
        <w:rPr>
          <w:rFonts w:asciiTheme="minorHAnsi" w:hAnsiTheme="minorHAnsi" w:cstheme="minorHAnsi"/>
          <w:sz w:val="20"/>
        </w:rPr>
        <w:tab/>
      </w:r>
      <w:r>
        <w:rPr>
          <w:rFonts w:cstheme="minorHAnsi"/>
          <w:sz w:val="20"/>
          <w:lang w:eastAsia="en-US"/>
        </w:rPr>
        <w:object w:dxaOrig="225" w:dyaOrig="225" w14:anchorId="0301E6FE">
          <v:shape id="_x0000_i1035" type="#_x0000_t75" style="width:108pt;height:18pt" o:ole="">
            <v:imagedata r:id="rId25" o:title=""/>
          </v:shape>
          <w:control r:id="rId26" w:name="OptionButton3" w:shapeid="_x0000_i1035"/>
        </w:object>
      </w:r>
    </w:p>
    <w:p w14:paraId="418D3527" w14:textId="77777777" w:rsidR="002661A2" w:rsidRPr="0021592D" w:rsidRDefault="00571177" w:rsidP="0021592D">
      <w:pPr>
        <w:ind w:right="-142"/>
        <w:rPr>
          <w:rFonts w:ascii="Calibri" w:hAnsi="Calibri" w:cs="Arial"/>
          <w:sz w:val="18"/>
        </w:rPr>
      </w:pPr>
      <w:r w:rsidRPr="0021592D">
        <w:rPr>
          <w:rFonts w:ascii="Calibri" w:hAnsi="Calibri" w:cs="Arial"/>
          <w:sz w:val="18"/>
        </w:rPr>
        <w:t xml:space="preserve">(NB : les organismes de recherche publics sont considérés comme des grandes entreprises) </w:t>
      </w:r>
    </w:p>
    <w:p w14:paraId="418D3528" w14:textId="77777777" w:rsidR="0061781A" w:rsidRDefault="0061781A">
      <w:pPr>
        <w:rPr>
          <w:rFonts w:cs="Arial"/>
          <w:sz w:val="20"/>
        </w:rPr>
      </w:pPr>
      <w:r w:rsidRPr="00DC0376">
        <w:rPr>
          <w:rFonts w:ascii="Calibri" w:hAnsi="Calibri" w:cs="Arial"/>
          <w:sz w:val="20"/>
        </w:rPr>
        <w:t>L'exactitude des données fournies est certifiée.</w:t>
      </w:r>
    </w:p>
    <w:p w14:paraId="418D3529" w14:textId="77777777" w:rsidR="00DC0376" w:rsidRPr="007803D7" w:rsidRDefault="00DC0376" w:rsidP="0061781A">
      <w:pPr>
        <w:rPr>
          <w:rFonts w:cs="Arial"/>
          <w:sz w:val="8"/>
          <w:szCs w:val="8"/>
        </w:rPr>
      </w:pPr>
    </w:p>
    <w:tbl>
      <w:tblPr>
        <w:tblW w:w="4452" w:type="pct"/>
        <w:tblLayout w:type="fixed"/>
        <w:tblLook w:val="00A0" w:firstRow="1" w:lastRow="0" w:firstColumn="1" w:lastColumn="0" w:noHBand="0" w:noVBand="0"/>
      </w:tblPr>
      <w:tblGrid>
        <w:gridCol w:w="3058"/>
        <w:gridCol w:w="2772"/>
        <w:gridCol w:w="575"/>
        <w:gridCol w:w="2548"/>
      </w:tblGrid>
      <w:tr w:rsidR="0061781A" w:rsidRPr="004E0098" w14:paraId="418D352E" w14:textId="77777777" w:rsidTr="00BA0B05">
        <w:trPr>
          <w:trHeight w:val="267"/>
        </w:trPr>
        <w:tc>
          <w:tcPr>
            <w:tcW w:w="1708" w:type="pct"/>
            <w:tcBorders>
              <w:top w:val="single" w:sz="4" w:space="0" w:color="auto"/>
              <w:left w:val="single" w:sz="4" w:space="0" w:color="auto"/>
              <w:bottom w:val="single" w:sz="4" w:space="0" w:color="auto"/>
              <w:right w:val="single" w:sz="4" w:space="0" w:color="auto"/>
            </w:tcBorders>
            <w:noWrap/>
          </w:tcPr>
          <w:p w14:paraId="418D352A" w14:textId="77777777" w:rsidR="0061781A" w:rsidRPr="0061781A" w:rsidRDefault="0061781A" w:rsidP="002C5410">
            <w:pPr>
              <w:rPr>
                <w:rFonts w:ascii="Calibri" w:hAnsi="Calibri" w:cs="Arial"/>
                <w:sz w:val="22"/>
                <w:szCs w:val="22"/>
                <w:lang w:eastAsia="lb-LU"/>
              </w:rPr>
            </w:pPr>
            <w:r w:rsidRPr="0061781A">
              <w:rPr>
                <w:rFonts w:ascii="Calibri" w:hAnsi="Calibri" w:cs="Arial"/>
                <w:sz w:val="22"/>
                <w:szCs w:val="22"/>
                <w:lang w:eastAsia="lb-LU"/>
              </w:rPr>
              <w:t>Fait à</w:t>
            </w:r>
          </w:p>
        </w:tc>
        <w:tc>
          <w:tcPr>
            <w:tcW w:w="154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418D352B" w14:textId="77777777" w:rsidR="0061781A" w:rsidRPr="0061781A" w:rsidRDefault="0061781A" w:rsidP="002C5410">
            <w:pPr>
              <w:rPr>
                <w:rFonts w:ascii="Calibri" w:hAnsi="Calibri" w:cs="Arial"/>
                <w:sz w:val="22"/>
                <w:szCs w:val="22"/>
                <w:lang w:eastAsia="lb-LU"/>
              </w:rPr>
            </w:pPr>
          </w:p>
        </w:tc>
        <w:tc>
          <w:tcPr>
            <w:tcW w:w="321" w:type="pct"/>
            <w:tcBorders>
              <w:top w:val="single" w:sz="4" w:space="0" w:color="auto"/>
              <w:left w:val="single" w:sz="4" w:space="0" w:color="auto"/>
              <w:bottom w:val="single" w:sz="4" w:space="0" w:color="auto"/>
              <w:right w:val="single" w:sz="4" w:space="0" w:color="auto"/>
            </w:tcBorders>
          </w:tcPr>
          <w:p w14:paraId="418D352C" w14:textId="77777777" w:rsidR="0061781A" w:rsidRPr="0061781A" w:rsidRDefault="0061781A" w:rsidP="002C5410">
            <w:pPr>
              <w:rPr>
                <w:rFonts w:ascii="Calibri" w:hAnsi="Calibri" w:cs="Arial"/>
                <w:sz w:val="22"/>
                <w:szCs w:val="22"/>
                <w:lang w:eastAsia="lb-LU"/>
              </w:rPr>
            </w:pPr>
            <w:r w:rsidRPr="0061781A">
              <w:rPr>
                <w:rFonts w:ascii="Calibri" w:hAnsi="Calibri" w:cs="Arial"/>
                <w:sz w:val="22"/>
                <w:szCs w:val="22"/>
                <w:lang w:eastAsia="lb-LU"/>
              </w:rPr>
              <w:t xml:space="preserve">Le </w:t>
            </w:r>
          </w:p>
        </w:tc>
        <w:tc>
          <w:tcPr>
            <w:tcW w:w="142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8D352D" w14:textId="77777777" w:rsidR="0061781A" w:rsidRPr="0061781A" w:rsidRDefault="0061781A" w:rsidP="002C5410">
            <w:pPr>
              <w:rPr>
                <w:rFonts w:ascii="Calibri" w:hAnsi="Calibri" w:cs="Arial"/>
                <w:sz w:val="22"/>
                <w:szCs w:val="22"/>
                <w:lang w:eastAsia="lb-LU"/>
              </w:rPr>
            </w:pPr>
          </w:p>
        </w:tc>
      </w:tr>
      <w:tr w:rsidR="0061781A" w:rsidRPr="004E0098" w14:paraId="418D3531" w14:textId="77777777" w:rsidTr="00BA0B05">
        <w:trPr>
          <w:trHeight w:val="619"/>
        </w:trPr>
        <w:tc>
          <w:tcPr>
            <w:tcW w:w="1708" w:type="pct"/>
            <w:tcBorders>
              <w:top w:val="single" w:sz="4" w:space="0" w:color="auto"/>
              <w:left w:val="single" w:sz="4" w:space="0" w:color="auto"/>
              <w:bottom w:val="single" w:sz="4" w:space="0" w:color="auto"/>
              <w:right w:val="single" w:sz="4" w:space="0" w:color="auto"/>
            </w:tcBorders>
            <w:noWrap/>
          </w:tcPr>
          <w:p w14:paraId="418D352F" w14:textId="77777777" w:rsidR="0061781A" w:rsidRPr="0061781A" w:rsidRDefault="0061781A" w:rsidP="002C5410">
            <w:pPr>
              <w:rPr>
                <w:rFonts w:ascii="Calibri" w:hAnsi="Calibri" w:cs="Arial"/>
                <w:sz w:val="22"/>
                <w:szCs w:val="22"/>
                <w:lang w:eastAsia="lb-LU"/>
              </w:rPr>
            </w:pPr>
            <w:r w:rsidRPr="0061781A">
              <w:rPr>
                <w:rFonts w:ascii="Calibri" w:hAnsi="Calibri" w:cs="Arial"/>
                <w:sz w:val="22"/>
                <w:szCs w:val="22"/>
                <w:lang w:eastAsia="lb-LU"/>
              </w:rPr>
              <w:t>Signature(s) et cachet de l’entreprise</w:t>
            </w:r>
            <w:r w:rsidR="006638BF">
              <w:rPr>
                <w:rFonts w:ascii="Calibri" w:hAnsi="Calibri" w:cs="Arial"/>
                <w:sz w:val="22"/>
                <w:szCs w:val="22"/>
                <w:lang w:eastAsia="lb-LU"/>
              </w:rPr>
              <w:t xml:space="preserve"> </w:t>
            </w:r>
            <w:r w:rsidRPr="0061781A">
              <w:rPr>
                <w:rFonts w:ascii="Calibri" w:hAnsi="Calibri" w:cs="Arial"/>
                <w:sz w:val="22"/>
                <w:szCs w:val="22"/>
                <w:lang w:eastAsia="lb-LU"/>
              </w:rPr>
              <w:t xml:space="preserve">: </w:t>
            </w:r>
          </w:p>
        </w:tc>
        <w:tc>
          <w:tcPr>
            <w:tcW w:w="3292"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418D3530" w14:textId="77777777" w:rsidR="0061781A" w:rsidRPr="0061781A" w:rsidRDefault="0061781A" w:rsidP="002C5410">
            <w:pPr>
              <w:rPr>
                <w:rFonts w:ascii="Calibri" w:hAnsi="Calibri" w:cs="Arial"/>
                <w:sz w:val="22"/>
                <w:szCs w:val="22"/>
                <w:lang w:eastAsia="lb-LU"/>
              </w:rPr>
            </w:pPr>
            <w:r w:rsidRPr="0061781A">
              <w:rPr>
                <w:rFonts w:ascii="Calibri" w:hAnsi="Calibri" w:cs="Arial"/>
                <w:sz w:val="22"/>
                <w:szCs w:val="22"/>
                <w:lang w:eastAsia="lb-LU"/>
              </w:rPr>
              <w:t> </w:t>
            </w:r>
          </w:p>
        </w:tc>
      </w:tr>
    </w:tbl>
    <w:p w14:paraId="418D3532" w14:textId="77777777" w:rsidR="00A159F7" w:rsidRPr="00153026" w:rsidRDefault="00D348EA" w:rsidP="002B4CE0">
      <w:pPr>
        <w:jc w:val="center"/>
        <w:rPr>
          <w:rFonts w:ascii="Calibri" w:hAnsi="Calibri"/>
        </w:rPr>
      </w:pPr>
      <w:r>
        <w:rPr>
          <w:rFonts w:ascii="Calibri" w:hAnsi="Calibri"/>
        </w:rPr>
        <w:br w:type="page"/>
      </w:r>
      <w:r w:rsidR="00FA3DD4">
        <w:rPr>
          <w:rFonts w:ascii="Calibri" w:hAnsi="Calibri"/>
          <w:b/>
          <w:bCs/>
          <w:sz w:val="28"/>
        </w:rPr>
        <w:lastRenderedPageBreak/>
        <w:t xml:space="preserve">G. </w:t>
      </w:r>
      <w:r w:rsidRPr="00153026">
        <w:rPr>
          <w:rFonts w:ascii="Calibri" w:hAnsi="Calibri"/>
          <w:b/>
          <w:bCs/>
          <w:sz w:val="28"/>
        </w:rPr>
        <w:t xml:space="preserve"> Modèle de lettre de demande d’aide</w:t>
      </w:r>
    </w:p>
    <w:p w14:paraId="418D3533" w14:textId="77777777" w:rsidR="00D348EA" w:rsidRDefault="00D348EA">
      <w:pPr>
        <w:rPr>
          <w:rFonts w:ascii="Calibri" w:hAnsi="Calibri"/>
        </w:rPr>
      </w:pPr>
    </w:p>
    <w:p w14:paraId="418D3534" w14:textId="77777777" w:rsidR="00D348EA" w:rsidRPr="00DB5CF6" w:rsidRDefault="00740BC2">
      <w:pPr>
        <w:rPr>
          <w:rFonts w:ascii="Calibri" w:hAnsi="Calibri"/>
          <w:sz w:val="22"/>
          <w:szCs w:val="22"/>
        </w:rPr>
      </w:pPr>
      <w:r w:rsidRPr="00DB5CF6">
        <w:rPr>
          <w:rFonts w:ascii="Calibri" w:hAnsi="Calibri"/>
          <w:sz w:val="22"/>
          <w:szCs w:val="22"/>
        </w:rPr>
        <w:t>Courrier à adresser à :</w:t>
      </w:r>
    </w:p>
    <w:p w14:paraId="418D3535" w14:textId="77777777" w:rsidR="00740BC2" w:rsidRPr="00DB5CF6" w:rsidRDefault="00740BC2">
      <w:pPr>
        <w:rPr>
          <w:rFonts w:ascii="Calibri" w:hAnsi="Calibri"/>
          <w:sz w:val="22"/>
          <w:szCs w:val="22"/>
        </w:rPr>
      </w:pPr>
    </w:p>
    <w:p w14:paraId="418D3536" w14:textId="77777777" w:rsidR="00740BC2" w:rsidRPr="00DB5CF6" w:rsidRDefault="00740BC2">
      <w:pPr>
        <w:rPr>
          <w:rFonts w:ascii="Calibri" w:hAnsi="Calibri"/>
          <w:sz w:val="22"/>
          <w:szCs w:val="22"/>
        </w:rPr>
      </w:pPr>
      <w:r w:rsidRPr="00DB5CF6">
        <w:rPr>
          <w:rFonts w:ascii="Calibri" w:hAnsi="Calibri"/>
          <w:sz w:val="22"/>
          <w:szCs w:val="22"/>
        </w:rPr>
        <w:t xml:space="preserve">Ministère de l’Economie </w:t>
      </w:r>
    </w:p>
    <w:p w14:paraId="418D3537" w14:textId="77777777" w:rsidR="00740BC2" w:rsidRPr="00DB5CF6" w:rsidRDefault="00740BC2">
      <w:pPr>
        <w:rPr>
          <w:rFonts w:ascii="Calibri" w:hAnsi="Calibri"/>
          <w:sz w:val="22"/>
          <w:szCs w:val="22"/>
        </w:rPr>
      </w:pPr>
      <w:r w:rsidRPr="00DB5CF6">
        <w:rPr>
          <w:rFonts w:ascii="Calibri" w:hAnsi="Calibri"/>
          <w:sz w:val="22"/>
          <w:szCs w:val="22"/>
        </w:rPr>
        <w:t xml:space="preserve">Direction de la Recherche et de l’Innovation </w:t>
      </w:r>
    </w:p>
    <w:p w14:paraId="418D3538" w14:textId="77777777" w:rsidR="00740BC2" w:rsidRPr="00DB5CF6" w:rsidRDefault="00740BC2">
      <w:pPr>
        <w:rPr>
          <w:rFonts w:ascii="Calibri" w:hAnsi="Calibri"/>
          <w:sz w:val="22"/>
          <w:szCs w:val="22"/>
        </w:rPr>
      </w:pPr>
      <w:r w:rsidRPr="00DB5CF6">
        <w:rPr>
          <w:rFonts w:ascii="Calibri" w:hAnsi="Calibri"/>
          <w:sz w:val="22"/>
          <w:szCs w:val="22"/>
        </w:rPr>
        <w:t xml:space="preserve">L – 2914 Luxembourg </w:t>
      </w:r>
    </w:p>
    <w:p w14:paraId="418D3539" w14:textId="77777777" w:rsidR="00740BC2" w:rsidRPr="00DB5CF6" w:rsidRDefault="00740BC2">
      <w:pPr>
        <w:rPr>
          <w:rFonts w:ascii="Calibri" w:hAnsi="Calibri"/>
          <w:sz w:val="22"/>
          <w:szCs w:val="22"/>
        </w:rPr>
      </w:pPr>
    </w:p>
    <w:p w14:paraId="418D353A" w14:textId="77777777" w:rsidR="00740BC2" w:rsidRPr="00DB5CF6" w:rsidRDefault="00740BC2">
      <w:pPr>
        <w:rPr>
          <w:rFonts w:ascii="Calibri" w:hAnsi="Calibri"/>
          <w:sz w:val="22"/>
          <w:szCs w:val="22"/>
        </w:rPr>
      </w:pPr>
    </w:p>
    <w:p w14:paraId="418D353B" w14:textId="550B97D0" w:rsidR="00740BC2" w:rsidRPr="00DB5CF6" w:rsidRDefault="00740BC2">
      <w:pPr>
        <w:rPr>
          <w:rFonts w:ascii="Calibri" w:hAnsi="Calibri"/>
          <w:sz w:val="22"/>
          <w:szCs w:val="22"/>
        </w:rPr>
      </w:pPr>
      <w:r w:rsidRPr="00DB5CF6">
        <w:rPr>
          <w:rFonts w:ascii="Calibri" w:hAnsi="Calibri"/>
          <w:sz w:val="22"/>
          <w:szCs w:val="22"/>
        </w:rPr>
        <w:t xml:space="preserve">Objet : </w:t>
      </w:r>
      <w:r w:rsidR="000D38B9" w:rsidRPr="00DB5CF6">
        <w:rPr>
          <w:rFonts w:ascii="Calibri" w:hAnsi="Calibri"/>
          <w:sz w:val="22"/>
          <w:szCs w:val="22"/>
        </w:rPr>
        <w:t>demande d’aide dans le cadre de</w:t>
      </w:r>
      <w:r w:rsidRPr="00DB5CF6">
        <w:rPr>
          <w:rFonts w:ascii="Calibri" w:hAnsi="Calibri"/>
          <w:sz w:val="22"/>
          <w:szCs w:val="22"/>
        </w:rPr>
        <w:t xml:space="preserve"> </w:t>
      </w:r>
      <w:r w:rsidR="000D38B9" w:rsidRPr="00DB5CF6">
        <w:rPr>
          <w:rFonts w:ascii="Calibri" w:hAnsi="Calibri"/>
          <w:sz w:val="22"/>
          <w:szCs w:val="22"/>
        </w:rPr>
        <w:t>l’</w:t>
      </w:r>
      <w:r w:rsidRPr="00DB5CF6">
        <w:rPr>
          <w:rFonts w:ascii="Calibri" w:hAnsi="Calibri"/>
          <w:sz w:val="22"/>
          <w:szCs w:val="22"/>
        </w:rPr>
        <w:t>Art 1</w:t>
      </w:r>
      <w:r w:rsidR="00DF1A4D" w:rsidRPr="00DB5CF6">
        <w:rPr>
          <w:rFonts w:ascii="Calibri" w:hAnsi="Calibri"/>
          <w:sz w:val="22"/>
          <w:szCs w:val="22"/>
        </w:rPr>
        <w:t>0</w:t>
      </w:r>
      <w:r w:rsidRPr="00DB5CF6">
        <w:rPr>
          <w:rFonts w:ascii="Calibri" w:hAnsi="Calibri"/>
          <w:sz w:val="22"/>
          <w:szCs w:val="22"/>
        </w:rPr>
        <w:t xml:space="preserve"> de la loi</w:t>
      </w:r>
      <w:r w:rsidR="00EE1A13">
        <w:rPr>
          <w:rFonts w:ascii="Calibri" w:hAnsi="Calibri"/>
          <w:sz w:val="22"/>
          <w:szCs w:val="22"/>
        </w:rPr>
        <w:t xml:space="preserve"> modifiée</w:t>
      </w:r>
      <w:r w:rsidRPr="00DB5CF6">
        <w:rPr>
          <w:rFonts w:ascii="Calibri" w:hAnsi="Calibri"/>
          <w:sz w:val="22"/>
          <w:szCs w:val="22"/>
        </w:rPr>
        <w:t xml:space="preserve"> du </w:t>
      </w:r>
      <w:r w:rsidR="00C9731E" w:rsidRPr="00DB5CF6">
        <w:rPr>
          <w:rFonts w:ascii="Calibri" w:hAnsi="Calibri"/>
          <w:sz w:val="22"/>
          <w:szCs w:val="22"/>
        </w:rPr>
        <w:t xml:space="preserve">17 mai </w:t>
      </w:r>
      <w:r w:rsidRPr="00DB5CF6">
        <w:rPr>
          <w:rFonts w:ascii="Calibri" w:hAnsi="Calibri"/>
          <w:sz w:val="22"/>
          <w:szCs w:val="22"/>
        </w:rPr>
        <w:t>20</w:t>
      </w:r>
      <w:r w:rsidR="00FA3DD4" w:rsidRPr="00DB5CF6">
        <w:rPr>
          <w:rFonts w:ascii="Calibri" w:hAnsi="Calibri"/>
          <w:sz w:val="22"/>
          <w:szCs w:val="22"/>
        </w:rPr>
        <w:t>17</w:t>
      </w:r>
      <w:r w:rsidRPr="00DB5CF6">
        <w:rPr>
          <w:rFonts w:ascii="Calibri" w:hAnsi="Calibri"/>
          <w:sz w:val="22"/>
          <w:szCs w:val="22"/>
        </w:rPr>
        <w:t xml:space="preserve"> relative à la promotion de l’innovation, de la recherche et du développement. </w:t>
      </w:r>
    </w:p>
    <w:p w14:paraId="418D353C" w14:textId="77777777" w:rsidR="00740BC2" w:rsidRPr="00DB5CF6" w:rsidRDefault="00237BDB">
      <w:pPr>
        <w:rPr>
          <w:rFonts w:ascii="Calibri" w:hAnsi="Calibri"/>
          <w:sz w:val="22"/>
          <w:szCs w:val="22"/>
        </w:rPr>
      </w:pPr>
      <w:r w:rsidRPr="00DB5CF6">
        <w:rPr>
          <w:rFonts w:ascii="Calibri" w:hAnsi="Calibri"/>
          <w:sz w:val="22"/>
          <w:szCs w:val="22"/>
        </w:rPr>
        <w:tab/>
      </w:r>
    </w:p>
    <w:p w14:paraId="418D353D" w14:textId="77777777" w:rsidR="00740BC2" w:rsidRPr="00DB5CF6" w:rsidRDefault="00740BC2">
      <w:pPr>
        <w:rPr>
          <w:rFonts w:ascii="Calibri" w:hAnsi="Calibri"/>
          <w:sz w:val="22"/>
          <w:szCs w:val="22"/>
        </w:rPr>
      </w:pPr>
    </w:p>
    <w:p w14:paraId="418D353E" w14:textId="77777777" w:rsidR="00740BC2" w:rsidRPr="00DB5CF6" w:rsidRDefault="00740BC2">
      <w:pPr>
        <w:rPr>
          <w:rFonts w:ascii="Calibri" w:hAnsi="Calibri"/>
          <w:sz w:val="22"/>
          <w:szCs w:val="22"/>
        </w:rPr>
      </w:pPr>
      <w:r w:rsidRPr="00DB5CF6">
        <w:rPr>
          <w:rFonts w:ascii="Calibri" w:hAnsi="Calibri"/>
          <w:sz w:val="22"/>
          <w:szCs w:val="22"/>
        </w:rPr>
        <w:t xml:space="preserve">Monsieur le </w:t>
      </w:r>
      <w:r w:rsidR="00377B79" w:rsidRPr="00DB5CF6">
        <w:rPr>
          <w:rFonts w:ascii="Calibri" w:hAnsi="Calibri"/>
          <w:sz w:val="22"/>
          <w:szCs w:val="22"/>
        </w:rPr>
        <w:t>Ministre</w:t>
      </w:r>
      <w:r w:rsidRPr="00DB5CF6">
        <w:rPr>
          <w:rFonts w:ascii="Calibri" w:hAnsi="Calibri"/>
          <w:sz w:val="22"/>
          <w:szCs w:val="22"/>
        </w:rPr>
        <w:t xml:space="preserve">, </w:t>
      </w:r>
    </w:p>
    <w:p w14:paraId="418D353F" w14:textId="77777777" w:rsidR="00740BC2" w:rsidRPr="00DB5CF6" w:rsidRDefault="00740BC2">
      <w:pPr>
        <w:rPr>
          <w:rFonts w:ascii="Calibri" w:hAnsi="Calibri"/>
          <w:sz w:val="22"/>
          <w:szCs w:val="22"/>
        </w:rPr>
      </w:pPr>
    </w:p>
    <w:p w14:paraId="418D3540" w14:textId="77777777" w:rsidR="00740BC2" w:rsidRPr="00DB5CF6" w:rsidRDefault="00740BC2">
      <w:pPr>
        <w:rPr>
          <w:rFonts w:ascii="Calibri" w:hAnsi="Calibri"/>
          <w:sz w:val="22"/>
          <w:szCs w:val="22"/>
        </w:rPr>
      </w:pPr>
    </w:p>
    <w:p w14:paraId="418D3541" w14:textId="77777777" w:rsidR="00740BC2" w:rsidRPr="00DB5CF6" w:rsidRDefault="00740BC2">
      <w:pPr>
        <w:rPr>
          <w:rFonts w:ascii="Calibri" w:hAnsi="Calibri"/>
          <w:sz w:val="22"/>
          <w:szCs w:val="22"/>
        </w:rPr>
      </w:pPr>
      <w:r w:rsidRPr="00DB5CF6">
        <w:rPr>
          <w:rFonts w:ascii="Calibri" w:hAnsi="Calibri"/>
          <w:sz w:val="22"/>
          <w:szCs w:val="22"/>
        </w:rPr>
        <w:t xml:space="preserve">L’entreprise/organisme x est porteur d’un projet </w:t>
      </w:r>
      <w:r w:rsidR="00DF1A4D" w:rsidRPr="00DB5CF6">
        <w:rPr>
          <w:rFonts w:ascii="Calibri" w:hAnsi="Calibri"/>
          <w:sz w:val="22"/>
          <w:szCs w:val="22"/>
        </w:rPr>
        <w:t>d’infrastructure de recherche</w:t>
      </w:r>
      <w:r w:rsidRPr="00DB5CF6">
        <w:rPr>
          <w:rFonts w:ascii="Calibri" w:hAnsi="Calibri"/>
          <w:sz w:val="22"/>
          <w:szCs w:val="22"/>
        </w:rPr>
        <w:t xml:space="preserve"> intitulé « … » </w:t>
      </w:r>
      <w:r w:rsidR="00683E47" w:rsidRPr="00DB5CF6">
        <w:rPr>
          <w:rFonts w:ascii="Calibri" w:hAnsi="Calibri"/>
          <w:sz w:val="22"/>
          <w:szCs w:val="22"/>
        </w:rPr>
        <w:t>dont l</w:t>
      </w:r>
      <w:r w:rsidR="00DF1A4D" w:rsidRPr="00DB5CF6">
        <w:rPr>
          <w:rFonts w:ascii="Calibri" w:hAnsi="Calibri"/>
          <w:sz w:val="22"/>
          <w:szCs w:val="22"/>
        </w:rPr>
        <w:t>’objectif est de</w:t>
      </w:r>
      <w:r w:rsidRPr="00DB5CF6">
        <w:rPr>
          <w:rFonts w:ascii="Calibri" w:hAnsi="Calibri"/>
          <w:sz w:val="22"/>
          <w:szCs w:val="22"/>
        </w:rPr>
        <w:t xml:space="preserve"> … (préciser l’objectif).</w:t>
      </w:r>
    </w:p>
    <w:p w14:paraId="418D3542" w14:textId="77777777" w:rsidR="00740BC2" w:rsidRPr="00DB5CF6" w:rsidRDefault="00740BC2">
      <w:pPr>
        <w:rPr>
          <w:rFonts w:ascii="Calibri" w:hAnsi="Calibri"/>
          <w:sz w:val="22"/>
          <w:szCs w:val="22"/>
        </w:rPr>
      </w:pPr>
    </w:p>
    <w:p w14:paraId="418D3543" w14:textId="77777777" w:rsidR="00704E8D" w:rsidRPr="00DB5CF6" w:rsidRDefault="00740BC2">
      <w:pPr>
        <w:rPr>
          <w:rFonts w:ascii="Calibri" w:hAnsi="Calibri"/>
          <w:sz w:val="22"/>
          <w:szCs w:val="22"/>
        </w:rPr>
      </w:pPr>
      <w:r w:rsidRPr="00DB5CF6">
        <w:rPr>
          <w:rFonts w:ascii="Calibri" w:hAnsi="Calibri"/>
          <w:sz w:val="22"/>
          <w:szCs w:val="22"/>
        </w:rPr>
        <w:t xml:space="preserve">Par la présente, nous sollicitons </w:t>
      </w:r>
      <w:r w:rsidR="00B3081E">
        <w:rPr>
          <w:rFonts w:ascii="Calibri" w:hAnsi="Calibri"/>
          <w:sz w:val="22"/>
          <w:szCs w:val="22"/>
        </w:rPr>
        <w:t>une subvention</w:t>
      </w:r>
      <w:r w:rsidR="00DF1A4D" w:rsidRPr="00DB5CF6">
        <w:rPr>
          <w:rFonts w:ascii="Calibri" w:hAnsi="Calibri"/>
          <w:sz w:val="22"/>
          <w:szCs w:val="22"/>
        </w:rPr>
        <w:t xml:space="preserve"> pour un investissement en faveur d’une infrastructure de recherche </w:t>
      </w:r>
      <w:r w:rsidR="00704E8D" w:rsidRPr="00DB5CF6">
        <w:rPr>
          <w:rFonts w:ascii="Calibri" w:hAnsi="Calibri"/>
          <w:sz w:val="22"/>
          <w:szCs w:val="22"/>
        </w:rPr>
        <w:t>d’un montant de xx € pour une assiette de dépenses éligibles de x</w:t>
      </w:r>
      <w:r w:rsidR="00DF1A4D" w:rsidRPr="00DB5CF6">
        <w:rPr>
          <w:rFonts w:ascii="Calibri" w:hAnsi="Calibri"/>
          <w:sz w:val="22"/>
          <w:szCs w:val="22"/>
        </w:rPr>
        <w:t xml:space="preserve">x €, soit un taux d’aide de xx%. </w:t>
      </w:r>
      <w:r w:rsidR="00704E8D" w:rsidRPr="00DB5CF6">
        <w:rPr>
          <w:rFonts w:ascii="Calibri" w:hAnsi="Calibri"/>
          <w:sz w:val="22"/>
          <w:szCs w:val="22"/>
        </w:rPr>
        <w:t xml:space="preserve"> </w:t>
      </w:r>
    </w:p>
    <w:p w14:paraId="418D3544" w14:textId="77777777" w:rsidR="00704E8D" w:rsidRPr="00DB5CF6" w:rsidRDefault="00704E8D">
      <w:pPr>
        <w:rPr>
          <w:rFonts w:ascii="Calibri" w:hAnsi="Calibri"/>
          <w:sz w:val="22"/>
          <w:szCs w:val="22"/>
        </w:rPr>
      </w:pPr>
    </w:p>
    <w:p w14:paraId="418D3545" w14:textId="77777777" w:rsidR="00704E8D" w:rsidRPr="00DB5CF6" w:rsidRDefault="00704E8D">
      <w:pPr>
        <w:rPr>
          <w:rFonts w:ascii="Calibri" w:hAnsi="Calibri"/>
          <w:sz w:val="22"/>
          <w:szCs w:val="22"/>
        </w:rPr>
      </w:pPr>
    </w:p>
    <w:p w14:paraId="418D3546" w14:textId="5F5CAAD2" w:rsidR="00740BC2" w:rsidRPr="00DB5CF6" w:rsidRDefault="009A08F4">
      <w:pPr>
        <w:rPr>
          <w:rFonts w:ascii="Calibri" w:hAnsi="Calibri"/>
          <w:sz w:val="22"/>
          <w:szCs w:val="22"/>
        </w:rPr>
      </w:pPr>
      <w:r>
        <w:rPr>
          <w:rFonts w:ascii="Calibri" w:hAnsi="Calibri"/>
          <w:sz w:val="22"/>
          <w:szCs w:val="22"/>
        </w:rPr>
        <w:t>Il est prévu</w:t>
      </w:r>
      <w:r w:rsidR="00E724AC">
        <w:rPr>
          <w:rFonts w:ascii="Calibri" w:hAnsi="Calibri"/>
          <w:sz w:val="22"/>
          <w:szCs w:val="22"/>
        </w:rPr>
        <w:t xml:space="preserve"> que le projet démarre le xx/xx/xxxx, fini</w:t>
      </w:r>
      <w:r>
        <w:rPr>
          <w:rFonts w:ascii="Calibri" w:hAnsi="Calibri"/>
          <w:sz w:val="22"/>
          <w:szCs w:val="22"/>
        </w:rPr>
        <w:t>sse</w:t>
      </w:r>
      <w:r w:rsidR="00E724AC">
        <w:rPr>
          <w:rFonts w:ascii="Calibri" w:hAnsi="Calibri"/>
          <w:sz w:val="22"/>
          <w:szCs w:val="22"/>
        </w:rPr>
        <w:t xml:space="preserve"> l</w:t>
      </w:r>
      <w:r>
        <w:rPr>
          <w:rFonts w:ascii="Calibri" w:hAnsi="Calibri"/>
          <w:sz w:val="22"/>
          <w:szCs w:val="22"/>
        </w:rPr>
        <w:t>e xx/xx/xxxx et se déroule dans la commune de « … »</w:t>
      </w:r>
    </w:p>
    <w:p w14:paraId="418D3547" w14:textId="77777777" w:rsidR="00740BC2" w:rsidRPr="00DB5CF6" w:rsidRDefault="00740BC2">
      <w:pPr>
        <w:rPr>
          <w:rFonts w:ascii="Calibri" w:hAnsi="Calibri"/>
          <w:sz w:val="22"/>
          <w:szCs w:val="22"/>
        </w:rPr>
      </w:pPr>
    </w:p>
    <w:p w14:paraId="418D3548" w14:textId="77777777" w:rsidR="00740BC2" w:rsidRPr="00DB5CF6" w:rsidRDefault="00740BC2">
      <w:pPr>
        <w:rPr>
          <w:rFonts w:ascii="Calibri" w:hAnsi="Calibri"/>
          <w:sz w:val="22"/>
          <w:szCs w:val="22"/>
        </w:rPr>
      </w:pPr>
      <w:r w:rsidRPr="00DB5CF6">
        <w:rPr>
          <w:rFonts w:ascii="Calibri" w:hAnsi="Calibri"/>
          <w:sz w:val="22"/>
          <w:szCs w:val="22"/>
        </w:rPr>
        <w:t xml:space="preserve">Le dossier de demande d’aide est joint à ce courrier. </w:t>
      </w:r>
    </w:p>
    <w:p w14:paraId="418D3549" w14:textId="77777777" w:rsidR="00740BC2" w:rsidRPr="00DB5CF6" w:rsidRDefault="00740BC2">
      <w:pPr>
        <w:rPr>
          <w:rFonts w:ascii="Calibri" w:hAnsi="Calibri"/>
          <w:sz w:val="22"/>
          <w:szCs w:val="22"/>
        </w:rPr>
      </w:pPr>
    </w:p>
    <w:p w14:paraId="418D354A" w14:textId="77777777" w:rsidR="00740BC2" w:rsidRPr="00DB5CF6" w:rsidRDefault="00740BC2">
      <w:pPr>
        <w:rPr>
          <w:rFonts w:ascii="Calibri" w:hAnsi="Calibri"/>
          <w:sz w:val="22"/>
          <w:szCs w:val="22"/>
        </w:rPr>
      </w:pPr>
    </w:p>
    <w:p w14:paraId="418D354B" w14:textId="77777777" w:rsidR="00740BC2" w:rsidRPr="00DB5CF6" w:rsidRDefault="00740BC2">
      <w:pPr>
        <w:rPr>
          <w:rFonts w:ascii="Calibri" w:hAnsi="Calibri"/>
          <w:sz w:val="22"/>
          <w:szCs w:val="22"/>
        </w:rPr>
      </w:pPr>
    </w:p>
    <w:p w14:paraId="418D354C" w14:textId="77777777" w:rsidR="00740BC2" w:rsidRPr="00DB5CF6" w:rsidRDefault="00740BC2">
      <w:pPr>
        <w:rPr>
          <w:rFonts w:ascii="Calibri" w:hAnsi="Calibri"/>
          <w:sz w:val="22"/>
          <w:szCs w:val="22"/>
        </w:rPr>
      </w:pPr>
      <w:r w:rsidRPr="00DB5CF6">
        <w:rPr>
          <w:rFonts w:ascii="Calibri" w:hAnsi="Calibri"/>
          <w:sz w:val="22"/>
          <w:szCs w:val="22"/>
        </w:rPr>
        <w:t>Date, lieu</w:t>
      </w:r>
    </w:p>
    <w:p w14:paraId="418D354D" w14:textId="53C90FAF" w:rsidR="00740BC2" w:rsidRPr="00DB5CF6" w:rsidRDefault="00740BC2">
      <w:pPr>
        <w:rPr>
          <w:rFonts w:ascii="Calibri" w:hAnsi="Calibri"/>
          <w:sz w:val="22"/>
          <w:szCs w:val="22"/>
        </w:rPr>
      </w:pPr>
      <w:r w:rsidRPr="00DB5CF6">
        <w:rPr>
          <w:rFonts w:ascii="Calibri" w:hAnsi="Calibri"/>
          <w:sz w:val="22"/>
          <w:szCs w:val="22"/>
        </w:rPr>
        <w:t>Signature (nom-prénom, fonction)</w:t>
      </w:r>
      <w:r w:rsidR="009C027D" w:rsidRPr="009C027D">
        <w:rPr>
          <w:rFonts w:ascii="Calibri" w:hAnsi="Calibri"/>
          <w:sz w:val="22"/>
          <w:szCs w:val="22"/>
          <w:vertAlign w:val="superscript"/>
        </w:rPr>
        <w:t>3</w:t>
      </w:r>
    </w:p>
    <w:p w14:paraId="418D354E" w14:textId="77777777" w:rsidR="00740BC2" w:rsidRPr="00DB5CF6" w:rsidRDefault="00740BC2">
      <w:pPr>
        <w:rPr>
          <w:rFonts w:ascii="Calibri" w:hAnsi="Calibri"/>
          <w:sz w:val="22"/>
          <w:szCs w:val="22"/>
        </w:rPr>
      </w:pPr>
      <w:r w:rsidRPr="00DB5CF6">
        <w:rPr>
          <w:rFonts w:ascii="Calibri" w:hAnsi="Calibri"/>
          <w:sz w:val="22"/>
          <w:szCs w:val="22"/>
        </w:rPr>
        <w:t xml:space="preserve">Cachet. </w:t>
      </w:r>
    </w:p>
    <w:p w14:paraId="418D354F" w14:textId="77777777" w:rsidR="0050745D" w:rsidRPr="00DB5CF6" w:rsidRDefault="0050745D">
      <w:pPr>
        <w:rPr>
          <w:rFonts w:ascii="Calibri" w:hAnsi="Calibri"/>
          <w:sz w:val="22"/>
          <w:szCs w:val="22"/>
        </w:rPr>
      </w:pPr>
    </w:p>
    <w:p w14:paraId="418D3550" w14:textId="77777777" w:rsidR="0050745D" w:rsidRDefault="0050745D">
      <w:pPr>
        <w:rPr>
          <w:rFonts w:ascii="Calibri" w:hAnsi="Calibri"/>
        </w:rPr>
      </w:pPr>
    </w:p>
    <w:p w14:paraId="418D3551" w14:textId="77777777" w:rsidR="0050745D" w:rsidRDefault="0050745D">
      <w:pPr>
        <w:rPr>
          <w:rFonts w:ascii="Calibri" w:hAnsi="Calibri"/>
        </w:rPr>
      </w:pPr>
    </w:p>
    <w:p w14:paraId="418D3552" w14:textId="77777777" w:rsidR="0050745D" w:rsidRDefault="0050745D">
      <w:pPr>
        <w:rPr>
          <w:rFonts w:ascii="Calibri" w:hAnsi="Calibri"/>
        </w:rPr>
      </w:pPr>
    </w:p>
    <w:p w14:paraId="418D3553" w14:textId="77777777" w:rsidR="0050745D" w:rsidRDefault="0050745D">
      <w:pPr>
        <w:rPr>
          <w:rFonts w:ascii="Calibri" w:hAnsi="Calibri"/>
        </w:rPr>
      </w:pPr>
    </w:p>
    <w:p w14:paraId="418D3554" w14:textId="77777777" w:rsidR="0050745D" w:rsidRDefault="0050745D">
      <w:pPr>
        <w:rPr>
          <w:rFonts w:ascii="Calibri" w:hAnsi="Calibri"/>
        </w:rPr>
      </w:pPr>
    </w:p>
    <w:p w14:paraId="418D3555" w14:textId="77777777" w:rsidR="0050745D" w:rsidRDefault="0050745D">
      <w:pPr>
        <w:rPr>
          <w:rFonts w:ascii="Calibri" w:hAnsi="Calibri"/>
        </w:rPr>
      </w:pPr>
    </w:p>
    <w:p w14:paraId="418D3556" w14:textId="77777777" w:rsidR="0050745D" w:rsidRDefault="0050745D">
      <w:pPr>
        <w:rPr>
          <w:rFonts w:ascii="Calibri" w:hAnsi="Calibri"/>
        </w:rPr>
      </w:pPr>
    </w:p>
    <w:p w14:paraId="418D3557" w14:textId="77777777" w:rsidR="0050745D" w:rsidRDefault="0050745D">
      <w:pPr>
        <w:rPr>
          <w:rFonts w:ascii="Calibri" w:hAnsi="Calibri"/>
        </w:rPr>
      </w:pPr>
    </w:p>
    <w:p w14:paraId="418D3558" w14:textId="77777777" w:rsidR="0050745D" w:rsidRDefault="0050745D">
      <w:pPr>
        <w:rPr>
          <w:rFonts w:ascii="Calibri" w:hAnsi="Calibri"/>
        </w:rPr>
      </w:pPr>
    </w:p>
    <w:p w14:paraId="418D3559" w14:textId="77777777" w:rsidR="0050745D" w:rsidRDefault="0050745D">
      <w:pPr>
        <w:rPr>
          <w:rFonts w:ascii="Calibri" w:hAnsi="Calibri"/>
        </w:rPr>
      </w:pPr>
    </w:p>
    <w:p w14:paraId="418D355A" w14:textId="77777777" w:rsidR="0050745D" w:rsidRDefault="0050745D">
      <w:pPr>
        <w:rPr>
          <w:rFonts w:ascii="Calibri" w:hAnsi="Calibri"/>
        </w:rPr>
      </w:pPr>
    </w:p>
    <w:p w14:paraId="418D355B" w14:textId="77777777" w:rsidR="0050745D" w:rsidRDefault="0050745D">
      <w:pPr>
        <w:rPr>
          <w:rFonts w:ascii="Calibri" w:hAnsi="Calibri"/>
        </w:rPr>
      </w:pPr>
    </w:p>
    <w:p w14:paraId="418D355C" w14:textId="77777777" w:rsidR="00DB5CF6" w:rsidRDefault="00DB5CF6">
      <w:pPr>
        <w:rPr>
          <w:rFonts w:ascii="Calibri" w:hAnsi="Calibri"/>
        </w:rPr>
      </w:pPr>
    </w:p>
    <w:p w14:paraId="418D355D" w14:textId="77777777" w:rsidR="006002C0" w:rsidRDefault="006002C0">
      <w:pPr>
        <w:rPr>
          <w:rFonts w:ascii="Calibri" w:hAnsi="Calibri"/>
        </w:rPr>
      </w:pPr>
    </w:p>
    <w:p w14:paraId="418D355E" w14:textId="77777777" w:rsidR="0050745D" w:rsidRPr="006D5817" w:rsidRDefault="0050745D" w:rsidP="0050745D">
      <w:pPr>
        <w:pStyle w:val="loi-cadre"/>
        <w:rPr>
          <w:rFonts w:asciiTheme="minorHAnsi" w:hAnsiTheme="minorHAnsi" w:cstheme="minorHAnsi"/>
          <w:sz w:val="16"/>
          <w:szCs w:val="16"/>
        </w:rPr>
      </w:pPr>
    </w:p>
    <w:p w14:paraId="418D355F" w14:textId="1302C3B4" w:rsidR="006002C0" w:rsidRDefault="008C25C8" w:rsidP="009C027D">
      <w:pPr>
        <w:pStyle w:val="loi-cadre"/>
        <w:jc w:val="left"/>
        <w:rPr>
          <w:rFonts w:asciiTheme="minorHAnsi" w:hAnsiTheme="minorHAnsi" w:cstheme="minorHAnsi"/>
          <w:b w:val="0"/>
          <w:iCs/>
          <w:sz w:val="18"/>
        </w:rPr>
      </w:pPr>
      <w:r w:rsidRPr="009C027D">
        <w:rPr>
          <w:rFonts w:ascii="Calibri" w:hAnsi="Calibri"/>
          <w:sz w:val="22"/>
          <w:szCs w:val="22"/>
          <w:vertAlign w:val="superscript"/>
        </w:rPr>
        <w:t>3</w:t>
      </w:r>
      <w:r>
        <w:rPr>
          <w:rFonts w:ascii="Calibri" w:hAnsi="Calibri"/>
          <w:sz w:val="22"/>
          <w:szCs w:val="22"/>
          <w:vertAlign w:val="superscript"/>
        </w:rPr>
        <w:t xml:space="preserve"> </w:t>
      </w:r>
      <w:r w:rsidR="009C027D" w:rsidRPr="009C027D">
        <w:rPr>
          <w:rFonts w:asciiTheme="minorHAnsi" w:hAnsiTheme="minorHAnsi" w:cstheme="minorHAnsi"/>
          <w:b w:val="0"/>
          <w:iCs/>
          <w:sz w:val="18"/>
        </w:rPr>
        <w:t>Pouvoir de signature à joindre à la demande, si différent de l’extrait RCSL</w:t>
      </w:r>
    </w:p>
    <w:p w14:paraId="100D2A49" w14:textId="77777777" w:rsidR="009C027D" w:rsidRPr="009C027D" w:rsidRDefault="009C027D" w:rsidP="009C027D">
      <w:pPr>
        <w:pStyle w:val="loi-cadre"/>
        <w:jc w:val="left"/>
        <w:rPr>
          <w:rFonts w:asciiTheme="minorHAnsi" w:hAnsiTheme="minorHAnsi" w:cstheme="minorHAnsi"/>
          <w:b w:val="0"/>
        </w:rPr>
      </w:pPr>
    </w:p>
    <w:p w14:paraId="418D3560" w14:textId="77777777" w:rsidR="0050745D" w:rsidRPr="006D5817" w:rsidRDefault="0050745D" w:rsidP="0050745D">
      <w:pPr>
        <w:pStyle w:val="loi-cadre"/>
        <w:rPr>
          <w:rFonts w:asciiTheme="minorHAnsi" w:hAnsiTheme="minorHAnsi" w:cstheme="minorHAnsi"/>
        </w:rPr>
      </w:pPr>
      <w:r w:rsidRPr="006D5817">
        <w:rPr>
          <w:rFonts w:asciiTheme="minorHAnsi" w:hAnsiTheme="minorHAnsi" w:cstheme="minorHAnsi"/>
        </w:rPr>
        <w:t>Annexe I organigramme juridique</w:t>
      </w:r>
    </w:p>
    <w:p w14:paraId="418D3561" w14:textId="77777777" w:rsidR="0050745D" w:rsidRPr="00A50ECF" w:rsidRDefault="0050745D" w:rsidP="0050745D">
      <w:pPr>
        <w:rPr>
          <w:sz w:val="4"/>
          <w:szCs w:val="4"/>
        </w:rPr>
      </w:pPr>
    </w:p>
    <w:p w14:paraId="418D3562" w14:textId="77777777" w:rsidR="0050745D" w:rsidRPr="00DB13F9" w:rsidRDefault="0050745D" w:rsidP="0050745D">
      <w:pPr>
        <w:spacing w:after="120"/>
        <w:rPr>
          <w:rFonts w:asciiTheme="minorHAnsi" w:hAnsiTheme="minorHAnsi" w:cstheme="minorHAnsi"/>
          <w:noProof/>
          <w:sz w:val="22"/>
          <w:szCs w:val="22"/>
          <w:lang w:eastAsia="en-GB"/>
        </w:rPr>
      </w:pPr>
      <w:r w:rsidRPr="00DB13F9">
        <w:rPr>
          <w:rFonts w:asciiTheme="minorHAnsi" w:hAnsiTheme="minorHAnsi" w:cstheme="minorHAnsi"/>
          <w:noProof/>
          <w:sz w:val="22"/>
          <w:szCs w:val="22"/>
          <w:lang w:eastAsia="en-GB"/>
        </w:rPr>
        <w:t xml:space="preserve">Donné à titre d’exemple </w:t>
      </w:r>
    </w:p>
    <w:p w14:paraId="418D3563" w14:textId="77777777" w:rsidR="006D5817" w:rsidRPr="00DB13F9" w:rsidRDefault="006D5817" w:rsidP="0050745D">
      <w:pPr>
        <w:spacing w:after="120"/>
        <w:rPr>
          <w:noProof/>
          <w:sz w:val="16"/>
          <w:szCs w:val="16"/>
          <w:lang w:eastAsia="en-GB"/>
        </w:rPr>
      </w:pPr>
    </w:p>
    <w:p w14:paraId="418D3564" w14:textId="77777777" w:rsidR="0050745D" w:rsidRPr="00A50ECF" w:rsidRDefault="006D5817" w:rsidP="0050745D">
      <w:pPr>
        <w:rPr>
          <w:noProof/>
          <w:lang w:eastAsia="en-GB"/>
        </w:rPr>
      </w:pPr>
      <w:r>
        <w:rPr>
          <w:noProof/>
        </w:rPr>
        <w:drawing>
          <wp:inline distT="0" distB="0" distL="0" distR="0" wp14:anchorId="418D3591" wp14:editId="418D3592">
            <wp:extent cx="6252210" cy="354815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rganigramme juridiqueFR.jpg"/>
                    <pic:cNvPicPr/>
                  </pic:nvPicPr>
                  <pic:blipFill>
                    <a:blip r:embed="rId27">
                      <a:extLst>
                        <a:ext uri="{28A0092B-C50C-407E-A947-70E740481C1C}">
                          <a14:useLocalDpi xmlns:a14="http://schemas.microsoft.com/office/drawing/2010/main" val="0"/>
                        </a:ext>
                      </a:extLst>
                    </a:blip>
                    <a:stretch>
                      <a:fillRect/>
                    </a:stretch>
                  </pic:blipFill>
                  <pic:spPr>
                    <a:xfrm>
                      <a:off x="0" y="0"/>
                      <a:ext cx="6252210" cy="3548152"/>
                    </a:xfrm>
                    <a:prstGeom prst="rect">
                      <a:avLst/>
                    </a:prstGeom>
                  </pic:spPr>
                </pic:pic>
              </a:graphicData>
            </a:graphic>
          </wp:inline>
        </w:drawing>
      </w:r>
    </w:p>
    <w:p w14:paraId="418D3565" w14:textId="77777777" w:rsidR="006D5817" w:rsidRDefault="006D5817" w:rsidP="0050745D">
      <w:pPr>
        <w:rPr>
          <w:noProof/>
          <w:lang w:eastAsia="en-GB"/>
        </w:rPr>
      </w:pPr>
    </w:p>
    <w:p w14:paraId="418D3566" w14:textId="77777777" w:rsidR="0050745D" w:rsidRPr="00DB13F9" w:rsidRDefault="0050745D" w:rsidP="0050745D">
      <w:pPr>
        <w:rPr>
          <w:rFonts w:asciiTheme="minorHAnsi" w:hAnsiTheme="minorHAnsi" w:cstheme="minorHAnsi"/>
          <w:noProof/>
          <w:sz w:val="22"/>
          <w:szCs w:val="22"/>
          <w:lang w:eastAsia="en-GB"/>
        </w:rPr>
      </w:pPr>
      <w:r w:rsidRPr="00DB13F9">
        <w:rPr>
          <w:rFonts w:asciiTheme="minorHAnsi" w:hAnsiTheme="minorHAnsi" w:cstheme="minorHAnsi"/>
          <w:noProof/>
          <w:sz w:val="22"/>
          <w:szCs w:val="22"/>
          <w:lang w:eastAsia="en-GB"/>
        </w:rPr>
        <w:t xml:space="preserve">Pour cet exemple : modèle de calcul et explications : </w:t>
      </w:r>
    </w:p>
    <w:p w14:paraId="418D3567" w14:textId="77777777" w:rsidR="006D5817" w:rsidRPr="00DB13F9" w:rsidRDefault="006D5817" w:rsidP="0050745D">
      <w:pPr>
        <w:rPr>
          <w:noProof/>
          <w:sz w:val="16"/>
          <w:szCs w:val="16"/>
          <w:lang w:eastAsia="en-GB"/>
        </w:rPr>
      </w:pPr>
    </w:p>
    <w:tbl>
      <w:tblPr>
        <w:tblW w:w="10020" w:type="dxa"/>
        <w:tblInd w:w="93" w:type="dxa"/>
        <w:tblLook w:val="04A0" w:firstRow="1" w:lastRow="0" w:firstColumn="1" w:lastColumn="0" w:noHBand="0" w:noVBand="1"/>
      </w:tblPr>
      <w:tblGrid>
        <w:gridCol w:w="2200"/>
        <w:gridCol w:w="2440"/>
        <w:gridCol w:w="5380"/>
      </w:tblGrid>
      <w:tr w:rsidR="0050745D" w:rsidRPr="00A50ECF" w14:paraId="418D356B" w14:textId="77777777" w:rsidTr="008F45AA">
        <w:trPr>
          <w:trHeight w:val="300"/>
        </w:trPr>
        <w:tc>
          <w:tcPr>
            <w:tcW w:w="2200" w:type="dxa"/>
            <w:tcBorders>
              <w:top w:val="single" w:sz="4" w:space="0" w:color="auto"/>
              <w:left w:val="nil"/>
              <w:bottom w:val="single" w:sz="4" w:space="0" w:color="auto"/>
              <w:right w:val="nil"/>
            </w:tcBorders>
            <w:shd w:val="clear" w:color="auto" w:fill="D9D9D9" w:themeFill="background1" w:themeFillShade="D9"/>
            <w:noWrap/>
            <w:hideMark/>
          </w:tcPr>
          <w:p w14:paraId="418D3568" w14:textId="77777777" w:rsidR="0050745D" w:rsidRPr="00DB13F9" w:rsidRDefault="0050745D" w:rsidP="008F45AA">
            <w:pPr>
              <w:jc w:val="cente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Entreprises</w:t>
            </w:r>
          </w:p>
        </w:tc>
        <w:tc>
          <w:tcPr>
            <w:tcW w:w="2440" w:type="dxa"/>
            <w:tcBorders>
              <w:top w:val="single" w:sz="4" w:space="0" w:color="auto"/>
              <w:left w:val="nil"/>
              <w:bottom w:val="single" w:sz="4" w:space="0" w:color="auto"/>
              <w:right w:val="nil"/>
            </w:tcBorders>
            <w:shd w:val="clear" w:color="auto" w:fill="D9D9D9" w:themeFill="background1" w:themeFillShade="D9"/>
            <w:noWrap/>
            <w:hideMark/>
          </w:tcPr>
          <w:p w14:paraId="418D3569" w14:textId="77777777" w:rsidR="0050745D" w:rsidRPr="00DB13F9" w:rsidRDefault="0050745D" w:rsidP="008F45AA">
            <w:pPr>
              <w:jc w:val="cente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  des droits de vote à prendre en compte pour le Chiffre d’affaires, le total au bilan et le nombre d’ETP :</w:t>
            </w:r>
          </w:p>
        </w:tc>
        <w:tc>
          <w:tcPr>
            <w:tcW w:w="5380" w:type="dxa"/>
            <w:tcBorders>
              <w:top w:val="single" w:sz="4" w:space="0" w:color="auto"/>
              <w:left w:val="nil"/>
              <w:bottom w:val="single" w:sz="4" w:space="0" w:color="auto"/>
              <w:right w:val="nil"/>
            </w:tcBorders>
            <w:shd w:val="clear" w:color="auto" w:fill="D9D9D9" w:themeFill="background1" w:themeFillShade="D9"/>
            <w:noWrap/>
            <w:hideMark/>
          </w:tcPr>
          <w:p w14:paraId="418D356A" w14:textId="77777777" w:rsidR="0050745D" w:rsidRPr="00DB13F9" w:rsidRDefault="0050745D" w:rsidP="008F45AA">
            <w:pPr>
              <w:jc w:val="cente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motifs</w:t>
            </w:r>
          </w:p>
        </w:tc>
      </w:tr>
      <w:tr w:rsidR="0050745D" w:rsidRPr="00A50ECF" w14:paraId="418D356F" w14:textId="77777777" w:rsidTr="008F45AA">
        <w:trPr>
          <w:trHeight w:val="300"/>
        </w:trPr>
        <w:tc>
          <w:tcPr>
            <w:tcW w:w="2200" w:type="dxa"/>
            <w:tcBorders>
              <w:top w:val="nil"/>
              <w:left w:val="nil"/>
              <w:bottom w:val="single" w:sz="4" w:space="0" w:color="auto"/>
              <w:right w:val="nil"/>
            </w:tcBorders>
            <w:shd w:val="clear" w:color="auto" w:fill="auto"/>
            <w:noWrap/>
            <w:vAlign w:val="bottom"/>
            <w:hideMark/>
          </w:tcPr>
          <w:p w14:paraId="418D356C" w14:textId="77777777" w:rsidR="0050745D" w:rsidRPr="00DB13F9" w:rsidRDefault="0050745D" w:rsidP="008F45AA">
            <w:pP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Entreprise requérante</w:t>
            </w:r>
          </w:p>
        </w:tc>
        <w:tc>
          <w:tcPr>
            <w:tcW w:w="2440" w:type="dxa"/>
            <w:tcBorders>
              <w:top w:val="nil"/>
              <w:left w:val="nil"/>
              <w:bottom w:val="single" w:sz="4" w:space="0" w:color="auto"/>
              <w:right w:val="nil"/>
            </w:tcBorders>
            <w:shd w:val="clear" w:color="auto" w:fill="auto"/>
            <w:noWrap/>
            <w:vAlign w:val="bottom"/>
            <w:hideMark/>
          </w:tcPr>
          <w:p w14:paraId="418D356D" w14:textId="77777777" w:rsidR="0050745D" w:rsidRPr="00DB13F9" w:rsidRDefault="0050745D" w:rsidP="008F45AA">
            <w:pPr>
              <w:jc w:val="cente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100%</w:t>
            </w:r>
          </w:p>
        </w:tc>
        <w:tc>
          <w:tcPr>
            <w:tcW w:w="5380" w:type="dxa"/>
            <w:tcBorders>
              <w:top w:val="nil"/>
              <w:left w:val="nil"/>
              <w:bottom w:val="single" w:sz="4" w:space="0" w:color="auto"/>
              <w:right w:val="nil"/>
            </w:tcBorders>
            <w:shd w:val="clear" w:color="auto" w:fill="auto"/>
            <w:noWrap/>
            <w:vAlign w:val="bottom"/>
            <w:hideMark/>
          </w:tcPr>
          <w:p w14:paraId="418D356E" w14:textId="77777777" w:rsidR="0050745D" w:rsidRPr="00DB13F9" w:rsidRDefault="0050745D" w:rsidP="008F45AA">
            <w:pP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entreprise requérante</w:t>
            </w:r>
          </w:p>
        </w:tc>
      </w:tr>
      <w:tr w:rsidR="0050745D" w:rsidRPr="00A50ECF" w14:paraId="418D3573" w14:textId="77777777" w:rsidTr="008F45AA">
        <w:trPr>
          <w:trHeight w:val="300"/>
        </w:trPr>
        <w:tc>
          <w:tcPr>
            <w:tcW w:w="2200" w:type="dxa"/>
            <w:tcBorders>
              <w:top w:val="nil"/>
              <w:left w:val="nil"/>
              <w:bottom w:val="single" w:sz="4" w:space="0" w:color="auto"/>
              <w:right w:val="nil"/>
            </w:tcBorders>
            <w:shd w:val="clear" w:color="auto" w:fill="auto"/>
            <w:noWrap/>
            <w:vAlign w:val="bottom"/>
            <w:hideMark/>
          </w:tcPr>
          <w:p w14:paraId="418D3570" w14:textId="77777777" w:rsidR="0050745D" w:rsidRPr="00DB13F9" w:rsidRDefault="006D5817" w:rsidP="008F45AA">
            <w:pP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Entreprise</w:t>
            </w:r>
            <w:r w:rsidR="0050745D" w:rsidRPr="00DB13F9">
              <w:rPr>
                <w:rFonts w:asciiTheme="minorHAnsi" w:hAnsiTheme="minorHAnsi" w:cstheme="minorHAnsi"/>
                <w:color w:val="000000"/>
                <w:sz w:val="20"/>
                <w:lang w:eastAsia="en-GB"/>
              </w:rPr>
              <w:t xml:space="preserve"> A1</w:t>
            </w:r>
          </w:p>
        </w:tc>
        <w:tc>
          <w:tcPr>
            <w:tcW w:w="2440" w:type="dxa"/>
            <w:tcBorders>
              <w:top w:val="nil"/>
              <w:left w:val="nil"/>
              <w:bottom w:val="single" w:sz="4" w:space="0" w:color="auto"/>
              <w:right w:val="nil"/>
            </w:tcBorders>
            <w:shd w:val="clear" w:color="auto" w:fill="auto"/>
            <w:noWrap/>
            <w:vAlign w:val="bottom"/>
            <w:hideMark/>
          </w:tcPr>
          <w:p w14:paraId="418D3571" w14:textId="77777777" w:rsidR="0050745D" w:rsidRPr="00DB13F9" w:rsidRDefault="0050745D" w:rsidP="008F45AA">
            <w:pPr>
              <w:jc w:val="cente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0%</w:t>
            </w:r>
          </w:p>
        </w:tc>
        <w:tc>
          <w:tcPr>
            <w:tcW w:w="5380" w:type="dxa"/>
            <w:tcBorders>
              <w:top w:val="nil"/>
              <w:left w:val="nil"/>
              <w:bottom w:val="single" w:sz="4" w:space="0" w:color="auto"/>
              <w:right w:val="nil"/>
            </w:tcBorders>
            <w:shd w:val="clear" w:color="auto" w:fill="auto"/>
            <w:noWrap/>
            <w:vAlign w:val="bottom"/>
            <w:hideMark/>
          </w:tcPr>
          <w:p w14:paraId="418D3572" w14:textId="77777777" w:rsidR="0050745D" w:rsidRPr="00DB13F9" w:rsidRDefault="0050745D" w:rsidP="008F45AA">
            <w:pP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participation &lt; 25 % dans l'entreprise requérante</w:t>
            </w:r>
          </w:p>
        </w:tc>
      </w:tr>
      <w:tr w:rsidR="0050745D" w:rsidRPr="00A50ECF" w14:paraId="418D3577" w14:textId="77777777" w:rsidTr="008F45AA">
        <w:trPr>
          <w:trHeight w:val="300"/>
        </w:trPr>
        <w:tc>
          <w:tcPr>
            <w:tcW w:w="2200" w:type="dxa"/>
            <w:tcBorders>
              <w:top w:val="nil"/>
              <w:left w:val="nil"/>
              <w:bottom w:val="single" w:sz="4" w:space="0" w:color="auto"/>
              <w:right w:val="nil"/>
            </w:tcBorders>
            <w:shd w:val="clear" w:color="auto" w:fill="auto"/>
            <w:noWrap/>
            <w:vAlign w:val="bottom"/>
            <w:hideMark/>
          </w:tcPr>
          <w:p w14:paraId="418D3574" w14:textId="77777777" w:rsidR="0050745D" w:rsidRPr="00DB13F9" w:rsidRDefault="006D5817" w:rsidP="008F45AA">
            <w:pP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Entreprise</w:t>
            </w:r>
            <w:r w:rsidR="0050745D" w:rsidRPr="00DB13F9">
              <w:rPr>
                <w:rFonts w:asciiTheme="minorHAnsi" w:hAnsiTheme="minorHAnsi" w:cstheme="minorHAnsi"/>
                <w:color w:val="000000"/>
                <w:sz w:val="20"/>
                <w:lang w:eastAsia="en-GB"/>
              </w:rPr>
              <w:t xml:space="preserve"> A2</w:t>
            </w:r>
          </w:p>
        </w:tc>
        <w:tc>
          <w:tcPr>
            <w:tcW w:w="2440" w:type="dxa"/>
            <w:tcBorders>
              <w:top w:val="nil"/>
              <w:left w:val="nil"/>
              <w:bottom w:val="single" w:sz="4" w:space="0" w:color="auto"/>
              <w:right w:val="nil"/>
            </w:tcBorders>
            <w:shd w:val="clear" w:color="auto" w:fill="auto"/>
            <w:noWrap/>
            <w:vAlign w:val="bottom"/>
            <w:hideMark/>
          </w:tcPr>
          <w:p w14:paraId="418D3575" w14:textId="77777777" w:rsidR="0050745D" w:rsidRPr="00DB13F9" w:rsidRDefault="0050745D" w:rsidP="008F45AA">
            <w:pPr>
              <w:jc w:val="cente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100%</w:t>
            </w:r>
          </w:p>
        </w:tc>
        <w:tc>
          <w:tcPr>
            <w:tcW w:w="5380" w:type="dxa"/>
            <w:tcBorders>
              <w:top w:val="nil"/>
              <w:left w:val="nil"/>
              <w:bottom w:val="single" w:sz="4" w:space="0" w:color="auto"/>
              <w:right w:val="nil"/>
            </w:tcBorders>
            <w:shd w:val="clear" w:color="auto" w:fill="auto"/>
            <w:noWrap/>
            <w:vAlign w:val="bottom"/>
            <w:hideMark/>
          </w:tcPr>
          <w:p w14:paraId="418D3576" w14:textId="77777777" w:rsidR="0050745D" w:rsidRPr="00DB13F9" w:rsidRDefault="0050745D" w:rsidP="008F45AA">
            <w:pP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participation &gt; 50 % dans l'entreprise requérante</w:t>
            </w:r>
          </w:p>
        </w:tc>
      </w:tr>
      <w:tr w:rsidR="0050745D" w:rsidRPr="00A50ECF" w14:paraId="418D357B" w14:textId="77777777" w:rsidTr="008F45AA">
        <w:trPr>
          <w:trHeight w:val="300"/>
        </w:trPr>
        <w:tc>
          <w:tcPr>
            <w:tcW w:w="2200" w:type="dxa"/>
            <w:tcBorders>
              <w:top w:val="nil"/>
              <w:left w:val="nil"/>
              <w:bottom w:val="single" w:sz="4" w:space="0" w:color="auto"/>
              <w:right w:val="nil"/>
            </w:tcBorders>
            <w:shd w:val="clear" w:color="auto" w:fill="auto"/>
            <w:noWrap/>
            <w:vAlign w:val="bottom"/>
            <w:hideMark/>
          </w:tcPr>
          <w:p w14:paraId="418D3578" w14:textId="77777777" w:rsidR="0050745D" w:rsidRPr="00DB13F9" w:rsidRDefault="00DB13F9" w:rsidP="008F45AA">
            <w:pPr>
              <w:jc w:val="right"/>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Entreprise</w:t>
            </w:r>
            <w:r w:rsidR="0050745D" w:rsidRPr="00DB13F9">
              <w:rPr>
                <w:rFonts w:asciiTheme="minorHAnsi" w:hAnsiTheme="minorHAnsi" w:cstheme="minorHAnsi"/>
                <w:color w:val="000000"/>
                <w:sz w:val="20"/>
                <w:lang w:eastAsia="en-GB"/>
              </w:rPr>
              <w:t xml:space="preserve"> B1</w:t>
            </w:r>
          </w:p>
        </w:tc>
        <w:tc>
          <w:tcPr>
            <w:tcW w:w="2440" w:type="dxa"/>
            <w:tcBorders>
              <w:top w:val="nil"/>
              <w:left w:val="nil"/>
              <w:bottom w:val="single" w:sz="4" w:space="0" w:color="auto"/>
              <w:right w:val="nil"/>
            </w:tcBorders>
            <w:shd w:val="clear" w:color="auto" w:fill="auto"/>
            <w:noWrap/>
            <w:vAlign w:val="bottom"/>
            <w:hideMark/>
          </w:tcPr>
          <w:p w14:paraId="418D3579" w14:textId="77777777" w:rsidR="0050745D" w:rsidRPr="00DB13F9" w:rsidRDefault="0050745D" w:rsidP="008F45AA">
            <w:pPr>
              <w:jc w:val="cente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0%</w:t>
            </w:r>
          </w:p>
        </w:tc>
        <w:tc>
          <w:tcPr>
            <w:tcW w:w="5380" w:type="dxa"/>
            <w:tcBorders>
              <w:top w:val="nil"/>
              <w:left w:val="nil"/>
              <w:bottom w:val="single" w:sz="4" w:space="0" w:color="auto"/>
              <w:right w:val="nil"/>
            </w:tcBorders>
            <w:shd w:val="clear" w:color="auto" w:fill="auto"/>
            <w:noWrap/>
            <w:vAlign w:val="bottom"/>
            <w:hideMark/>
          </w:tcPr>
          <w:p w14:paraId="418D357A" w14:textId="77777777" w:rsidR="0050745D" w:rsidRPr="00DB13F9" w:rsidRDefault="0050745D" w:rsidP="008F45AA">
            <w:pP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participation &lt; 25 % dans l'entreprise requérante</w:t>
            </w:r>
          </w:p>
        </w:tc>
      </w:tr>
      <w:tr w:rsidR="0050745D" w:rsidRPr="00A50ECF" w14:paraId="418D357F" w14:textId="77777777" w:rsidTr="008F45AA">
        <w:trPr>
          <w:trHeight w:val="300"/>
        </w:trPr>
        <w:tc>
          <w:tcPr>
            <w:tcW w:w="2200" w:type="dxa"/>
            <w:tcBorders>
              <w:top w:val="nil"/>
              <w:left w:val="nil"/>
              <w:bottom w:val="single" w:sz="4" w:space="0" w:color="auto"/>
              <w:right w:val="nil"/>
            </w:tcBorders>
            <w:shd w:val="clear" w:color="auto" w:fill="auto"/>
            <w:noWrap/>
            <w:vAlign w:val="bottom"/>
            <w:hideMark/>
          </w:tcPr>
          <w:p w14:paraId="418D357C" w14:textId="77777777" w:rsidR="0050745D" w:rsidRPr="00DB13F9" w:rsidRDefault="0050745D" w:rsidP="008F45AA">
            <w:pPr>
              <w:jc w:val="right"/>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 xml:space="preserve"> Personne physique B2</w:t>
            </w:r>
          </w:p>
        </w:tc>
        <w:tc>
          <w:tcPr>
            <w:tcW w:w="2440" w:type="dxa"/>
            <w:tcBorders>
              <w:top w:val="nil"/>
              <w:left w:val="nil"/>
              <w:bottom w:val="single" w:sz="4" w:space="0" w:color="auto"/>
              <w:right w:val="nil"/>
            </w:tcBorders>
            <w:shd w:val="clear" w:color="auto" w:fill="auto"/>
            <w:noWrap/>
            <w:vAlign w:val="bottom"/>
            <w:hideMark/>
          </w:tcPr>
          <w:p w14:paraId="418D357D" w14:textId="77777777" w:rsidR="0050745D" w:rsidRPr="00DB13F9" w:rsidRDefault="0050745D" w:rsidP="008F45AA">
            <w:pPr>
              <w:jc w:val="cente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100%</w:t>
            </w:r>
          </w:p>
        </w:tc>
        <w:tc>
          <w:tcPr>
            <w:tcW w:w="5380" w:type="dxa"/>
            <w:tcBorders>
              <w:top w:val="nil"/>
              <w:left w:val="nil"/>
              <w:bottom w:val="single" w:sz="4" w:space="0" w:color="auto"/>
              <w:right w:val="nil"/>
            </w:tcBorders>
            <w:shd w:val="clear" w:color="auto" w:fill="auto"/>
            <w:noWrap/>
            <w:vAlign w:val="bottom"/>
            <w:hideMark/>
          </w:tcPr>
          <w:p w14:paraId="418D357E" w14:textId="77777777" w:rsidR="0050745D" w:rsidRPr="00DB13F9" w:rsidRDefault="0050745D" w:rsidP="008F45AA">
            <w:pP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participation &gt; 50 % dans l'entreprise A2</w:t>
            </w:r>
          </w:p>
        </w:tc>
      </w:tr>
      <w:tr w:rsidR="0050745D" w:rsidRPr="00A50ECF" w14:paraId="418D3583" w14:textId="77777777" w:rsidTr="008F45AA">
        <w:trPr>
          <w:trHeight w:val="300"/>
        </w:trPr>
        <w:tc>
          <w:tcPr>
            <w:tcW w:w="2200" w:type="dxa"/>
            <w:tcBorders>
              <w:top w:val="nil"/>
              <w:left w:val="nil"/>
              <w:bottom w:val="single" w:sz="4" w:space="0" w:color="auto"/>
              <w:right w:val="nil"/>
            </w:tcBorders>
            <w:shd w:val="clear" w:color="auto" w:fill="auto"/>
            <w:noWrap/>
            <w:vAlign w:val="bottom"/>
            <w:hideMark/>
          </w:tcPr>
          <w:p w14:paraId="418D3580" w14:textId="77777777" w:rsidR="0050745D" w:rsidRPr="00DB13F9" w:rsidRDefault="00DB13F9" w:rsidP="008F45AA">
            <w:pPr>
              <w:jc w:val="right"/>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Entreprise</w:t>
            </w:r>
            <w:r w:rsidR="0050745D" w:rsidRPr="00DB13F9">
              <w:rPr>
                <w:rFonts w:asciiTheme="minorHAnsi" w:hAnsiTheme="minorHAnsi" w:cstheme="minorHAnsi"/>
                <w:color w:val="000000"/>
                <w:sz w:val="20"/>
                <w:lang w:eastAsia="en-GB"/>
              </w:rPr>
              <w:t xml:space="preserve"> C1</w:t>
            </w:r>
          </w:p>
        </w:tc>
        <w:tc>
          <w:tcPr>
            <w:tcW w:w="2440" w:type="dxa"/>
            <w:tcBorders>
              <w:top w:val="nil"/>
              <w:left w:val="nil"/>
              <w:bottom w:val="single" w:sz="4" w:space="0" w:color="auto"/>
              <w:right w:val="nil"/>
            </w:tcBorders>
            <w:shd w:val="clear" w:color="auto" w:fill="auto"/>
            <w:noWrap/>
            <w:vAlign w:val="bottom"/>
            <w:hideMark/>
          </w:tcPr>
          <w:p w14:paraId="418D3581" w14:textId="77777777" w:rsidR="0050745D" w:rsidRPr="00DB13F9" w:rsidRDefault="0050745D" w:rsidP="008F45AA">
            <w:pPr>
              <w:jc w:val="cente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100%</w:t>
            </w:r>
          </w:p>
        </w:tc>
        <w:tc>
          <w:tcPr>
            <w:tcW w:w="5380" w:type="dxa"/>
            <w:tcBorders>
              <w:top w:val="nil"/>
              <w:left w:val="nil"/>
              <w:bottom w:val="single" w:sz="4" w:space="0" w:color="auto"/>
              <w:right w:val="nil"/>
            </w:tcBorders>
            <w:shd w:val="clear" w:color="auto" w:fill="auto"/>
            <w:noWrap/>
            <w:vAlign w:val="bottom"/>
            <w:hideMark/>
          </w:tcPr>
          <w:p w14:paraId="418D3582" w14:textId="77777777" w:rsidR="0050745D" w:rsidRPr="00DB13F9" w:rsidRDefault="0050745D" w:rsidP="008F45AA">
            <w:pP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car participation de B2 &gt;50% dans l'entreprise C1</w:t>
            </w:r>
          </w:p>
        </w:tc>
      </w:tr>
      <w:tr w:rsidR="0050745D" w:rsidRPr="00A50ECF" w14:paraId="418D3587" w14:textId="77777777" w:rsidTr="008F45AA">
        <w:trPr>
          <w:trHeight w:val="300"/>
        </w:trPr>
        <w:tc>
          <w:tcPr>
            <w:tcW w:w="2200" w:type="dxa"/>
            <w:tcBorders>
              <w:top w:val="nil"/>
              <w:left w:val="nil"/>
              <w:bottom w:val="single" w:sz="4" w:space="0" w:color="auto"/>
              <w:right w:val="nil"/>
            </w:tcBorders>
            <w:shd w:val="clear" w:color="auto" w:fill="auto"/>
            <w:noWrap/>
            <w:vAlign w:val="bottom"/>
            <w:hideMark/>
          </w:tcPr>
          <w:p w14:paraId="418D3584" w14:textId="77777777" w:rsidR="0050745D" w:rsidRPr="00DB13F9" w:rsidRDefault="0050745D" w:rsidP="008F45AA">
            <w:pP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Filiale 1</w:t>
            </w:r>
          </w:p>
        </w:tc>
        <w:tc>
          <w:tcPr>
            <w:tcW w:w="2440" w:type="dxa"/>
            <w:tcBorders>
              <w:top w:val="nil"/>
              <w:left w:val="nil"/>
              <w:bottom w:val="single" w:sz="4" w:space="0" w:color="auto"/>
              <w:right w:val="nil"/>
            </w:tcBorders>
            <w:shd w:val="clear" w:color="auto" w:fill="auto"/>
            <w:noWrap/>
            <w:vAlign w:val="bottom"/>
            <w:hideMark/>
          </w:tcPr>
          <w:p w14:paraId="418D3585" w14:textId="77777777" w:rsidR="0050745D" w:rsidRPr="00DB13F9" w:rsidRDefault="0050745D" w:rsidP="008F45AA">
            <w:pPr>
              <w:jc w:val="cente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0%</w:t>
            </w:r>
          </w:p>
        </w:tc>
        <w:tc>
          <w:tcPr>
            <w:tcW w:w="5380" w:type="dxa"/>
            <w:tcBorders>
              <w:top w:val="nil"/>
              <w:left w:val="nil"/>
              <w:bottom w:val="single" w:sz="4" w:space="0" w:color="auto"/>
              <w:right w:val="nil"/>
            </w:tcBorders>
            <w:shd w:val="clear" w:color="auto" w:fill="auto"/>
            <w:noWrap/>
            <w:vAlign w:val="bottom"/>
            <w:hideMark/>
          </w:tcPr>
          <w:p w14:paraId="418D3586" w14:textId="77777777" w:rsidR="0050745D" w:rsidRPr="00DB13F9" w:rsidRDefault="0050745D" w:rsidP="008F45AA">
            <w:pP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 xml:space="preserve">participation de l'entreprise requérante &lt; 25 % </w:t>
            </w:r>
          </w:p>
        </w:tc>
      </w:tr>
      <w:tr w:rsidR="0050745D" w:rsidRPr="00A50ECF" w14:paraId="418D358B" w14:textId="77777777" w:rsidTr="008F45AA">
        <w:trPr>
          <w:trHeight w:val="300"/>
        </w:trPr>
        <w:tc>
          <w:tcPr>
            <w:tcW w:w="2200" w:type="dxa"/>
            <w:tcBorders>
              <w:top w:val="nil"/>
              <w:left w:val="nil"/>
              <w:bottom w:val="single" w:sz="4" w:space="0" w:color="auto"/>
              <w:right w:val="nil"/>
            </w:tcBorders>
            <w:shd w:val="clear" w:color="auto" w:fill="auto"/>
            <w:noWrap/>
            <w:vAlign w:val="bottom"/>
            <w:hideMark/>
          </w:tcPr>
          <w:p w14:paraId="418D3588" w14:textId="77777777" w:rsidR="0050745D" w:rsidRPr="00DB13F9" w:rsidRDefault="0050745D" w:rsidP="008F45AA">
            <w:pP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Filiale 2</w:t>
            </w:r>
          </w:p>
        </w:tc>
        <w:tc>
          <w:tcPr>
            <w:tcW w:w="2440" w:type="dxa"/>
            <w:tcBorders>
              <w:top w:val="nil"/>
              <w:left w:val="nil"/>
              <w:bottom w:val="single" w:sz="4" w:space="0" w:color="auto"/>
              <w:right w:val="nil"/>
            </w:tcBorders>
            <w:shd w:val="clear" w:color="auto" w:fill="auto"/>
            <w:noWrap/>
            <w:vAlign w:val="bottom"/>
            <w:hideMark/>
          </w:tcPr>
          <w:p w14:paraId="418D3589" w14:textId="77777777" w:rsidR="0050745D" w:rsidRPr="00DB13F9" w:rsidRDefault="0050745D" w:rsidP="008F45AA">
            <w:pPr>
              <w:jc w:val="cente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40%</w:t>
            </w:r>
          </w:p>
        </w:tc>
        <w:tc>
          <w:tcPr>
            <w:tcW w:w="5380" w:type="dxa"/>
            <w:tcBorders>
              <w:top w:val="nil"/>
              <w:left w:val="nil"/>
              <w:bottom w:val="single" w:sz="4" w:space="0" w:color="auto"/>
              <w:right w:val="nil"/>
            </w:tcBorders>
            <w:shd w:val="clear" w:color="auto" w:fill="auto"/>
            <w:noWrap/>
            <w:vAlign w:val="bottom"/>
            <w:hideMark/>
          </w:tcPr>
          <w:p w14:paraId="418D358A" w14:textId="77777777" w:rsidR="0050745D" w:rsidRPr="00DB13F9" w:rsidRDefault="0050745D" w:rsidP="008F45AA">
            <w:pPr>
              <w:rPr>
                <w:rFonts w:asciiTheme="minorHAnsi" w:hAnsiTheme="minorHAnsi" w:cstheme="minorHAnsi"/>
                <w:color w:val="000000"/>
                <w:sz w:val="20"/>
                <w:lang w:eastAsia="en-GB"/>
              </w:rPr>
            </w:pPr>
            <w:r w:rsidRPr="00DB13F9">
              <w:rPr>
                <w:rFonts w:asciiTheme="minorHAnsi" w:hAnsiTheme="minorHAnsi" w:cstheme="minorHAnsi"/>
                <w:color w:val="000000"/>
                <w:sz w:val="20"/>
                <w:lang w:eastAsia="en-GB"/>
              </w:rPr>
              <w:t xml:space="preserve">25 % &lt; participation de l'entreprise requérante &lt; 50 % </w:t>
            </w:r>
          </w:p>
        </w:tc>
      </w:tr>
    </w:tbl>
    <w:p w14:paraId="418D358D" w14:textId="4D769C7E" w:rsidR="00492FE2" w:rsidRPr="00DB13F9" w:rsidRDefault="00492FE2">
      <w:pPr>
        <w:rPr>
          <w:rFonts w:asciiTheme="minorHAnsi" w:hAnsiTheme="minorHAnsi" w:cstheme="minorHAnsi"/>
          <w:sz w:val="22"/>
          <w:szCs w:val="22"/>
        </w:rPr>
      </w:pPr>
    </w:p>
    <w:p w14:paraId="418D358E" w14:textId="77777777" w:rsidR="00492FE2" w:rsidRDefault="00492FE2">
      <w:pPr>
        <w:rPr>
          <w:rFonts w:ascii="Calibri" w:hAnsi="Calibri"/>
        </w:rPr>
      </w:pPr>
    </w:p>
    <w:p w14:paraId="418D358F" w14:textId="77777777" w:rsidR="00492FE2" w:rsidRDefault="00492FE2">
      <w:pPr>
        <w:rPr>
          <w:rFonts w:ascii="Calibri" w:hAnsi="Calibri"/>
        </w:rPr>
      </w:pPr>
    </w:p>
    <w:p w14:paraId="418D3590" w14:textId="77777777" w:rsidR="00492FE2" w:rsidRDefault="00492FE2">
      <w:pPr>
        <w:rPr>
          <w:rFonts w:ascii="Calibri" w:hAnsi="Calibri"/>
        </w:rPr>
      </w:pPr>
    </w:p>
    <w:sectPr w:rsidR="00492FE2" w:rsidSect="0021592D">
      <w:pgSz w:w="11907" w:h="16840" w:code="9"/>
      <w:pgMar w:top="1418" w:right="708" w:bottom="1134" w:left="1134" w:header="425" w:footer="51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D3595" w14:textId="77777777" w:rsidR="008F45AA" w:rsidRDefault="008F45AA">
      <w:r>
        <w:separator/>
      </w:r>
    </w:p>
  </w:endnote>
  <w:endnote w:type="continuationSeparator" w:id="0">
    <w:p w14:paraId="418D3596" w14:textId="77777777" w:rsidR="008F45AA" w:rsidRDefault="008F4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D359C" w14:textId="77777777" w:rsidR="008F45AA" w:rsidRDefault="008F45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18D359D" w14:textId="77777777" w:rsidR="008F45AA" w:rsidRDefault="008F45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D359E" w14:textId="1CD77C85" w:rsidR="008F45AA" w:rsidRPr="00FC6B17" w:rsidRDefault="008F45AA" w:rsidP="00F30394">
    <w:pPr>
      <w:pStyle w:val="Footer"/>
      <w:spacing w:before="120"/>
      <w:rPr>
        <w:rStyle w:val="PageNumber"/>
        <w:rFonts w:cs="Arial"/>
        <w:sz w:val="18"/>
        <w:szCs w:val="18"/>
      </w:rPr>
    </w:pPr>
    <w:r>
      <w:rPr>
        <w:rStyle w:val="PageNumber"/>
        <w:rFonts w:cs="Arial"/>
        <w:sz w:val="18"/>
        <w:szCs w:val="18"/>
      </w:rPr>
      <w:tab/>
    </w:r>
    <w:r w:rsidRPr="00FC6B17">
      <w:rPr>
        <w:rStyle w:val="PageNumber"/>
        <w:rFonts w:cs="Arial"/>
        <w:sz w:val="18"/>
        <w:szCs w:val="18"/>
      </w:rPr>
      <w:fldChar w:fldCharType="begin"/>
    </w:r>
    <w:r w:rsidRPr="00FC6B17">
      <w:rPr>
        <w:rStyle w:val="PageNumber"/>
        <w:rFonts w:cs="Arial"/>
        <w:sz w:val="18"/>
        <w:szCs w:val="18"/>
      </w:rPr>
      <w:instrText xml:space="preserve"> PAGE </w:instrText>
    </w:r>
    <w:r w:rsidRPr="00FC6B17">
      <w:rPr>
        <w:rStyle w:val="PageNumber"/>
        <w:rFonts w:cs="Arial"/>
        <w:sz w:val="18"/>
        <w:szCs w:val="18"/>
      </w:rPr>
      <w:fldChar w:fldCharType="separate"/>
    </w:r>
    <w:r w:rsidR="002F3B18">
      <w:rPr>
        <w:rStyle w:val="PageNumber"/>
        <w:rFonts w:cs="Arial"/>
        <w:noProof/>
        <w:sz w:val="18"/>
        <w:szCs w:val="18"/>
      </w:rPr>
      <w:t>2</w:t>
    </w:r>
    <w:r w:rsidRPr="00FC6B17">
      <w:rPr>
        <w:rStyle w:val="PageNumber"/>
        <w:rFonts w:cs="Arial"/>
        <w:sz w:val="18"/>
        <w:szCs w:val="18"/>
      </w:rPr>
      <w:fldChar w:fldCharType="end"/>
    </w:r>
    <w:r w:rsidRPr="00FC6B17">
      <w:rPr>
        <w:rStyle w:val="PageNumber"/>
        <w:rFonts w:cs="Arial"/>
        <w:sz w:val="18"/>
        <w:szCs w:val="18"/>
      </w:rPr>
      <w:t>/</w:t>
    </w:r>
    <w:r w:rsidRPr="00FC6B17">
      <w:rPr>
        <w:rStyle w:val="PageNumber"/>
        <w:rFonts w:cs="Arial"/>
        <w:sz w:val="18"/>
        <w:szCs w:val="18"/>
      </w:rPr>
      <w:fldChar w:fldCharType="begin"/>
    </w:r>
    <w:r w:rsidRPr="00FC6B17">
      <w:rPr>
        <w:rStyle w:val="PageNumber"/>
        <w:rFonts w:cs="Arial"/>
        <w:sz w:val="18"/>
        <w:szCs w:val="18"/>
      </w:rPr>
      <w:instrText xml:space="preserve"> NUMPAGES </w:instrText>
    </w:r>
    <w:r w:rsidRPr="00FC6B17">
      <w:rPr>
        <w:rStyle w:val="PageNumber"/>
        <w:rFonts w:cs="Arial"/>
        <w:sz w:val="18"/>
        <w:szCs w:val="18"/>
      </w:rPr>
      <w:fldChar w:fldCharType="separate"/>
    </w:r>
    <w:r w:rsidR="002F3B18">
      <w:rPr>
        <w:rStyle w:val="PageNumber"/>
        <w:rFonts w:cs="Arial"/>
        <w:noProof/>
        <w:sz w:val="18"/>
        <w:szCs w:val="18"/>
      </w:rPr>
      <w:t>15</w:t>
    </w:r>
    <w:r w:rsidRPr="00FC6B17">
      <w:rPr>
        <w:rStyle w:val="PageNumber"/>
        <w:rFonts w:cs="Arial"/>
        <w:sz w:val="18"/>
        <w:szCs w:val="18"/>
      </w:rPr>
      <w:fldChar w:fldCharType="end"/>
    </w:r>
  </w:p>
  <w:p w14:paraId="418D359F" w14:textId="3D50BABF" w:rsidR="008F45AA" w:rsidRPr="00F30394" w:rsidRDefault="008F45AA" w:rsidP="00F30394">
    <w:pPr>
      <w:pStyle w:val="Footer"/>
      <w:jc w:val="right"/>
      <w:rPr>
        <w:rFonts w:ascii="Arial" w:hAnsi="Arial" w:cs="Arial"/>
        <w:sz w:val="12"/>
        <w:szCs w:val="12"/>
        <w:lang w:val="en-US"/>
      </w:rPr>
    </w:pPr>
    <w:r>
      <w:rPr>
        <w:rStyle w:val="PageNumber"/>
        <w:rFonts w:ascii="Arial" w:hAnsi="Arial" w:cs="Arial"/>
        <w:sz w:val="12"/>
        <w:szCs w:val="12"/>
      </w:rPr>
      <w:t>RDI100</w:t>
    </w:r>
    <w:r w:rsidRPr="00BE727D">
      <w:rPr>
        <w:rStyle w:val="PageNumber"/>
        <w:rFonts w:ascii="Arial" w:hAnsi="Arial" w:cs="Arial"/>
        <w:sz w:val="12"/>
        <w:szCs w:val="12"/>
      </w:rPr>
      <w:t>_</w:t>
    </w:r>
    <w:r>
      <w:rPr>
        <w:rStyle w:val="PageNumber"/>
        <w:rFonts w:ascii="Arial" w:hAnsi="Arial" w:cs="Arial"/>
        <w:sz w:val="12"/>
        <w:szCs w:val="12"/>
      </w:rPr>
      <w:t>FR_INFRA</w:t>
    </w:r>
    <w:r w:rsidRPr="00BE727D">
      <w:rPr>
        <w:rStyle w:val="PageNumber"/>
        <w:rFonts w:ascii="Arial" w:hAnsi="Arial" w:cs="Arial"/>
        <w:sz w:val="12"/>
        <w:szCs w:val="12"/>
      </w:rPr>
      <w:t xml:space="preserve"> </w:t>
    </w:r>
    <w:r>
      <w:rPr>
        <w:rStyle w:val="PageNumber"/>
        <w:rFonts w:ascii="Arial" w:hAnsi="Arial" w:cs="Arial"/>
        <w:sz w:val="12"/>
        <w:szCs w:val="12"/>
      </w:rPr>
      <w:t>–v1.9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8D3593" w14:textId="77777777" w:rsidR="008F45AA" w:rsidRDefault="008F45AA">
      <w:r>
        <w:separator/>
      </w:r>
    </w:p>
  </w:footnote>
  <w:footnote w:type="continuationSeparator" w:id="0">
    <w:p w14:paraId="418D3594" w14:textId="77777777" w:rsidR="008F45AA" w:rsidRDefault="008F45AA">
      <w:r>
        <w:continuationSeparator/>
      </w:r>
    </w:p>
  </w:footnote>
  <w:footnote w:id="1">
    <w:p w14:paraId="418D35A4" w14:textId="77777777" w:rsidR="008F45AA" w:rsidRPr="00A02382" w:rsidRDefault="008F45AA" w:rsidP="00A02382">
      <w:pPr>
        <w:spacing w:after="80"/>
        <w:rPr>
          <w:rFonts w:ascii="Calibri" w:hAnsi="Calibri" w:cs="Arial"/>
          <w:b/>
          <w:sz w:val="20"/>
          <w:u w:val="single"/>
        </w:rPr>
      </w:pPr>
      <w:r w:rsidRPr="00A02382">
        <w:rPr>
          <w:rStyle w:val="FootnoteReference"/>
          <w:rFonts w:ascii="Calibri" w:hAnsi="Calibri"/>
          <w:sz w:val="20"/>
        </w:rPr>
        <w:footnoteRef/>
      </w:r>
      <w:r w:rsidRPr="00A02382">
        <w:rPr>
          <w:rFonts w:ascii="Calibri" w:hAnsi="Calibri"/>
          <w:sz w:val="20"/>
        </w:rPr>
        <w:t xml:space="preserve"> Les organismes de recherche publics ne rempliront que les parties pertinentes pour eux.</w:t>
      </w:r>
    </w:p>
  </w:footnote>
  <w:footnote w:id="2">
    <w:p w14:paraId="418D35A5" w14:textId="77777777" w:rsidR="008F45AA" w:rsidRPr="006D5817" w:rsidRDefault="008F45AA" w:rsidP="002661A2">
      <w:pPr>
        <w:pStyle w:val="FootnoteText"/>
        <w:rPr>
          <w:rFonts w:asciiTheme="minorHAnsi" w:hAnsiTheme="minorHAnsi" w:cstheme="minorHAnsi"/>
          <w:lang w:val="fr-LU"/>
        </w:rPr>
      </w:pPr>
      <w:r w:rsidRPr="006D5817">
        <w:rPr>
          <w:rStyle w:val="FootnoteReference"/>
          <w:rFonts w:asciiTheme="minorHAnsi" w:hAnsiTheme="minorHAnsi" w:cstheme="minorHAnsi"/>
        </w:rPr>
        <w:footnoteRef/>
      </w:r>
      <w:r w:rsidRPr="006D5817">
        <w:rPr>
          <w:rFonts w:asciiTheme="minorHAnsi" w:hAnsiTheme="minorHAnsi" w:cstheme="minorHAnsi"/>
        </w:rPr>
        <w:t xml:space="preserve"> </w:t>
      </w:r>
      <w:r w:rsidRPr="006D5817">
        <w:rPr>
          <w:rFonts w:asciiTheme="minorHAnsi" w:hAnsiTheme="minorHAnsi" w:cstheme="minorHAnsi"/>
          <w:iCs/>
          <w:sz w:val="18"/>
        </w:rPr>
        <w:t>Rayer la mention inutile</w:t>
      </w:r>
    </w:p>
  </w:footnote>
  <w:footnote w:id="3">
    <w:p w14:paraId="40792E2B" w14:textId="77777777" w:rsidR="008F45AA" w:rsidRPr="006D5817" w:rsidRDefault="008F45AA" w:rsidP="0033332D">
      <w:pPr>
        <w:pStyle w:val="FootnoteText"/>
        <w:rPr>
          <w:rFonts w:asciiTheme="minorHAnsi" w:hAnsiTheme="minorHAnsi" w:cstheme="minorHAnsi"/>
          <w:lang w:val="fr-LU"/>
        </w:rPr>
      </w:pPr>
      <w:r w:rsidRPr="006D5817">
        <w:rPr>
          <w:rStyle w:val="FootnoteReference"/>
          <w:rFonts w:asciiTheme="minorHAnsi" w:hAnsiTheme="minorHAnsi" w:cstheme="minorHAnsi"/>
        </w:rPr>
        <w:footnoteRef/>
      </w:r>
      <w:r w:rsidRPr="006D5817">
        <w:rPr>
          <w:rFonts w:asciiTheme="minorHAnsi" w:hAnsiTheme="minorHAnsi" w:cstheme="minorHAnsi"/>
        </w:rPr>
        <w:t xml:space="preserve"> </w:t>
      </w:r>
      <w:r>
        <w:rPr>
          <w:rFonts w:asciiTheme="minorHAnsi" w:hAnsiTheme="minorHAnsi" w:cstheme="minorHAnsi"/>
          <w:iCs/>
          <w:sz w:val="18"/>
        </w:rPr>
        <w:t>Pouvoir de signature à joindre à la demande, si différent de l’extrait RCSL</w:t>
      </w:r>
    </w:p>
  </w:footnote>
  <w:footnote w:id="4">
    <w:p w14:paraId="418D35A7" w14:textId="77777777" w:rsidR="008F45AA" w:rsidRPr="0047388B" w:rsidRDefault="008F45AA" w:rsidP="002661A2">
      <w:pPr>
        <w:pStyle w:val="FootnoteText"/>
        <w:rPr>
          <w:lang w:val="fr-LU"/>
        </w:rPr>
      </w:pPr>
      <w:r w:rsidRPr="006D5817">
        <w:rPr>
          <w:rStyle w:val="FootnoteReference"/>
          <w:rFonts w:asciiTheme="minorHAnsi" w:hAnsiTheme="minorHAnsi" w:cstheme="minorHAnsi"/>
        </w:rPr>
        <w:footnoteRef/>
      </w:r>
      <w:r w:rsidRPr="006D5817">
        <w:rPr>
          <w:rFonts w:asciiTheme="minorHAnsi" w:hAnsiTheme="minorHAnsi" w:cstheme="minorHAnsi"/>
        </w:rPr>
        <w:t xml:space="preserve"> </w:t>
      </w:r>
      <w:r w:rsidRPr="006D5817">
        <w:rPr>
          <w:rFonts w:asciiTheme="minorHAnsi" w:hAnsiTheme="minorHAnsi" w:cstheme="minorHAnsi"/>
          <w:iCs/>
          <w:sz w:val="18"/>
        </w:rPr>
        <w:t>Cocher les cases correspondantes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3" w:type="pct"/>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19"/>
      <w:gridCol w:w="4651"/>
    </w:tblGrid>
    <w:tr w:rsidR="008F45AA" w:rsidRPr="005E7AA7" w14:paraId="418D359A" w14:textId="77777777" w:rsidTr="00691189">
      <w:trPr>
        <w:trHeight w:val="340"/>
        <w:jc w:val="center"/>
      </w:trPr>
      <w:tc>
        <w:tcPr>
          <w:tcW w:w="5150" w:type="dxa"/>
          <w:tcBorders>
            <w:top w:val="double" w:sz="6" w:space="0" w:color="000000"/>
            <w:left w:val="double" w:sz="6" w:space="0" w:color="000000"/>
            <w:bottom w:val="double" w:sz="6" w:space="0" w:color="000000"/>
            <w:right w:val="single" w:sz="6" w:space="0" w:color="000000"/>
          </w:tcBorders>
          <w:vAlign w:val="center"/>
        </w:tcPr>
        <w:p w14:paraId="418D3598" w14:textId="77777777" w:rsidR="008F45AA" w:rsidRPr="005E7AA7" w:rsidRDefault="008F45AA" w:rsidP="006B425F">
          <w:pPr>
            <w:jc w:val="right"/>
            <w:rPr>
              <w:rFonts w:cs="Arial"/>
              <w:sz w:val="20"/>
            </w:rPr>
          </w:pPr>
          <w:r w:rsidRPr="005E7AA7">
            <w:rPr>
              <w:rFonts w:cs="Arial"/>
              <w:sz w:val="20"/>
            </w:rPr>
            <w:br w:type="page"/>
          </w:r>
          <w:r>
            <w:rPr>
              <w:rFonts w:ascii="Arial" w:hAnsi="Arial" w:cs="Arial"/>
              <w:noProof/>
              <w:szCs w:val="24"/>
            </w:rPr>
            <w:drawing>
              <wp:inline distT="0" distB="0" distL="0" distR="0" wp14:anchorId="418D35A2" wp14:editId="418D35A3">
                <wp:extent cx="3143250" cy="781050"/>
                <wp:effectExtent l="0" t="0" r="0" b="0"/>
                <wp:docPr id="1" name="Picture 9"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781050"/>
                        </a:xfrm>
                        <a:prstGeom prst="rect">
                          <a:avLst/>
                        </a:prstGeom>
                        <a:noFill/>
                        <a:ln>
                          <a:noFill/>
                        </a:ln>
                      </pic:spPr>
                    </pic:pic>
                  </a:graphicData>
                </a:graphic>
              </wp:inline>
            </w:drawing>
          </w:r>
        </w:p>
      </w:tc>
      <w:tc>
        <w:tcPr>
          <w:tcW w:w="4680" w:type="dxa"/>
          <w:tcBorders>
            <w:top w:val="double" w:sz="6" w:space="0" w:color="000000"/>
            <w:left w:val="single" w:sz="6" w:space="0" w:color="000000"/>
            <w:bottom w:val="double" w:sz="6" w:space="0" w:color="000000"/>
            <w:right w:val="double" w:sz="6" w:space="0" w:color="000000"/>
          </w:tcBorders>
          <w:vAlign w:val="center"/>
        </w:tcPr>
        <w:p w14:paraId="418D3599" w14:textId="77777777" w:rsidR="008F45AA" w:rsidRPr="005E7AA7" w:rsidRDefault="008F45AA" w:rsidP="006B425F">
          <w:pPr>
            <w:jc w:val="center"/>
            <w:rPr>
              <w:rFonts w:cs="Arial"/>
              <w:b/>
              <w:bCs/>
              <w:szCs w:val="24"/>
            </w:rPr>
          </w:pPr>
          <w:r>
            <w:rPr>
              <w:rFonts w:ascii="Arial" w:hAnsi="Arial" w:cs="Arial"/>
              <w:b/>
              <w:caps/>
              <w:szCs w:val="32"/>
            </w:rPr>
            <w:t>AIDE A L’INVESTISSEMENT DANS UNE INFRASTRUCTURE DE RECHERCHE</w:t>
          </w:r>
        </w:p>
      </w:tc>
    </w:tr>
  </w:tbl>
  <w:p w14:paraId="418D359B" w14:textId="77777777" w:rsidR="008F45AA" w:rsidRPr="00685BC7" w:rsidRDefault="008F45AA" w:rsidP="00685BC7">
    <w:pPr>
      <w:pStyle w:val="Header"/>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40C2B"/>
    <w:multiLevelType w:val="hybridMultilevel"/>
    <w:tmpl w:val="EEE44232"/>
    <w:lvl w:ilvl="0" w:tplc="E5F219DC">
      <w:start w:val="1"/>
      <w:numFmt w:val="decimal"/>
      <w:lvlText w:val="%1."/>
      <w:lvlJc w:val="left"/>
      <w:pPr>
        <w:ind w:left="76" w:hanging="360"/>
      </w:pPr>
      <w:rPr>
        <w:rFonts w:hint="default"/>
        <w:sz w:val="20"/>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1" w15:restartNumberingAfterBreak="0">
    <w:nsid w:val="09CF6CF3"/>
    <w:multiLevelType w:val="hybridMultilevel"/>
    <w:tmpl w:val="EC82C17A"/>
    <w:lvl w:ilvl="0" w:tplc="94C8398A">
      <w:start w:val="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6D4A39"/>
    <w:multiLevelType w:val="multilevel"/>
    <w:tmpl w:val="754078F6"/>
    <w:lvl w:ilvl="0">
      <w:start w:val="8"/>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67822D4"/>
    <w:multiLevelType w:val="hybridMultilevel"/>
    <w:tmpl w:val="28D01172"/>
    <w:lvl w:ilvl="0" w:tplc="D8F00348">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180D6B42"/>
    <w:multiLevelType w:val="multilevel"/>
    <w:tmpl w:val="3BB62214"/>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91C0D2A"/>
    <w:multiLevelType w:val="hybridMultilevel"/>
    <w:tmpl w:val="90D6FB80"/>
    <w:lvl w:ilvl="0" w:tplc="3E56F72A">
      <w:start w:val="3"/>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A41BD4"/>
    <w:multiLevelType w:val="multilevel"/>
    <w:tmpl w:val="A7E8E17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3081D9E"/>
    <w:multiLevelType w:val="multilevel"/>
    <w:tmpl w:val="8C02BF2C"/>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3A05D93"/>
    <w:multiLevelType w:val="hybridMultilevel"/>
    <w:tmpl w:val="29002A0C"/>
    <w:lvl w:ilvl="0" w:tplc="D1462920">
      <w:start w:val="1"/>
      <w:numFmt w:val="bullet"/>
      <w:lvlText w:val=""/>
      <w:lvlJc w:val="left"/>
      <w:pPr>
        <w:tabs>
          <w:tab w:val="num" w:pos="720"/>
        </w:tabs>
        <w:ind w:left="720" w:hanging="360"/>
      </w:pPr>
      <w:rPr>
        <w:rFonts w:ascii="Wingdings 2" w:eastAsia="Times New Roman" w:hAnsi="Wingdings 2"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2E5CE1"/>
    <w:multiLevelType w:val="hybridMultilevel"/>
    <w:tmpl w:val="F8543244"/>
    <w:lvl w:ilvl="0" w:tplc="B6102FC8">
      <w:start w:val="1"/>
      <w:numFmt w:val="decimal"/>
      <w:pStyle w:val="numrationsimple"/>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373F18A2"/>
    <w:multiLevelType w:val="multilevel"/>
    <w:tmpl w:val="BB9A7F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B642E90"/>
    <w:multiLevelType w:val="hybridMultilevel"/>
    <w:tmpl w:val="F3329016"/>
    <w:lvl w:ilvl="0" w:tplc="4CF61152">
      <w:start w:val="14"/>
      <w:numFmt w:val="bullet"/>
      <w:lvlText w:val="-"/>
      <w:lvlJc w:val="left"/>
      <w:pPr>
        <w:tabs>
          <w:tab w:val="num" w:pos="405"/>
        </w:tabs>
        <w:ind w:left="405" w:hanging="360"/>
      </w:pPr>
      <w:rPr>
        <w:rFonts w:ascii="Calibri" w:eastAsia="Times New Roman" w:hAnsi="Calibri" w:cs="Times New Roman" w:hint="default"/>
      </w:rPr>
    </w:lvl>
    <w:lvl w:ilvl="1" w:tplc="04090003" w:tentative="1">
      <w:start w:val="1"/>
      <w:numFmt w:val="bullet"/>
      <w:lvlText w:val="o"/>
      <w:lvlJc w:val="left"/>
      <w:pPr>
        <w:tabs>
          <w:tab w:val="num" w:pos="1125"/>
        </w:tabs>
        <w:ind w:left="1125" w:hanging="360"/>
      </w:pPr>
      <w:rPr>
        <w:rFonts w:ascii="Courier New" w:hAnsi="Courier New" w:cs="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cs="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cs="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12" w15:restartNumberingAfterBreak="0">
    <w:nsid w:val="3C7815EE"/>
    <w:multiLevelType w:val="hybridMultilevel"/>
    <w:tmpl w:val="E2242A76"/>
    <w:lvl w:ilvl="0" w:tplc="EE7CC840">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781FCA"/>
    <w:multiLevelType w:val="hybridMultilevel"/>
    <w:tmpl w:val="5F142166"/>
    <w:lvl w:ilvl="0" w:tplc="35184732">
      <w:start w:val="1"/>
      <w:numFmt w:val="lowerLetter"/>
      <w:pStyle w:val="Style5"/>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51EE6EBF"/>
    <w:multiLevelType w:val="hybridMultilevel"/>
    <w:tmpl w:val="BB764EE2"/>
    <w:lvl w:ilvl="0" w:tplc="C9881BC4">
      <w:start w:val="1"/>
      <w:numFmt w:val="bullet"/>
      <w:pStyle w:val="enumerationbold"/>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1973D6"/>
    <w:multiLevelType w:val="multilevel"/>
    <w:tmpl w:val="CF323C7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1185"/>
        </w:tabs>
        <w:ind w:left="1185" w:hanging="480"/>
      </w:pPr>
      <w:rPr>
        <w:rFonts w:hint="default"/>
        <w:b/>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6" w15:restartNumberingAfterBreak="0">
    <w:nsid w:val="556F5CF8"/>
    <w:multiLevelType w:val="hybridMultilevel"/>
    <w:tmpl w:val="4B186114"/>
    <w:lvl w:ilvl="0" w:tplc="B1127036">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5A3C7EE0"/>
    <w:multiLevelType w:val="hybridMultilevel"/>
    <w:tmpl w:val="ECCE5AC8"/>
    <w:lvl w:ilvl="0" w:tplc="00A4DB6A">
      <w:start w:val="1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D944373"/>
    <w:multiLevelType w:val="multilevel"/>
    <w:tmpl w:val="C1205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0818DE"/>
    <w:multiLevelType w:val="hybridMultilevel"/>
    <w:tmpl w:val="7FD47316"/>
    <w:lvl w:ilvl="0" w:tplc="59626636">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F1A3DA2"/>
    <w:multiLevelType w:val="multilevel"/>
    <w:tmpl w:val="67B26D04"/>
    <w:lvl w:ilvl="0">
      <w:start w:val="2"/>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1800"/>
      <w:lvlJc w:val="left"/>
      <w:pPr>
        <w:ind w:left="1800" w:hanging="1800"/>
      </w:pPr>
    </w:lvl>
  </w:abstractNum>
  <w:abstractNum w:abstractNumId="21" w15:restartNumberingAfterBreak="0">
    <w:nsid w:val="62687EE9"/>
    <w:multiLevelType w:val="hybridMultilevel"/>
    <w:tmpl w:val="D0B65AE6"/>
    <w:lvl w:ilvl="0" w:tplc="38B00ADA">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639F1489"/>
    <w:multiLevelType w:val="multilevel"/>
    <w:tmpl w:val="78467E54"/>
    <w:lvl w:ilvl="0">
      <w:start w:val="6"/>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3A75305"/>
    <w:multiLevelType w:val="hybridMultilevel"/>
    <w:tmpl w:val="9D9CD688"/>
    <w:lvl w:ilvl="0" w:tplc="41C22960">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674E5FE0"/>
    <w:multiLevelType w:val="hybridMultilevel"/>
    <w:tmpl w:val="13B204E6"/>
    <w:lvl w:ilvl="0" w:tplc="44EEE1A4">
      <w:start w:val="1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CD03654"/>
    <w:multiLevelType w:val="multilevel"/>
    <w:tmpl w:val="0AD61E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6" w15:restartNumberingAfterBreak="0">
    <w:nsid w:val="6CFA7337"/>
    <w:multiLevelType w:val="multilevel"/>
    <w:tmpl w:val="FC6C869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3"/>
        </w:tabs>
        <w:ind w:left="1413" w:hanging="705"/>
      </w:pPr>
      <w:rPr>
        <w:rFonts w:hint="default"/>
        <w:b/>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7" w15:restartNumberingAfterBreak="0">
    <w:nsid w:val="6D145968"/>
    <w:multiLevelType w:val="hybridMultilevel"/>
    <w:tmpl w:val="5F5E296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49783D"/>
    <w:multiLevelType w:val="hybridMultilevel"/>
    <w:tmpl w:val="BF6898BC"/>
    <w:lvl w:ilvl="0" w:tplc="384E8BBA">
      <w:start w:val="3"/>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6E03019"/>
    <w:multiLevelType w:val="hybridMultilevel"/>
    <w:tmpl w:val="26C25C28"/>
    <w:lvl w:ilvl="0" w:tplc="DA3CBD48">
      <w:start w:val="1"/>
      <w:numFmt w:val="decimal"/>
      <w:lvlText w:val="%1."/>
      <w:lvlJc w:val="left"/>
      <w:pPr>
        <w:tabs>
          <w:tab w:val="num" w:pos="720"/>
        </w:tabs>
        <w:ind w:left="720" w:hanging="360"/>
      </w:pPr>
      <w:rPr>
        <w:rFonts w:cs="Arial" w:hint="default"/>
        <w:b/>
        <w:sz w:val="24"/>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9AD27D9"/>
    <w:multiLevelType w:val="hybridMultilevel"/>
    <w:tmpl w:val="CA128BBC"/>
    <w:lvl w:ilvl="0" w:tplc="EEC2442C">
      <w:start w:val="1"/>
      <w:numFmt w:val="decimal"/>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1" w15:restartNumberingAfterBreak="0">
    <w:nsid w:val="7B180A39"/>
    <w:multiLevelType w:val="hybridMultilevel"/>
    <w:tmpl w:val="34261A92"/>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CBC1375"/>
    <w:multiLevelType w:val="hybridMultilevel"/>
    <w:tmpl w:val="73761350"/>
    <w:lvl w:ilvl="0" w:tplc="D67842C8">
      <w:start w:val="1"/>
      <w:numFmt w:val="decimal"/>
      <w:lvlText w:val="%1."/>
      <w:lvlJc w:val="left"/>
      <w:pPr>
        <w:tabs>
          <w:tab w:val="num" w:pos="420"/>
        </w:tabs>
        <w:ind w:left="420" w:hanging="360"/>
      </w:pPr>
      <w:rPr>
        <w:rFonts w:cs="Arial" w:hint="default"/>
        <w:b/>
        <w:sz w:val="24"/>
        <w:u w:val="single"/>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3" w15:restartNumberingAfterBreak="0">
    <w:nsid w:val="7CC42D85"/>
    <w:multiLevelType w:val="hybridMultilevel"/>
    <w:tmpl w:val="C6149BD6"/>
    <w:lvl w:ilvl="0" w:tplc="CC708CAA">
      <w:start w:val="1"/>
      <w:numFmt w:val="decimal"/>
      <w:lvlText w:val="%1."/>
      <w:lvlJc w:val="left"/>
      <w:pPr>
        <w:tabs>
          <w:tab w:val="num" w:pos="720"/>
        </w:tabs>
        <w:ind w:left="720" w:hanging="360"/>
      </w:pPr>
      <w:rPr>
        <w:rFonts w:cs="Arial" w:hint="default"/>
        <w:b/>
        <w:sz w:val="24"/>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FFE0E06"/>
    <w:multiLevelType w:val="hybridMultilevel"/>
    <w:tmpl w:val="04E06B30"/>
    <w:lvl w:ilvl="0" w:tplc="A7168C22">
      <w:start w:val="1"/>
      <w:numFmt w:val="bullet"/>
      <w:pStyle w:val="enumration"/>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34"/>
  </w:num>
  <w:num w:numId="2">
    <w:abstractNumId w:val="13"/>
  </w:num>
  <w:num w:numId="3">
    <w:abstractNumId w:val="9"/>
  </w:num>
  <w:num w:numId="4">
    <w:abstractNumId w:val="14"/>
  </w:num>
  <w:num w:numId="5">
    <w:abstractNumId w:val="20"/>
  </w:num>
  <w:num w:numId="6">
    <w:abstractNumId w:val="26"/>
  </w:num>
  <w:num w:numId="7">
    <w:abstractNumId w:val="15"/>
  </w:num>
  <w:num w:numId="8">
    <w:abstractNumId w:val="25"/>
  </w:num>
  <w:num w:numId="9">
    <w:abstractNumId w:val="19"/>
  </w:num>
  <w:num w:numId="10">
    <w:abstractNumId w:val="3"/>
  </w:num>
  <w:num w:numId="11">
    <w:abstractNumId w:val="16"/>
  </w:num>
  <w:num w:numId="12">
    <w:abstractNumId w:val="23"/>
  </w:num>
  <w:num w:numId="13">
    <w:abstractNumId w:val="21"/>
  </w:num>
  <w:num w:numId="14">
    <w:abstractNumId w:val="22"/>
  </w:num>
  <w:num w:numId="15">
    <w:abstractNumId w:val="18"/>
  </w:num>
  <w:num w:numId="16">
    <w:abstractNumId w:val="30"/>
  </w:num>
  <w:num w:numId="17">
    <w:abstractNumId w:val="8"/>
  </w:num>
  <w:num w:numId="18">
    <w:abstractNumId w:val="7"/>
  </w:num>
  <w:num w:numId="19">
    <w:abstractNumId w:val="10"/>
  </w:num>
  <w:num w:numId="20">
    <w:abstractNumId w:val="6"/>
  </w:num>
  <w:num w:numId="21">
    <w:abstractNumId w:val="12"/>
  </w:num>
  <w:num w:numId="22">
    <w:abstractNumId w:val="2"/>
  </w:num>
  <w:num w:numId="23">
    <w:abstractNumId w:val="4"/>
  </w:num>
  <w:num w:numId="24">
    <w:abstractNumId w:val="27"/>
  </w:num>
  <w:num w:numId="25">
    <w:abstractNumId w:val="31"/>
  </w:num>
  <w:num w:numId="26">
    <w:abstractNumId w:val="29"/>
  </w:num>
  <w:num w:numId="27">
    <w:abstractNumId w:val="33"/>
  </w:num>
  <w:num w:numId="28">
    <w:abstractNumId w:val="32"/>
  </w:num>
  <w:num w:numId="29">
    <w:abstractNumId w:val="1"/>
  </w:num>
  <w:num w:numId="30">
    <w:abstractNumId w:val="5"/>
  </w:num>
  <w:num w:numId="31">
    <w:abstractNumId w:val="28"/>
  </w:num>
  <w:num w:numId="32">
    <w:abstractNumId w:val="24"/>
  </w:num>
  <w:num w:numId="33">
    <w:abstractNumId w:val="17"/>
  </w:num>
  <w:num w:numId="34">
    <w:abstractNumId w:val="0"/>
  </w:num>
  <w:num w:numId="35">
    <w:abstractNumId w:val="34"/>
  </w:num>
  <w:num w:numId="36">
    <w:abstractNumId w:val="34"/>
  </w:num>
  <w:num w:numId="37">
    <w:abstractNumId w:val="34"/>
  </w:num>
  <w:num w:numId="38">
    <w:abstractNumId w:val="34"/>
  </w:num>
  <w:num w:numId="39">
    <w:abstractNumId w:val="11"/>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890"/>
    <w:rsid w:val="00011A8F"/>
    <w:rsid w:val="000139B5"/>
    <w:rsid w:val="00020A6B"/>
    <w:rsid w:val="00022229"/>
    <w:rsid w:val="00030AC5"/>
    <w:rsid w:val="00036D31"/>
    <w:rsid w:val="00044547"/>
    <w:rsid w:val="0004510B"/>
    <w:rsid w:val="00071E43"/>
    <w:rsid w:val="00084C83"/>
    <w:rsid w:val="000A0D8F"/>
    <w:rsid w:val="000A11A2"/>
    <w:rsid w:val="000A18BA"/>
    <w:rsid w:val="000B226C"/>
    <w:rsid w:val="000C0B88"/>
    <w:rsid w:val="000D155C"/>
    <w:rsid w:val="000D2B9C"/>
    <w:rsid w:val="000D38B9"/>
    <w:rsid w:val="000D6A89"/>
    <w:rsid w:val="000D6F25"/>
    <w:rsid w:val="000E58F3"/>
    <w:rsid w:val="00102BD9"/>
    <w:rsid w:val="00114FC7"/>
    <w:rsid w:val="001201D6"/>
    <w:rsid w:val="001210C4"/>
    <w:rsid w:val="00121C67"/>
    <w:rsid w:val="00122A4E"/>
    <w:rsid w:val="00126A09"/>
    <w:rsid w:val="001345E0"/>
    <w:rsid w:val="00153026"/>
    <w:rsid w:val="00155585"/>
    <w:rsid w:val="00157D9C"/>
    <w:rsid w:val="001653F2"/>
    <w:rsid w:val="00166DAB"/>
    <w:rsid w:val="001733D5"/>
    <w:rsid w:val="00173FD9"/>
    <w:rsid w:val="001759F0"/>
    <w:rsid w:val="00176F1E"/>
    <w:rsid w:val="001827B4"/>
    <w:rsid w:val="00185B79"/>
    <w:rsid w:val="0019190B"/>
    <w:rsid w:val="00195B3B"/>
    <w:rsid w:val="001A7D82"/>
    <w:rsid w:val="001B0E3F"/>
    <w:rsid w:val="001B0EF0"/>
    <w:rsid w:val="001C1C8B"/>
    <w:rsid w:val="001C4F82"/>
    <w:rsid w:val="001D31CC"/>
    <w:rsid w:val="001E0A51"/>
    <w:rsid w:val="001E0CB7"/>
    <w:rsid w:val="001F663C"/>
    <w:rsid w:val="00207D6C"/>
    <w:rsid w:val="002108F0"/>
    <w:rsid w:val="00214573"/>
    <w:rsid w:val="00214C66"/>
    <w:rsid w:val="0021592D"/>
    <w:rsid w:val="00222D2F"/>
    <w:rsid w:val="0022666B"/>
    <w:rsid w:val="00234788"/>
    <w:rsid w:val="002367BA"/>
    <w:rsid w:val="00237BDB"/>
    <w:rsid w:val="00246DAB"/>
    <w:rsid w:val="002661A2"/>
    <w:rsid w:val="002731F1"/>
    <w:rsid w:val="002732E7"/>
    <w:rsid w:val="00282CDD"/>
    <w:rsid w:val="002B4CE0"/>
    <w:rsid w:val="002B5FB2"/>
    <w:rsid w:val="002B665B"/>
    <w:rsid w:val="002C5410"/>
    <w:rsid w:val="002E150A"/>
    <w:rsid w:val="002E15AD"/>
    <w:rsid w:val="002E4565"/>
    <w:rsid w:val="002F0CBC"/>
    <w:rsid w:val="002F3B18"/>
    <w:rsid w:val="002F4FDA"/>
    <w:rsid w:val="002F57D3"/>
    <w:rsid w:val="003140C1"/>
    <w:rsid w:val="00325163"/>
    <w:rsid w:val="003254AA"/>
    <w:rsid w:val="0033332D"/>
    <w:rsid w:val="003340DA"/>
    <w:rsid w:val="00337296"/>
    <w:rsid w:val="00341F27"/>
    <w:rsid w:val="00343885"/>
    <w:rsid w:val="00344E79"/>
    <w:rsid w:val="00350527"/>
    <w:rsid w:val="00357D05"/>
    <w:rsid w:val="00357F0D"/>
    <w:rsid w:val="00364813"/>
    <w:rsid w:val="00377B79"/>
    <w:rsid w:val="003816D8"/>
    <w:rsid w:val="0038407C"/>
    <w:rsid w:val="003906C0"/>
    <w:rsid w:val="00391824"/>
    <w:rsid w:val="003936B2"/>
    <w:rsid w:val="003A65EB"/>
    <w:rsid w:val="003B0C75"/>
    <w:rsid w:val="003B6C89"/>
    <w:rsid w:val="003B714A"/>
    <w:rsid w:val="003F3D57"/>
    <w:rsid w:val="004441EA"/>
    <w:rsid w:val="00447518"/>
    <w:rsid w:val="004505C2"/>
    <w:rsid w:val="00455A47"/>
    <w:rsid w:val="00457DD8"/>
    <w:rsid w:val="00463832"/>
    <w:rsid w:val="00465ECE"/>
    <w:rsid w:val="00481193"/>
    <w:rsid w:val="00492F95"/>
    <w:rsid w:val="00492FE2"/>
    <w:rsid w:val="00493CC5"/>
    <w:rsid w:val="00494E16"/>
    <w:rsid w:val="00495ED5"/>
    <w:rsid w:val="00496A6A"/>
    <w:rsid w:val="004973C9"/>
    <w:rsid w:val="004B0F5D"/>
    <w:rsid w:val="004B468F"/>
    <w:rsid w:val="004C35C8"/>
    <w:rsid w:val="004C7493"/>
    <w:rsid w:val="004D5B5A"/>
    <w:rsid w:val="004D69CF"/>
    <w:rsid w:val="004E0098"/>
    <w:rsid w:val="004E019E"/>
    <w:rsid w:val="004E0689"/>
    <w:rsid w:val="004E4C82"/>
    <w:rsid w:val="004E60B7"/>
    <w:rsid w:val="004E787D"/>
    <w:rsid w:val="004E787E"/>
    <w:rsid w:val="004F446E"/>
    <w:rsid w:val="004F7D27"/>
    <w:rsid w:val="00503F6B"/>
    <w:rsid w:val="0050745D"/>
    <w:rsid w:val="00534F7E"/>
    <w:rsid w:val="00540463"/>
    <w:rsid w:val="00543890"/>
    <w:rsid w:val="00544FA8"/>
    <w:rsid w:val="0056092E"/>
    <w:rsid w:val="00561BDC"/>
    <w:rsid w:val="00571177"/>
    <w:rsid w:val="00572374"/>
    <w:rsid w:val="00580466"/>
    <w:rsid w:val="00586927"/>
    <w:rsid w:val="00592D2E"/>
    <w:rsid w:val="0059512F"/>
    <w:rsid w:val="005A2364"/>
    <w:rsid w:val="005A4450"/>
    <w:rsid w:val="005A4B0A"/>
    <w:rsid w:val="005B18BF"/>
    <w:rsid w:val="005B6FC3"/>
    <w:rsid w:val="005C2B80"/>
    <w:rsid w:val="005E33E9"/>
    <w:rsid w:val="005F1F0E"/>
    <w:rsid w:val="006002C0"/>
    <w:rsid w:val="00607780"/>
    <w:rsid w:val="00611959"/>
    <w:rsid w:val="0061781A"/>
    <w:rsid w:val="006369F6"/>
    <w:rsid w:val="00642196"/>
    <w:rsid w:val="00644CF8"/>
    <w:rsid w:val="006638BF"/>
    <w:rsid w:val="006825E8"/>
    <w:rsid w:val="00683E47"/>
    <w:rsid w:val="00685BC7"/>
    <w:rsid w:val="0068759C"/>
    <w:rsid w:val="00691189"/>
    <w:rsid w:val="006A4C0E"/>
    <w:rsid w:val="006A75ED"/>
    <w:rsid w:val="006B425F"/>
    <w:rsid w:val="006B7D4A"/>
    <w:rsid w:val="006C67E0"/>
    <w:rsid w:val="006C7E5F"/>
    <w:rsid w:val="006D078A"/>
    <w:rsid w:val="006D5817"/>
    <w:rsid w:val="006D7844"/>
    <w:rsid w:val="006E716D"/>
    <w:rsid w:val="00704E8D"/>
    <w:rsid w:val="00713D89"/>
    <w:rsid w:val="00724123"/>
    <w:rsid w:val="00732492"/>
    <w:rsid w:val="00740BC2"/>
    <w:rsid w:val="0074168C"/>
    <w:rsid w:val="007469E0"/>
    <w:rsid w:val="007475F5"/>
    <w:rsid w:val="0075114A"/>
    <w:rsid w:val="00753D31"/>
    <w:rsid w:val="00767810"/>
    <w:rsid w:val="007803D7"/>
    <w:rsid w:val="0078174A"/>
    <w:rsid w:val="00783F59"/>
    <w:rsid w:val="00794444"/>
    <w:rsid w:val="007A0200"/>
    <w:rsid w:val="007B1DDE"/>
    <w:rsid w:val="007B26BB"/>
    <w:rsid w:val="007C08E2"/>
    <w:rsid w:val="007C14EC"/>
    <w:rsid w:val="007C236C"/>
    <w:rsid w:val="007C78B8"/>
    <w:rsid w:val="007D18C3"/>
    <w:rsid w:val="007D5333"/>
    <w:rsid w:val="007E2CFE"/>
    <w:rsid w:val="007E3B58"/>
    <w:rsid w:val="007F4CBA"/>
    <w:rsid w:val="007F7A52"/>
    <w:rsid w:val="008005B6"/>
    <w:rsid w:val="008148B2"/>
    <w:rsid w:val="00820477"/>
    <w:rsid w:val="0082072E"/>
    <w:rsid w:val="00823915"/>
    <w:rsid w:val="00827D92"/>
    <w:rsid w:val="008321C0"/>
    <w:rsid w:val="008410EA"/>
    <w:rsid w:val="0084645D"/>
    <w:rsid w:val="008466E1"/>
    <w:rsid w:val="008503BB"/>
    <w:rsid w:val="00855826"/>
    <w:rsid w:val="00857DAD"/>
    <w:rsid w:val="00886AD5"/>
    <w:rsid w:val="00890D62"/>
    <w:rsid w:val="008A308C"/>
    <w:rsid w:val="008A70AD"/>
    <w:rsid w:val="008B1C02"/>
    <w:rsid w:val="008B36F0"/>
    <w:rsid w:val="008B604F"/>
    <w:rsid w:val="008C1E50"/>
    <w:rsid w:val="008C25C8"/>
    <w:rsid w:val="008D210E"/>
    <w:rsid w:val="008D26FB"/>
    <w:rsid w:val="008D6656"/>
    <w:rsid w:val="008E19AD"/>
    <w:rsid w:val="008F45AA"/>
    <w:rsid w:val="008F59F2"/>
    <w:rsid w:val="008F67F3"/>
    <w:rsid w:val="008F6C2E"/>
    <w:rsid w:val="00933397"/>
    <w:rsid w:val="009342DD"/>
    <w:rsid w:val="00937EAF"/>
    <w:rsid w:val="0094385B"/>
    <w:rsid w:val="00953DF3"/>
    <w:rsid w:val="00955CB6"/>
    <w:rsid w:val="00961EE1"/>
    <w:rsid w:val="00965914"/>
    <w:rsid w:val="00995150"/>
    <w:rsid w:val="009A08F4"/>
    <w:rsid w:val="009B6D33"/>
    <w:rsid w:val="009C027D"/>
    <w:rsid w:val="009C033A"/>
    <w:rsid w:val="009D54E8"/>
    <w:rsid w:val="009F5655"/>
    <w:rsid w:val="00A02382"/>
    <w:rsid w:val="00A05276"/>
    <w:rsid w:val="00A159F7"/>
    <w:rsid w:val="00A170AF"/>
    <w:rsid w:val="00A24A85"/>
    <w:rsid w:val="00A27B3E"/>
    <w:rsid w:val="00A36751"/>
    <w:rsid w:val="00A430DA"/>
    <w:rsid w:val="00A4783D"/>
    <w:rsid w:val="00A553A5"/>
    <w:rsid w:val="00A6475C"/>
    <w:rsid w:val="00A64899"/>
    <w:rsid w:val="00A66414"/>
    <w:rsid w:val="00A72022"/>
    <w:rsid w:val="00A73CEE"/>
    <w:rsid w:val="00A73E92"/>
    <w:rsid w:val="00A75EC4"/>
    <w:rsid w:val="00A85208"/>
    <w:rsid w:val="00A911B6"/>
    <w:rsid w:val="00A9133E"/>
    <w:rsid w:val="00AA7F18"/>
    <w:rsid w:val="00AB0D93"/>
    <w:rsid w:val="00AB5A29"/>
    <w:rsid w:val="00AD66E0"/>
    <w:rsid w:val="00AF11C3"/>
    <w:rsid w:val="00B1169C"/>
    <w:rsid w:val="00B16644"/>
    <w:rsid w:val="00B3081E"/>
    <w:rsid w:val="00B5696F"/>
    <w:rsid w:val="00B56C1F"/>
    <w:rsid w:val="00B65004"/>
    <w:rsid w:val="00B6539C"/>
    <w:rsid w:val="00B70699"/>
    <w:rsid w:val="00B70ECB"/>
    <w:rsid w:val="00B75217"/>
    <w:rsid w:val="00B82727"/>
    <w:rsid w:val="00B978A6"/>
    <w:rsid w:val="00BA0B05"/>
    <w:rsid w:val="00BA49B1"/>
    <w:rsid w:val="00BA64AD"/>
    <w:rsid w:val="00BC1942"/>
    <w:rsid w:val="00BC22FA"/>
    <w:rsid w:val="00BC7E7E"/>
    <w:rsid w:val="00BD3224"/>
    <w:rsid w:val="00BD4549"/>
    <w:rsid w:val="00BE6906"/>
    <w:rsid w:val="00BE7289"/>
    <w:rsid w:val="00BF2C02"/>
    <w:rsid w:val="00BF3147"/>
    <w:rsid w:val="00C02559"/>
    <w:rsid w:val="00C04167"/>
    <w:rsid w:val="00C114FF"/>
    <w:rsid w:val="00C220EE"/>
    <w:rsid w:val="00C2578D"/>
    <w:rsid w:val="00C32B76"/>
    <w:rsid w:val="00C36FEC"/>
    <w:rsid w:val="00C4080F"/>
    <w:rsid w:val="00C542FD"/>
    <w:rsid w:val="00C547BB"/>
    <w:rsid w:val="00C5586F"/>
    <w:rsid w:val="00C600F9"/>
    <w:rsid w:val="00C72D18"/>
    <w:rsid w:val="00C81386"/>
    <w:rsid w:val="00C9731E"/>
    <w:rsid w:val="00C97C54"/>
    <w:rsid w:val="00CA022A"/>
    <w:rsid w:val="00CA2D30"/>
    <w:rsid w:val="00CA4115"/>
    <w:rsid w:val="00CA719E"/>
    <w:rsid w:val="00CB37D3"/>
    <w:rsid w:val="00CC1ECE"/>
    <w:rsid w:val="00CC4848"/>
    <w:rsid w:val="00CC709F"/>
    <w:rsid w:val="00CE56F2"/>
    <w:rsid w:val="00CE71E7"/>
    <w:rsid w:val="00CF6FF6"/>
    <w:rsid w:val="00D1141C"/>
    <w:rsid w:val="00D25CAA"/>
    <w:rsid w:val="00D323BC"/>
    <w:rsid w:val="00D329CC"/>
    <w:rsid w:val="00D348EA"/>
    <w:rsid w:val="00D4034B"/>
    <w:rsid w:val="00D65B16"/>
    <w:rsid w:val="00D72BEB"/>
    <w:rsid w:val="00D73378"/>
    <w:rsid w:val="00D773FA"/>
    <w:rsid w:val="00D85258"/>
    <w:rsid w:val="00D92E62"/>
    <w:rsid w:val="00D9455F"/>
    <w:rsid w:val="00D94D2A"/>
    <w:rsid w:val="00D9673C"/>
    <w:rsid w:val="00DA1A4A"/>
    <w:rsid w:val="00DB10B2"/>
    <w:rsid w:val="00DB13F9"/>
    <w:rsid w:val="00DB5CF6"/>
    <w:rsid w:val="00DB647C"/>
    <w:rsid w:val="00DC0350"/>
    <w:rsid w:val="00DC0376"/>
    <w:rsid w:val="00DC11BC"/>
    <w:rsid w:val="00DC3447"/>
    <w:rsid w:val="00DC5DC3"/>
    <w:rsid w:val="00DC74AD"/>
    <w:rsid w:val="00DD0FBF"/>
    <w:rsid w:val="00DD2B63"/>
    <w:rsid w:val="00DD3C9E"/>
    <w:rsid w:val="00DD5C8B"/>
    <w:rsid w:val="00DF1A4D"/>
    <w:rsid w:val="00E019C4"/>
    <w:rsid w:val="00E10BB3"/>
    <w:rsid w:val="00E114F9"/>
    <w:rsid w:val="00E120A4"/>
    <w:rsid w:val="00E12301"/>
    <w:rsid w:val="00E14627"/>
    <w:rsid w:val="00E15C07"/>
    <w:rsid w:val="00E44E1D"/>
    <w:rsid w:val="00E47C69"/>
    <w:rsid w:val="00E60A4B"/>
    <w:rsid w:val="00E6622C"/>
    <w:rsid w:val="00E6720F"/>
    <w:rsid w:val="00E724AC"/>
    <w:rsid w:val="00E77749"/>
    <w:rsid w:val="00E91D94"/>
    <w:rsid w:val="00E9229F"/>
    <w:rsid w:val="00EB410B"/>
    <w:rsid w:val="00EB4A72"/>
    <w:rsid w:val="00EC44D8"/>
    <w:rsid w:val="00EC5F2B"/>
    <w:rsid w:val="00EC64D7"/>
    <w:rsid w:val="00EC6C0A"/>
    <w:rsid w:val="00ED43BF"/>
    <w:rsid w:val="00EE1A13"/>
    <w:rsid w:val="00EE4C1F"/>
    <w:rsid w:val="00EF72DF"/>
    <w:rsid w:val="00F06A5A"/>
    <w:rsid w:val="00F30394"/>
    <w:rsid w:val="00F35797"/>
    <w:rsid w:val="00F52BDD"/>
    <w:rsid w:val="00F66FFD"/>
    <w:rsid w:val="00F76EF5"/>
    <w:rsid w:val="00F77EAE"/>
    <w:rsid w:val="00F8079C"/>
    <w:rsid w:val="00F819C6"/>
    <w:rsid w:val="00F83982"/>
    <w:rsid w:val="00F84A60"/>
    <w:rsid w:val="00F93D58"/>
    <w:rsid w:val="00FA3652"/>
    <w:rsid w:val="00FA3DD4"/>
    <w:rsid w:val="00FA6500"/>
    <w:rsid w:val="00FB0DA2"/>
    <w:rsid w:val="00FB1A4C"/>
    <w:rsid w:val="00FB3E6C"/>
    <w:rsid w:val="00FC2FC4"/>
    <w:rsid w:val="00FD1B99"/>
    <w:rsid w:val="00FE0B19"/>
    <w:rsid w:val="00FE426E"/>
    <w:rsid w:val="00FE64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418D32F6"/>
  <w15:docId w15:val="{19914E17-FECC-4F4A-9D2E-E566DE461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keepNext/>
      <w:outlineLvl w:val="0"/>
    </w:pPr>
    <w:rPr>
      <w:b/>
      <w:sz w:val="28"/>
      <w:u w:val="single"/>
    </w:rPr>
  </w:style>
  <w:style w:type="paragraph" w:styleId="Heading2">
    <w:name w:val="heading 2"/>
    <w:basedOn w:val="Normal"/>
    <w:next w:val="Normal"/>
    <w:qFormat/>
    <w:pPr>
      <w:keepNext/>
      <w:jc w:val="right"/>
      <w:outlineLvl w:val="1"/>
    </w:pPr>
    <w:rPr>
      <w:b/>
      <w:bCs/>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spacing w:after="120"/>
      <w:jc w:val="center"/>
      <w:outlineLvl w:val="3"/>
    </w:pPr>
    <w:rPr>
      <w:b/>
      <w:bCs/>
    </w:rPr>
  </w:style>
  <w:style w:type="paragraph" w:styleId="Heading5">
    <w:name w:val="heading 5"/>
    <w:basedOn w:val="Normal"/>
    <w:next w:val="Normal"/>
    <w:qFormat/>
    <w:pPr>
      <w:keepNext/>
      <w:outlineLvl w:val="4"/>
    </w:pPr>
    <w:rPr>
      <w:rFonts w:ascii="Arial" w:hAnsi="Arial" w:cs="Arial"/>
      <w:b/>
      <w:bCs/>
      <w:sz w:val="18"/>
      <w:szCs w:val="18"/>
    </w:rPr>
  </w:style>
  <w:style w:type="paragraph" w:styleId="Heading6">
    <w:name w:val="heading 6"/>
    <w:basedOn w:val="Normal"/>
    <w:next w:val="Normal"/>
    <w:qFormat/>
    <w:pPr>
      <w:keepNext/>
      <w:outlineLvl w:val="5"/>
    </w:pPr>
    <w:rPr>
      <w:b/>
      <w:bCs/>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e1">
    <w:name w:val="Date1"/>
    <w:basedOn w:val="Normal"/>
    <w:pPr>
      <w:ind w:left="3969"/>
    </w:pPr>
  </w:style>
  <w:style w:type="paragraph" w:customStyle="1" w:styleId="adresse">
    <w:name w:val="adresse"/>
    <w:basedOn w:val="Normal"/>
    <w:pPr>
      <w:ind w:left="4536"/>
    </w:pPr>
  </w:style>
  <w:style w:type="paragraph" w:customStyle="1" w:styleId="Signature1">
    <w:name w:val="Signature1"/>
    <w:basedOn w:val="Normal"/>
    <w:pPr>
      <w:ind w:left="3969"/>
      <w:jc w:val="center"/>
    </w:pPr>
  </w:style>
  <w:style w:type="paragraph" w:customStyle="1" w:styleId="loi-cadre">
    <w:name w:val="loi-cadre"/>
    <w:basedOn w:val="Normal"/>
    <w:pPr>
      <w:jc w:val="center"/>
    </w:pPr>
    <w:rPr>
      <w:rFonts w:ascii="Arial" w:hAnsi="Arial"/>
      <w:b/>
      <w:sz w:val="28"/>
    </w:r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customStyle="1" w:styleId="enumration">
    <w:name w:val="enumération"/>
    <w:basedOn w:val="Normal"/>
    <w:pPr>
      <w:numPr>
        <w:numId w:val="1"/>
      </w:numPr>
    </w:pPr>
  </w:style>
  <w:style w:type="paragraph" w:customStyle="1" w:styleId="Style5">
    <w:name w:val="Style5"/>
    <w:basedOn w:val="numration1"/>
    <w:autoRedefine/>
    <w:pPr>
      <w:numPr>
        <w:numId w:val="2"/>
      </w:numPr>
    </w:pPr>
  </w:style>
  <w:style w:type="paragraph" w:customStyle="1" w:styleId="numration1">
    <w:name w:val="énumération (1"/>
    <w:aliases w:val="2,3)"/>
    <w:basedOn w:val="BodyText3"/>
    <w:autoRedefine/>
    <w:pPr>
      <w:tabs>
        <w:tab w:val="clear" w:pos="360"/>
      </w:tabs>
    </w:pPr>
    <w:rPr>
      <w:lang w:val="fr-FR"/>
    </w:rPr>
  </w:style>
  <w:style w:type="paragraph" w:styleId="BodyText3">
    <w:name w:val="Body Text 3"/>
    <w:aliases w:val="enumération +"/>
    <w:basedOn w:val="Normal"/>
    <w:next w:val="enumration"/>
    <w:autoRedefine/>
    <w:pPr>
      <w:tabs>
        <w:tab w:val="num" w:pos="360"/>
        <w:tab w:val="left" w:pos="610"/>
        <w:tab w:val="left" w:pos="5040"/>
      </w:tabs>
      <w:overflowPunct/>
      <w:autoSpaceDE/>
      <w:autoSpaceDN/>
      <w:adjustRightInd/>
      <w:spacing w:before="60" w:after="60"/>
      <w:jc w:val="both"/>
      <w:textAlignment w:val="auto"/>
    </w:pPr>
    <w:rPr>
      <w:lang w:val="fr-LU"/>
    </w:rPr>
  </w:style>
  <w:style w:type="paragraph" w:customStyle="1" w:styleId="numrationsimple">
    <w:name w:val="énumérations imple"/>
    <w:basedOn w:val="numration1"/>
    <w:pPr>
      <w:numPr>
        <w:numId w:val="3"/>
      </w:numPr>
    </w:pPr>
  </w:style>
  <w:style w:type="paragraph" w:customStyle="1" w:styleId="enumerationbold">
    <w:name w:val="enumeration bold"/>
    <w:basedOn w:val="enumration"/>
    <w:autoRedefine/>
    <w:pPr>
      <w:numPr>
        <w:numId w:val="4"/>
      </w:numPr>
      <w:tabs>
        <w:tab w:val="left" w:pos="610"/>
        <w:tab w:val="left" w:pos="5040"/>
      </w:tabs>
      <w:overflowPunct/>
      <w:autoSpaceDE/>
      <w:autoSpaceDN/>
      <w:adjustRightInd/>
      <w:spacing w:before="60" w:after="60"/>
      <w:ind w:right="-20"/>
      <w:jc w:val="both"/>
      <w:textAlignment w:val="auto"/>
    </w:pPr>
    <w:rPr>
      <w:b/>
    </w:rPr>
  </w:style>
  <w:style w:type="paragraph" w:customStyle="1" w:styleId="Style1">
    <w:name w:val="Style1"/>
    <w:basedOn w:val="Heading2"/>
    <w:autoRedefine/>
    <w:pPr>
      <w:tabs>
        <w:tab w:val="left" w:pos="610"/>
        <w:tab w:val="left" w:pos="5040"/>
      </w:tabs>
      <w:overflowPunct/>
      <w:autoSpaceDE/>
      <w:autoSpaceDN/>
      <w:adjustRightInd/>
      <w:jc w:val="center"/>
      <w:textAlignment w:val="auto"/>
    </w:pPr>
    <w:rPr>
      <w:caps/>
      <w:lang w:val="fr-LU"/>
    </w:rPr>
  </w:style>
  <w:style w:type="paragraph" w:customStyle="1" w:styleId="rfrence">
    <w:name w:val="référence"/>
    <w:basedOn w:val="Normal"/>
    <w:autoRedefine/>
    <w:pPr>
      <w:tabs>
        <w:tab w:val="left" w:pos="610"/>
        <w:tab w:val="left" w:pos="5040"/>
      </w:tabs>
      <w:overflowPunct/>
      <w:autoSpaceDE/>
      <w:autoSpaceDN/>
      <w:adjustRightInd/>
      <w:spacing w:before="60" w:after="60"/>
      <w:ind w:left="610"/>
      <w:textAlignment w:val="auto"/>
    </w:pPr>
    <w:rPr>
      <w:lang w:val="fr-LU"/>
    </w:rPr>
  </w:style>
  <w:style w:type="paragraph" w:customStyle="1" w:styleId="normalra">
    <w:name w:val="normal_ra"/>
    <w:basedOn w:val="Normal"/>
    <w:pPr>
      <w:tabs>
        <w:tab w:val="left" w:pos="610"/>
        <w:tab w:val="left" w:pos="5040"/>
      </w:tabs>
      <w:overflowPunct/>
      <w:autoSpaceDE/>
      <w:autoSpaceDN/>
      <w:adjustRightInd/>
      <w:spacing w:before="60" w:after="60"/>
      <w:jc w:val="both"/>
      <w:textAlignment w:val="auto"/>
    </w:pPr>
    <w:rPr>
      <w:rFonts w:ascii="Arial" w:hAnsi="Arial" w:cs="Arial"/>
      <w:lang w:val="fr-LU"/>
    </w:rPr>
  </w:style>
  <w:style w:type="paragraph" w:customStyle="1" w:styleId="normal1">
    <w:name w:val="normal1"/>
    <w:basedOn w:val="Normal"/>
    <w:autoRedefine/>
    <w:pPr>
      <w:tabs>
        <w:tab w:val="left" w:pos="610"/>
        <w:tab w:val="left" w:pos="1620"/>
      </w:tabs>
      <w:overflowPunct/>
      <w:autoSpaceDE/>
      <w:autoSpaceDN/>
      <w:adjustRightInd/>
      <w:spacing w:before="60" w:after="60"/>
      <w:jc w:val="both"/>
      <w:textAlignment w:val="auto"/>
    </w:pPr>
    <w:rPr>
      <w:lang w:val="fr-LU"/>
    </w:rPr>
  </w:style>
  <w:style w:type="paragraph" w:styleId="BodyText">
    <w:name w:val="Body Text"/>
    <w:basedOn w:val="Normal"/>
    <w:pPr>
      <w:jc w:val="both"/>
    </w:pPr>
  </w:style>
  <w:style w:type="paragraph" w:customStyle="1" w:styleId="BodyText21">
    <w:name w:val="Body Text 21"/>
    <w:basedOn w:val="Normal"/>
    <w:pPr>
      <w:jc w:val="center"/>
    </w:pPr>
    <w:rPr>
      <w:b/>
      <w:caps/>
    </w:rPr>
  </w:style>
  <w:style w:type="paragraph" w:styleId="BodyText2">
    <w:name w:val="Body Text 2"/>
    <w:basedOn w:val="Normal"/>
    <w:pPr>
      <w:jc w:val="center"/>
    </w:pPr>
  </w:style>
  <w:style w:type="character" w:styleId="Hyperlink">
    <w:name w:val="Hyperlink"/>
    <w:rPr>
      <w:color w:val="1D3756"/>
      <w:u w:val="single"/>
    </w:rPr>
  </w:style>
  <w:style w:type="table" w:styleId="TableGrid">
    <w:name w:val="Table Grid"/>
    <w:basedOn w:val="TableNormal"/>
    <w:rsid w:val="004E60B7"/>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8C1E50"/>
    <w:pPr>
      <w:overflowPunct/>
      <w:autoSpaceDE/>
      <w:autoSpaceDN/>
      <w:adjustRightInd/>
      <w:spacing w:before="100" w:beforeAutospacing="1" w:after="100" w:afterAutospacing="1"/>
      <w:textAlignment w:val="auto"/>
    </w:pPr>
    <w:rPr>
      <w:szCs w:val="24"/>
      <w:lang w:val="en-US" w:eastAsia="en-US"/>
    </w:rPr>
  </w:style>
  <w:style w:type="character" w:customStyle="1" w:styleId="citation">
    <w:name w:val="citation"/>
    <w:basedOn w:val="DefaultParagraphFont"/>
    <w:rsid w:val="008C1E50"/>
  </w:style>
  <w:style w:type="paragraph" w:styleId="BodyTextIndent">
    <w:name w:val="Body Text Indent"/>
    <w:basedOn w:val="Normal"/>
    <w:rsid w:val="009C033A"/>
    <w:pPr>
      <w:spacing w:after="120"/>
      <w:ind w:left="283"/>
    </w:pPr>
  </w:style>
  <w:style w:type="paragraph" w:styleId="Title">
    <w:name w:val="Title"/>
    <w:basedOn w:val="Normal"/>
    <w:link w:val="TitleChar"/>
    <w:qFormat/>
    <w:rsid w:val="009C033A"/>
    <w:pPr>
      <w:overflowPunct/>
      <w:autoSpaceDE/>
      <w:autoSpaceDN/>
      <w:adjustRightInd/>
      <w:jc w:val="center"/>
      <w:textAlignment w:val="auto"/>
    </w:pPr>
    <w:rPr>
      <w:rFonts w:ascii="Calibri" w:hAnsi="Calibri"/>
      <w:b/>
      <w:sz w:val="20"/>
    </w:rPr>
  </w:style>
  <w:style w:type="character" w:customStyle="1" w:styleId="TitleChar">
    <w:name w:val="Title Char"/>
    <w:link w:val="Title"/>
    <w:locked/>
    <w:rsid w:val="009C033A"/>
    <w:rPr>
      <w:rFonts w:ascii="Calibri" w:hAnsi="Calibri"/>
      <w:b/>
      <w:lang w:val="fr-FR" w:eastAsia="fr-FR" w:bidi="ar-SA"/>
    </w:rPr>
  </w:style>
  <w:style w:type="paragraph" w:styleId="BalloonText">
    <w:name w:val="Balloon Text"/>
    <w:basedOn w:val="Normal"/>
    <w:semiHidden/>
    <w:rsid w:val="000C0B88"/>
    <w:rPr>
      <w:rFonts w:ascii="Tahoma" w:hAnsi="Tahoma" w:cs="Tahoma"/>
      <w:sz w:val="16"/>
      <w:szCs w:val="16"/>
    </w:rPr>
  </w:style>
  <w:style w:type="paragraph" w:styleId="Header">
    <w:name w:val="header"/>
    <w:basedOn w:val="Normal"/>
    <w:rsid w:val="001759F0"/>
    <w:pPr>
      <w:tabs>
        <w:tab w:val="center" w:pos="4320"/>
        <w:tab w:val="right" w:pos="8640"/>
      </w:tabs>
    </w:pPr>
  </w:style>
  <w:style w:type="paragraph" w:styleId="DocumentMap">
    <w:name w:val="Document Map"/>
    <w:basedOn w:val="Normal"/>
    <w:semiHidden/>
    <w:rsid w:val="004E787E"/>
    <w:pPr>
      <w:shd w:val="clear" w:color="auto" w:fill="000080"/>
    </w:pPr>
    <w:rPr>
      <w:rFonts w:ascii="Tahoma" w:hAnsi="Tahoma" w:cs="Tahoma"/>
      <w:sz w:val="20"/>
    </w:rPr>
  </w:style>
  <w:style w:type="paragraph" w:styleId="ListParagraph">
    <w:name w:val="List Paragraph"/>
    <w:basedOn w:val="Normal"/>
    <w:uiPriority w:val="34"/>
    <w:qFormat/>
    <w:rsid w:val="00DF1A4D"/>
    <w:pPr>
      <w:overflowPunct/>
      <w:autoSpaceDE/>
      <w:autoSpaceDN/>
      <w:adjustRightInd/>
      <w:spacing w:after="200" w:line="276" w:lineRule="auto"/>
      <w:ind w:left="720"/>
      <w:contextualSpacing/>
      <w:textAlignment w:val="auto"/>
    </w:pPr>
    <w:rPr>
      <w:rFonts w:ascii="Calibri" w:eastAsia="Calibri" w:hAnsi="Calibri"/>
      <w:sz w:val="22"/>
      <w:szCs w:val="22"/>
      <w:lang w:eastAsia="lb-LU"/>
    </w:rPr>
  </w:style>
  <w:style w:type="character" w:customStyle="1" w:styleId="super">
    <w:name w:val="super"/>
    <w:rsid w:val="00B82727"/>
  </w:style>
  <w:style w:type="character" w:customStyle="1" w:styleId="apple-converted-space">
    <w:name w:val="apple-converted-space"/>
    <w:rsid w:val="005C2B80"/>
  </w:style>
  <w:style w:type="character" w:styleId="CommentReference">
    <w:name w:val="annotation reference"/>
    <w:basedOn w:val="DefaultParagraphFont"/>
    <w:rsid w:val="008F45AA"/>
    <w:rPr>
      <w:sz w:val="16"/>
      <w:szCs w:val="16"/>
    </w:rPr>
  </w:style>
  <w:style w:type="paragraph" w:styleId="CommentText">
    <w:name w:val="annotation text"/>
    <w:basedOn w:val="Normal"/>
    <w:link w:val="CommentTextChar"/>
    <w:rsid w:val="008F45AA"/>
    <w:pPr>
      <w:overflowPunct/>
      <w:autoSpaceDE/>
      <w:autoSpaceDN/>
      <w:adjustRightInd/>
      <w:textAlignment w:val="auto"/>
    </w:pPr>
    <w:rPr>
      <w:rFonts w:ascii="Calibri" w:hAnsi="Calibri" w:cs="Calibri"/>
      <w:sz w:val="20"/>
      <w:lang w:val="lb-LU" w:eastAsia="en-US"/>
    </w:rPr>
  </w:style>
  <w:style w:type="character" w:customStyle="1" w:styleId="CommentTextChar">
    <w:name w:val="Comment Text Char"/>
    <w:basedOn w:val="DefaultParagraphFont"/>
    <w:link w:val="CommentText"/>
    <w:rsid w:val="008F45AA"/>
    <w:rPr>
      <w:rFonts w:ascii="Calibri" w:hAnsi="Calibri" w:cs="Calibri"/>
      <w:lang w:val="lb-L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30464">
      <w:bodyDiv w:val="1"/>
      <w:marLeft w:val="0"/>
      <w:marRight w:val="0"/>
      <w:marTop w:val="0"/>
      <w:marBottom w:val="0"/>
      <w:divBdr>
        <w:top w:val="none" w:sz="0" w:space="0" w:color="auto"/>
        <w:left w:val="none" w:sz="0" w:space="0" w:color="auto"/>
        <w:bottom w:val="none" w:sz="0" w:space="0" w:color="auto"/>
        <w:right w:val="none" w:sz="0" w:space="0" w:color="auto"/>
      </w:divBdr>
    </w:div>
    <w:div w:id="325012892">
      <w:bodyDiv w:val="1"/>
      <w:marLeft w:val="0"/>
      <w:marRight w:val="0"/>
      <w:marTop w:val="0"/>
      <w:marBottom w:val="0"/>
      <w:divBdr>
        <w:top w:val="none" w:sz="0" w:space="0" w:color="auto"/>
        <w:left w:val="none" w:sz="0" w:space="0" w:color="auto"/>
        <w:bottom w:val="none" w:sz="0" w:space="0" w:color="auto"/>
        <w:right w:val="none" w:sz="0" w:space="0" w:color="auto"/>
      </w:divBdr>
    </w:div>
    <w:div w:id="1019963878">
      <w:bodyDiv w:val="1"/>
      <w:marLeft w:val="0"/>
      <w:marRight w:val="0"/>
      <w:marTop w:val="0"/>
      <w:marBottom w:val="0"/>
      <w:divBdr>
        <w:top w:val="none" w:sz="0" w:space="0" w:color="auto"/>
        <w:left w:val="none" w:sz="0" w:space="0" w:color="auto"/>
        <w:bottom w:val="none" w:sz="0" w:space="0" w:color="auto"/>
        <w:right w:val="none" w:sz="0" w:space="0" w:color="auto"/>
      </w:divBdr>
    </w:div>
    <w:div w:id="1975020074">
      <w:bodyDiv w:val="1"/>
      <w:marLeft w:val="0"/>
      <w:marRight w:val="0"/>
      <w:marTop w:val="0"/>
      <w:marBottom w:val="0"/>
      <w:divBdr>
        <w:top w:val="none" w:sz="0" w:space="0" w:color="auto"/>
        <w:left w:val="none" w:sz="0" w:space="0" w:color="auto"/>
        <w:bottom w:val="none" w:sz="0" w:space="0" w:color="auto"/>
        <w:right w:val="none" w:sz="0" w:space="0" w:color="auto"/>
      </w:divBdr>
      <w:divsChild>
        <w:div w:id="2052420055">
          <w:marLeft w:val="0"/>
          <w:marRight w:val="0"/>
          <w:marTop w:val="0"/>
          <w:marBottom w:val="0"/>
          <w:divBdr>
            <w:top w:val="none" w:sz="0" w:space="0" w:color="auto"/>
            <w:left w:val="none" w:sz="0" w:space="0" w:color="auto"/>
            <w:bottom w:val="none" w:sz="0" w:space="0" w:color="auto"/>
            <w:right w:val="none" w:sz="0" w:space="0" w:color="auto"/>
          </w:divBdr>
          <w:divsChild>
            <w:div w:id="1593735009">
              <w:marLeft w:val="3225"/>
              <w:marRight w:val="0"/>
              <w:marTop w:val="0"/>
              <w:marBottom w:val="0"/>
              <w:divBdr>
                <w:top w:val="none" w:sz="0" w:space="0" w:color="auto"/>
                <w:left w:val="none" w:sz="0" w:space="0" w:color="auto"/>
                <w:bottom w:val="none" w:sz="0" w:space="0" w:color="auto"/>
                <w:right w:val="none" w:sz="0" w:space="0" w:color="auto"/>
              </w:divBdr>
              <w:divsChild>
                <w:div w:id="557059692">
                  <w:marLeft w:val="90"/>
                  <w:marRight w:val="0"/>
                  <w:marTop w:val="0"/>
                  <w:marBottom w:val="0"/>
                  <w:divBdr>
                    <w:top w:val="single" w:sz="6" w:space="0" w:color="EEEEEE"/>
                    <w:left w:val="none" w:sz="0" w:space="0" w:color="auto"/>
                    <w:bottom w:val="none" w:sz="0" w:space="0" w:color="auto"/>
                    <w:right w:val="none" w:sz="0" w:space="0" w:color="auto"/>
                  </w:divBdr>
                  <w:divsChild>
                    <w:div w:id="365911064">
                      <w:marLeft w:val="0"/>
                      <w:marRight w:val="0"/>
                      <w:marTop w:val="0"/>
                      <w:marBottom w:val="0"/>
                      <w:divBdr>
                        <w:top w:val="none" w:sz="0" w:space="0" w:color="auto"/>
                        <w:left w:val="none" w:sz="0" w:space="0" w:color="auto"/>
                        <w:bottom w:val="none" w:sz="0" w:space="0" w:color="auto"/>
                        <w:right w:val="none" w:sz="0" w:space="0" w:color="auto"/>
                      </w:divBdr>
                      <w:divsChild>
                        <w:div w:id="194530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c.europa.eu/competition/state_aid/legislation/practical_guide_gber_en.pdf" TargetMode="External"/><Relationship Id="rId18" Type="http://schemas.openxmlformats.org/officeDocument/2006/relationships/footer" Target="footer1.xml"/><Relationship Id="rId26" Type="http://schemas.openxmlformats.org/officeDocument/2006/relationships/control" Target="activeX/activeX3.xml"/><Relationship Id="rId3" Type="http://schemas.openxmlformats.org/officeDocument/2006/relationships/customXml" Target="../customXml/item3.xml"/><Relationship Id="rId21" Type="http://schemas.openxmlformats.org/officeDocument/2006/relationships/image" Target="media/image2.wmf"/><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hyperlink" Target="http://eur-lex.europa.eu/legal-content/FR/TXT/PDF/?uri=CELEX:32014R0651&amp;from=EN" TargetMode="External"/><Relationship Id="rId20" Type="http://schemas.openxmlformats.org/officeDocument/2006/relationships/hyperlink" Target="http://ec.europa.eu/growth/tools-databases/SME%20Wizard/smeq.do;SME_SESSION_ID=siOT9FYJi352LK2NIZtjODOnMKCKX0Sa4DDQp8GjtubX5R9ctd96!103665658?execution=e1s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2.xml"/><Relationship Id="rId5" Type="http://schemas.openxmlformats.org/officeDocument/2006/relationships/customXml" Target="../customXml/item5.xml"/><Relationship Id="rId15" Type="http://schemas.openxmlformats.org/officeDocument/2006/relationships/hyperlink" Target="http://ec.europa.eu/eurostat/documents/3859598/5902521/KS-RA-07-015-EN.PDF" TargetMode="External"/><Relationship Id="rId23" Type="http://schemas.openxmlformats.org/officeDocument/2006/relationships/image" Target="media/image3.wmf"/><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FAE@eco.etat.lu" TargetMode="External"/><Relationship Id="rId22" Type="http://schemas.openxmlformats.org/officeDocument/2006/relationships/control" Target="activeX/activeX1.xml"/><Relationship Id="rId27"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grotz\Application%20Data\Microsoft\Mod&#232;les\formulaire%20g&#233;n&#233;ral%20inv-r&amp;d.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f252763ead0458587e46c9d57d506d1 xmlns="6d797ff1-cdc0-4194-a446-2a5f07834c6e">
      <Terms xmlns="http://schemas.microsoft.com/office/infopath/2007/PartnerControls">
        <TermInfo xmlns="http://schemas.microsoft.com/office/infopath/2007/PartnerControls">
          <TermName xmlns="http://schemas.microsoft.com/office/infopath/2007/PartnerControls">RDI Information</TermName>
          <TermId xmlns="http://schemas.microsoft.com/office/infopath/2007/PartnerControls">d37d10a7-8d8a-47f9-8539-432293cbdc51</TermId>
        </TermInfo>
      </Terms>
    </ef252763ead0458587e46c9d57d506d1>
    <g3d086bc86e44e86a4fe7b61c7d8fbba xmlns="6d797ff1-cdc0-4194-a446-2a5f07834c6e">
      <Terms xmlns="http://schemas.microsoft.com/office/infopath/2007/PartnerControls">
        <TermInfo xmlns="http://schemas.microsoft.com/office/infopath/2007/PartnerControls">
          <TermName xmlns="http://schemas.microsoft.com/office/infopath/2007/PartnerControls">National Funding</TermName>
          <TermId xmlns="http://schemas.microsoft.com/office/infopath/2007/PartnerControls">742d8dff-94e3-45fb-844f-c278f2006a54</TermId>
        </TermInfo>
      </Terms>
    </g3d086bc86e44e86a4fe7b61c7d8fbba>
    <TaxCatchAll xmlns="6d797ff1-cdc0-4194-a446-2a5f07834c6e">
      <Value>2</Value>
      <Value>1</Value>
    </TaxCatchAll>
    <Customer_x0020_Name xmlns="6d797ff1-cdc0-4194-a446-2a5f07834c6e">Pascal FABING</Customer_x0020_Name>
    <Financial_x0020_Code xmlns="6d797ff1-cdc0-4194-a446-2a5f07834c6e">1000 - Contrat de performance </Financial_x0020_Code>
  </documentManagement>
</p:properties>
</file>

<file path=customXml/item3.xml><?xml version="1.0" encoding="utf-8"?>
<?mso-contentType ?>
<SharedContentType xmlns="Microsoft.SharePoint.Taxonomy.ContentTypeSync" SourceId="4659c5cd-61ef-40bf-b626-9eb16eb6bc8c" ContentTypeId="0x010100BFEF1462A5D6D24ABF71E3796112B05C" PreviousValue="false"/>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Blank document" ma:contentTypeID="0x010100BFEF1462A5D6D24ABF71E3796112B05C008156C2B687E54047B2CAD68C947D16A7" ma:contentTypeVersion="3" ma:contentTypeDescription="" ma:contentTypeScope="" ma:versionID="59c7dc99c255463a73f1ecca666622ad">
  <xsd:schema xmlns:xsd="http://www.w3.org/2001/XMLSchema" xmlns:xs="http://www.w3.org/2001/XMLSchema" xmlns:p="http://schemas.microsoft.com/office/2006/metadata/properties" xmlns:ns2="6d797ff1-cdc0-4194-a446-2a5f07834c6e" targetNamespace="http://schemas.microsoft.com/office/2006/metadata/properties" ma:root="true" ma:fieldsID="677068df5424ba5fa6412df0d414b9ba" ns2:_="">
    <xsd:import namespace="6d797ff1-cdc0-4194-a446-2a5f07834c6e"/>
    <xsd:element name="properties">
      <xsd:complexType>
        <xsd:sequence>
          <xsd:element name="documentManagement">
            <xsd:complexType>
              <xsd:all>
                <xsd:element ref="ns2:Customer_x0020_Name" minOccurs="0"/>
                <xsd:element ref="ns2:Financial_x0020_Code" minOccurs="0"/>
                <xsd:element ref="ns2:ef252763ead0458587e46c9d57d506d1" minOccurs="0"/>
                <xsd:element ref="ns2:TaxCatchAll" minOccurs="0"/>
                <xsd:element ref="ns2:TaxCatchAllLabel" minOccurs="0"/>
                <xsd:element ref="ns2:g3d086bc86e44e86a4fe7b61c7d8fb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797ff1-cdc0-4194-a446-2a5f07834c6e" elementFormDefault="qualified">
    <xsd:import namespace="http://schemas.microsoft.com/office/2006/documentManagement/types"/>
    <xsd:import namespace="http://schemas.microsoft.com/office/infopath/2007/PartnerControls"/>
    <xsd:element name="Customer_x0020_Name" ma:index="8" nillable="true" ma:displayName="Customer Name" ma:default="Pascal FABING" ma:internalName="Customer_x0020_Name">
      <xsd:simpleType>
        <xsd:restriction base="dms:Text">
          <xsd:maxLength value="255"/>
        </xsd:restriction>
      </xsd:simpleType>
    </xsd:element>
    <xsd:element name="Financial_x0020_Code" ma:index="9" nillable="true" ma:displayName="Financial Code" ma:default="1000 - Contrat de performance " ma:internalName="Financial_x0020_Code">
      <xsd:simpleType>
        <xsd:restriction base="dms:Text">
          <xsd:maxLength value="255"/>
        </xsd:restriction>
      </xsd:simpleType>
    </xsd:element>
    <xsd:element name="ef252763ead0458587e46c9d57d506d1" ma:index="10" nillable="true" ma:taxonomy="true" ma:internalName="ef252763ead0458587e46c9d57d506d1" ma:taxonomyFieldName="Scheme" ma:displayName="Scheme" ma:default="2;#RDI Information|d37d10a7-8d8a-47f9-8539-432293cbdc51" ma:fieldId="{ef252763-ead0-4585-87e4-6c9d57d506d1}" ma:sspId="4659c5cd-61ef-40bf-b626-9eb16eb6bc8c" ma:termSetId="45de4c0c-8aa9-4487-b3af-e6ffbf80ce3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92efda-4de7-4ced-af86-34d39eea4c4c}" ma:internalName="TaxCatchAll" ma:showField="CatchAllData"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92efda-4de7-4ced-af86-34d39eea4c4c}" ma:internalName="TaxCatchAllLabel" ma:readOnly="true" ma:showField="CatchAllDataLabel"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g3d086bc86e44e86a4fe7b61c7d8fbba" ma:index="14" nillable="true" ma:taxonomy="true" ma:internalName="g3d086bc86e44e86a4fe7b61c7d8fbba" ma:taxonomyFieldName="Project_x0020_Type" ma:displayName="Project Type" ma:default="1;#National Funding|742d8dff-94e3-45fb-844f-c278f2006a54" ma:fieldId="{03d086bc-86e4-4e86-a4fe-7b61c7d8fbba}" ma:sspId="4659c5cd-61ef-40bf-b626-9eb16eb6bc8c" ma:termSetId="45de4c0c-8aa9-4487-b3af-e6ffbf80ce3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6ADCB-9A28-4130-990A-F2D8E3F12067}">
  <ds:schemaRefs>
    <ds:schemaRef ds:uri="http://schemas.microsoft.com/sharepoint/v3/contenttype/forms"/>
  </ds:schemaRefs>
</ds:datastoreItem>
</file>

<file path=customXml/itemProps2.xml><?xml version="1.0" encoding="utf-8"?>
<ds:datastoreItem xmlns:ds="http://schemas.openxmlformats.org/officeDocument/2006/customXml" ds:itemID="{B13025A2-9DF2-43E2-BBA6-00BD3D8EE046}">
  <ds:schemaRefs>
    <ds:schemaRef ds:uri="http://purl.org/dc/terms/"/>
    <ds:schemaRef ds:uri="http://schemas.openxmlformats.org/package/2006/metadata/core-properties"/>
    <ds:schemaRef ds:uri="http://purl.org/dc/dcmitype/"/>
    <ds:schemaRef ds:uri="http://schemas.microsoft.com/office/2006/documentManagement/types"/>
    <ds:schemaRef ds:uri="6d797ff1-cdc0-4194-a446-2a5f07834c6e"/>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DE429768-7324-4A9F-9E3C-B3426EDFE28C}">
  <ds:schemaRefs>
    <ds:schemaRef ds:uri="Microsoft.SharePoint.Taxonomy.ContentTypeSync"/>
  </ds:schemaRefs>
</ds:datastoreItem>
</file>

<file path=customXml/itemProps4.xml><?xml version="1.0" encoding="utf-8"?>
<ds:datastoreItem xmlns:ds="http://schemas.openxmlformats.org/officeDocument/2006/customXml" ds:itemID="{4D366273-98E4-499C-A2F9-9C399B5DD394}">
  <ds:schemaRefs>
    <ds:schemaRef ds:uri="http://schemas.microsoft.com/office/2006/metadata/longProperties"/>
  </ds:schemaRefs>
</ds:datastoreItem>
</file>

<file path=customXml/itemProps5.xml><?xml version="1.0" encoding="utf-8"?>
<ds:datastoreItem xmlns:ds="http://schemas.openxmlformats.org/officeDocument/2006/customXml" ds:itemID="{EB2FCF14-77FE-492F-B47C-319E620A7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797ff1-cdc0-4194-a446-2a5f07834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54AB2E1-9A16-45E0-AE86-23670C6F1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formulaire général inv-r&amp;d.dot</Template>
  <TotalTime>0</TotalTime>
  <Pages>15</Pages>
  <Words>3370</Words>
  <Characters>21072</Characters>
  <Application>Microsoft Office Word</Application>
  <DocSecurity>0</DocSecurity>
  <Lines>175</Lines>
  <Paragraphs>48</Paragraphs>
  <ScaleCrop>false</ScaleCrop>
  <HeadingPairs>
    <vt:vector size="2" baseType="variant">
      <vt:variant>
        <vt:lpstr>Title</vt:lpstr>
      </vt:variant>
      <vt:variant>
        <vt:i4>1</vt:i4>
      </vt:variant>
    </vt:vector>
  </HeadingPairs>
  <TitlesOfParts>
    <vt:vector size="1" baseType="lpstr">
      <vt:lpstr>Annexe à une demande d'aide à l'investissement</vt:lpstr>
    </vt:vector>
  </TitlesOfParts>
  <Company>Microsoft</Company>
  <LinksUpToDate>false</LinksUpToDate>
  <CharactersWithSpaces>24394</CharactersWithSpaces>
  <SharedDoc>false</SharedDoc>
  <HLinks>
    <vt:vector size="6" baseType="variant">
      <vt:variant>
        <vt:i4>7602301</vt:i4>
      </vt:variant>
      <vt:variant>
        <vt:i4>0</vt:i4>
      </vt:variant>
      <vt:variant>
        <vt:i4>0</vt:i4>
      </vt:variant>
      <vt:variant>
        <vt:i4>5</vt:i4>
      </vt:variant>
      <vt:variant>
        <vt:lpwstr>http://ec.europa.eu/competition/state_aid/legislation/practical_guide_gber_en.pdf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à une demande d'aide à l'investissement</dc:title>
  <dc:creator>mgrotz</dc:creator>
  <cp:lastModifiedBy>Isabelle Hennequin</cp:lastModifiedBy>
  <cp:revision>2</cp:revision>
  <cp:lastPrinted>2017-06-12T13:59:00Z</cp:lastPrinted>
  <dcterms:created xsi:type="dcterms:W3CDTF">2021-04-16T07:48:00Z</dcterms:created>
  <dcterms:modified xsi:type="dcterms:W3CDTF">2021-04-16T07:48:00Z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Type">
    <vt:lpwstr>1;#National Funding|742d8dff-94e3-45fb-844f-c278f2006a54</vt:lpwstr>
  </property>
  <property fmtid="{D5CDD505-2E9C-101B-9397-08002B2CF9AE}" pid="3" name="Scheme">
    <vt:lpwstr>2;#RDI Information|d37d10a7-8d8a-47f9-8539-432293cbdc51</vt:lpwstr>
  </property>
  <property fmtid="{D5CDD505-2E9C-101B-9397-08002B2CF9AE}" pid="4" name="ContentTypeId">
    <vt:lpwstr>0x010100BFEF1462A5D6D24ABF71E3796112B05C008156C2B687E54047B2CAD68C947D16A7</vt:lpwstr>
  </property>
</Properties>
</file>