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727C1A" w:rsidRPr="00BE626A" w:rsidTr="000F60F7">
        <w:trPr>
          <w:cantSplit/>
          <w:trHeight w:val="1320"/>
        </w:trPr>
        <w:tc>
          <w:tcPr>
            <w:tcW w:w="2764" w:type="dxa"/>
          </w:tcPr>
          <w:p w:rsidR="00727C1A" w:rsidRDefault="00097675">
            <w:pPr>
              <w:pStyle w:val="Heading2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6130B2" wp14:editId="2F95FA1A">
                  <wp:extent cx="1447800" cy="1152525"/>
                  <wp:effectExtent l="0" t="0" r="0" b="9525"/>
                  <wp:docPr id="3" name="Picture 3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nil"/>
            </w:tcBorders>
          </w:tcPr>
          <w:p w:rsidR="00727C1A" w:rsidRPr="005B0327" w:rsidRDefault="00727C1A">
            <w:pPr>
              <w:pStyle w:val="Title"/>
              <w:rPr>
                <w:sz w:val="16"/>
                <w:lang w:val="en-US"/>
              </w:rPr>
            </w:pPr>
          </w:p>
          <w:p w:rsidR="006A2712" w:rsidRDefault="006A2712" w:rsidP="00921E14">
            <w:pPr>
              <w:pStyle w:val="Title"/>
              <w:rPr>
                <w:spacing w:val="-2"/>
                <w:lang w:val="en-GB"/>
              </w:rPr>
            </w:pPr>
          </w:p>
          <w:p w:rsidR="00921E14" w:rsidRPr="00E36437" w:rsidRDefault="00E36437" w:rsidP="00921E14">
            <w:pPr>
              <w:pStyle w:val="Title"/>
              <w:rPr>
                <w:rFonts w:asciiTheme="minorHAnsi" w:hAnsiTheme="minorHAnsi"/>
                <w:spacing w:val="-2"/>
                <w:sz w:val="36"/>
                <w:lang w:val="en-GB"/>
              </w:rPr>
            </w:pPr>
            <w:r w:rsidRPr="00E36437">
              <w:rPr>
                <w:rFonts w:asciiTheme="minorHAnsi" w:hAnsiTheme="minorHAnsi"/>
                <w:spacing w:val="-2"/>
                <w:sz w:val="36"/>
                <w:lang w:val="en-GB"/>
              </w:rPr>
              <w:t xml:space="preserve">DAC Form </w:t>
            </w:r>
            <w:r w:rsidR="00095487" w:rsidRPr="00E36437">
              <w:rPr>
                <w:rFonts w:asciiTheme="minorHAnsi" w:hAnsiTheme="minorHAnsi"/>
                <w:spacing w:val="-2"/>
                <w:sz w:val="36"/>
                <w:lang w:val="en-GB"/>
              </w:rPr>
              <w:t>104-1</w:t>
            </w:r>
          </w:p>
          <w:p w:rsidR="00727C1A" w:rsidRDefault="00727C1A" w:rsidP="00921E14">
            <w:pPr>
              <w:pStyle w:val="Title"/>
              <w:rPr>
                <w:b w:val="0"/>
                <w:lang w:val="en-GB"/>
              </w:rPr>
            </w:pPr>
            <w:r w:rsidRPr="00E36437">
              <w:rPr>
                <w:rFonts w:asciiTheme="minorHAnsi" w:hAnsiTheme="minorHAnsi"/>
                <w:spacing w:val="-2"/>
                <w:sz w:val="36"/>
                <w:lang w:val="en-GB"/>
              </w:rPr>
              <w:t xml:space="preserve">APPLICATION </w:t>
            </w:r>
            <w:r w:rsidR="00921E14" w:rsidRPr="00E36437">
              <w:rPr>
                <w:rFonts w:asciiTheme="minorHAnsi" w:hAnsiTheme="minorHAnsi"/>
                <w:spacing w:val="-2"/>
                <w:sz w:val="36"/>
                <w:lang w:val="en-GB"/>
              </w:rPr>
              <w:t>FORM for an ATFM Exemption</w:t>
            </w:r>
          </w:p>
        </w:tc>
      </w:tr>
    </w:tbl>
    <w:p w:rsidR="00727C1A" w:rsidRPr="000712D9" w:rsidRDefault="00727C1A">
      <w:pPr>
        <w:tabs>
          <w:tab w:val="center" w:pos="1418"/>
          <w:tab w:val="right" w:pos="3185"/>
        </w:tabs>
        <w:rPr>
          <w:sz w:val="4"/>
          <w:lang w:val="en-US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709"/>
        <w:gridCol w:w="122"/>
        <w:gridCol w:w="1228"/>
        <w:gridCol w:w="492"/>
        <w:gridCol w:w="709"/>
        <w:gridCol w:w="1559"/>
        <w:gridCol w:w="75"/>
        <w:gridCol w:w="634"/>
        <w:gridCol w:w="1559"/>
        <w:gridCol w:w="709"/>
      </w:tblGrid>
      <w:tr w:rsidR="00F80830" w:rsidRPr="00921E14" w:rsidTr="005C02AE">
        <w:tc>
          <w:tcPr>
            <w:tcW w:w="11124" w:type="dxa"/>
            <w:gridSpan w:val="11"/>
            <w:shd w:val="clear" w:color="auto" w:fill="000000"/>
          </w:tcPr>
          <w:p w:rsidR="00F80830" w:rsidRPr="00164B54" w:rsidRDefault="00F80830" w:rsidP="00921E14">
            <w:pPr>
              <w:pStyle w:val="Heading1"/>
              <w:rPr>
                <w:rFonts w:asciiTheme="minorHAnsi" w:hAnsiTheme="minorHAnsi"/>
                <w:color w:val="FFFFFF"/>
                <w:lang w:val="en-US"/>
              </w:rPr>
            </w:pPr>
            <w:r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A. </w:t>
            </w:r>
            <w:r w:rsidR="00921E14"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OPERATOR IDENTIFICATION</w:t>
            </w:r>
          </w:p>
        </w:tc>
      </w:tr>
      <w:tr w:rsidR="00FE1B56" w:rsidTr="005C02AE">
        <w:trPr>
          <w:cantSplit/>
          <w:trHeight w:val="750"/>
        </w:trPr>
        <w:tc>
          <w:tcPr>
            <w:tcW w:w="5387" w:type="dxa"/>
            <w:gridSpan w:val="4"/>
          </w:tcPr>
          <w:p w:rsidR="00FE1B56" w:rsidRPr="00E01D42" w:rsidRDefault="00FE1B56" w:rsidP="00F80830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  <w:tab w:val="left" w:pos="1019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1. Aircraft Operator Name</w:t>
            </w: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4. Address</w:t>
            </w:r>
            <w:r w:rsidR="00F22EB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  <w:p w:rsidR="00FE1B56" w:rsidRPr="00E01D42" w:rsidRDefault="00FE1B56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</w:tr>
      <w:tr w:rsidR="00FE1B56" w:rsidTr="005C02AE">
        <w:trPr>
          <w:cantSplit/>
          <w:trHeight w:val="695"/>
        </w:trPr>
        <w:tc>
          <w:tcPr>
            <w:tcW w:w="5387" w:type="dxa"/>
            <w:gridSpan w:val="4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2. AOC Number and Validity Date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</w:tcPr>
          <w:p w:rsidR="00FE1B56" w:rsidRPr="00E01D42" w:rsidRDefault="00FE1B56" w:rsidP="00FE1B56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5. Phone number</w:t>
            </w:r>
            <w:r w:rsidR="00F22EB3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E1B56" w:rsidRPr="00F22EB3" w:rsidTr="005C02AE">
        <w:trPr>
          <w:cantSplit/>
          <w:trHeight w:val="545"/>
        </w:trPr>
        <w:tc>
          <w:tcPr>
            <w:tcW w:w="5387" w:type="dxa"/>
            <w:gridSpan w:val="4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3. AOC State of Issuance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  <w:tcBorders>
              <w:bottom w:val="nil"/>
            </w:tcBorders>
          </w:tcPr>
          <w:p w:rsidR="00FE1B56" w:rsidRPr="00E01D42" w:rsidRDefault="00F22EB3" w:rsidP="00FE1B56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5. E</w:t>
            </w:r>
            <w:r w:rsidR="00FE1B56" w:rsidRPr="00E01D42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>-mail address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80830" w:rsidRPr="00F22EB3" w:rsidTr="005C02AE">
        <w:tc>
          <w:tcPr>
            <w:tcW w:w="11124" w:type="dxa"/>
            <w:gridSpan w:val="11"/>
            <w:shd w:val="clear" w:color="auto" w:fill="000000"/>
          </w:tcPr>
          <w:p w:rsidR="00F80830" w:rsidRPr="00E01D42" w:rsidRDefault="00F80830" w:rsidP="00FE1B56">
            <w:pPr>
              <w:pStyle w:val="Heading1"/>
              <w:rPr>
                <w:rFonts w:asciiTheme="minorHAnsi" w:hAnsiTheme="minorHAnsi"/>
                <w:color w:val="FFFFFF"/>
                <w:sz w:val="18"/>
                <w:szCs w:val="18"/>
                <w:lang w:val="en-GB"/>
              </w:rPr>
            </w:pPr>
            <w:r w:rsidRPr="00F22EB3">
              <w:rPr>
                <w:rFonts w:asciiTheme="minorHAnsi" w:hAnsiTheme="minorHAnsi"/>
                <w:color w:val="FFFFFF"/>
                <w:sz w:val="28"/>
                <w:szCs w:val="18"/>
                <w:lang w:val="en-US"/>
              </w:rPr>
              <w:t xml:space="preserve">B. </w:t>
            </w:r>
            <w:r w:rsidR="00FE1B56" w:rsidRPr="00F22EB3">
              <w:rPr>
                <w:rFonts w:asciiTheme="minorHAnsi" w:hAnsiTheme="minorHAnsi"/>
                <w:color w:val="FFFFFF"/>
                <w:sz w:val="28"/>
                <w:szCs w:val="18"/>
                <w:lang w:val="en-US"/>
              </w:rPr>
              <w:t>AIRCRAFT IDENTIFICATION</w:t>
            </w:r>
          </w:p>
        </w:tc>
      </w:tr>
      <w:tr w:rsidR="00F80830" w:rsidRPr="00F22EB3" w:rsidTr="005C02AE">
        <w:trPr>
          <w:cantSplit/>
          <w:trHeight w:val="125"/>
        </w:trPr>
        <w:tc>
          <w:tcPr>
            <w:tcW w:w="5387" w:type="dxa"/>
            <w:gridSpan w:val="4"/>
          </w:tcPr>
          <w:p w:rsidR="00F80830" w:rsidRPr="00E01D42" w:rsidRDefault="00F8083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1. </w:t>
            </w:r>
            <w:r w:rsidR="00FE1B56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Aircraft Registration</w:t>
            </w:r>
          </w:p>
          <w:p w:rsidR="00F80830" w:rsidRPr="00E01D42" w:rsidRDefault="00F80830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  <w:p w:rsidR="00F80830" w:rsidRPr="00E01D42" w:rsidRDefault="00F8083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  <w:tcBorders>
              <w:bottom w:val="nil"/>
            </w:tcBorders>
          </w:tcPr>
          <w:p w:rsidR="00F80830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4. ARC Reference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80830" w:rsidRPr="00E01D42" w:rsidRDefault="00F80830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</w:tr>
      <w:tr w:rsidR="00FE1B56" w:rsidRPr="00F22EB3" w:rsidTr="005C02AE">
        <w:trPr>
          <w:cantSplit/>
          <w:trHeight w:val="125"/>
        </w:trPr>
        <w:tc>
          <w:tcPr>
            <w:tcW w:w="5387" w:type="dxa"/>
            <w:gridSpan w:val="4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2. Aircraft Type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  <w:tcBorders>
              <w:bottom w:val="nil"/>
            </w:tcBorders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5. ARC Validity Date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</w:tr>
      <w:tr w:rsidR="00FE1B56" w:rsidTr="005C02AE">
        <w:trPr>
          <w:cantSplit/>
          <w:trHeight w:val="125"/>
        </w:trPr>
        <w:tc>
          <w:tcPr>
            <w:tcW w:w="5387" w:type="dxa"/>
            <w:gridSpan w:val="4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3. Certificate of Airworthiness ref.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  <w:tcBorders>
              <w:bottom w:val="nil"/>
            </w:tcBorders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6. ARC State of Issuance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</w:tr>
      <w:tr w:rsidR="00FE1B56" w:rsidTr="005C02AE">
        <w:trPr>
          <w:cantSplit/>
          <w:trHeight w:val="125"/>
        </w:trPr>
        <w:tc>
          <w:tcPr>
            <w:tcW w:w="5387" w:type="dxa"/>
            <w:gridSpan w:val="4"/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4. CoA State of Issuance</w:t>
            </w:r>
            <w:r w:rsidR="00804E95"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37" w:type="dxa"/>
            <w:gridSpan w:val="7"/>
            <w:tcBorders>
              <w:bottom w:val="nil"/>
            </w:tcBorders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8. RT Callsign</w:t>
            </w:r>
          </w:p>
        </w:tc>
      </w:tr>
      <w:tr w:rsidR="00F80830" w:rsidRPr="00BE626A" w:rsidTr="005C02AE">
        <w:tc>
          <w:tcPr>
            <w:tcW w:w="11124" w:type="dxa"/>
            <w:gridSpan w:val="11"/>
            <w:shd w:val="clear" w:color="auto" w:fill="000000"/>
          </w:tcPr>
          <w:p w:rsidR="00F80830" w:rsidRPr="00164B54" w:rsidRDefault="00F80830" w:rsidP="00FE1B56">
            <w:pPr>
              <w:pStyle w:val="Heading1"/>
              <w:rPr>
                <w:rFonts w:asciiTheme="minorHAnsi" w:hAnsiTheme="minorHAnsi"/>
                <w:color w:val="FFFFFF"/>
                <w:lang w:val="en-GB"/>
              </w:rPr>
            </w:pPr>
            <w:r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C. </w:t>
            </w:r>
            <w:r w:rsidR="00FE1B56"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FLIGHT DETAILS</w:t>
            </w:r>
            <w:r w:rsidR="00B71B33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 </w:t>
            </w:r>
            <w:r w:rsidR="00B71B33" w:rsidRPr="00B71B33">
              <w:rPr>
                <w:rFonts w:asciiTheme="minorHAnsi" w:hAnsiTheme="minorHAnsi"/>
                <w:color w:val="FFFFFF"/>
                <w:sz w:val="18"/>
                <w:lang w:val="en-US"/>
              </w:rPr>
              <w:t>(mandatory for single flight request)</w:t>
            </w:r>
          </w:p>
        </w:tc>
      </w:tr>
      <w:tr w:rsidR="00FE1B56" w:rsidTr="005C02AE">
        <w:trPr>
          <w:cantSplit/>
          <w:trHeight w:val="559"/>
        </w:trPr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FE1B56" w:rsidRPr="005C02AE" w:rsidRDefault="005C02A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5C02AE">
              <w:rPr>
                <w:rFonts w:asciiTheme="minorHAnsi" w:hAnsiTheme="minorHAnsi"/>
                <w:b/>
                <w:bCs/>
                <w:sz w:val="18"/>
                <w:lang w:val="en-GB"/>
              </w:rPr>
              <w:t>1. Date of the flight and ETD (UTC)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lang w:val="en-GB"/>
              </w:rPr>
              <w:t>4. Aerodrome of Departure</w:t>
            </w:r>
          </w:p>
          <w:p w:rsidR="007345A1" w:rsidRPr="00E01D42" w:rsidRDefault="00FB679C" w:rsidP="00FB679C">
            <w:pPr>
              <w:pStyle w:val="Header"/>
              <w:tabs>
                <w:tab w:val="clear" w:pos="4703"/>
                <w:tab w:val="clear" w:pos="9406"/>
              </w:tabs>
              <w:spacing w:before="120" w:after="60"/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ELLX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FE1B56" w:rsidRPr="00E01D42" w:rsidRDefault="00FE1B56">
            <w:pPr>
              <w:rPr>
                <w:rFonts w:asciiTheme="minorHAnsi" w:hAnsiTheme="minorHAnsi"/>
                <w:b/>
                <w:sz w:val="18"/>
                <w:lang w:val="en-GB"/>
              </w:rPr>
            </w:pPr>
            <w:r w:rsidRPr="00E01D42">
              <w:rPr>
                <w:rFonts w:asciiTheme="minorHAnsi" w:hAnsiTheme="minorHAnsi"/>
                <w:b/>
                <w:sz w:val="18"/>
                <w:lang w:val="en-GB"/>
              </w:rPr>
              <w:t xml:space="preserve">5. Aerodrome of Arrival </w:t>
            </w:r>
          </w:p>
          <w:p w:rsidR="00FE1B56" w:rsidRPr="00E01D42" w:rsidRDefault="00FE1B56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lang w:val="en-GB"/>
              </w:rPr>
            </w:pPr>
          </w:p>
        </w:tc>
      </w:tr>
      <w:tr w:rsidR="004604E4" w:rsidRPr="00BE626A" w:rsidTr="005C02AE">
        <w:tc>
          <w:tcPr>
            <w:tcW w:w="11124" w:type="dxa"/>
            <w:gridSpan w:val="11"/>
            <w:shd w:val="clear" w:color="auto" w:fill="000000"/>
          </w:tcPr>
          <w:p w:rsidR="004604E4" w:rsidRPr="00164B54" w:rsidRDefault="004604E4">
            <w:pPr>
              <w:pStyle w:val="Heading1"/>
              <w:rPr>
                <w:rFonts w:asciiTheme="minorHAnsi" w:hAnsiTheme="minorHAnsi"/>
                <w:color w:val="FFFFFF"/>
                <w:lang w:val="en-GB"/>
              </w:rPr>
            </w:pPr>
            <w:r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D. APPLICATION – TYPE OF EXEMPTION</w:t>
            </w:r>
            <w:r w:rsidR="00B71B33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 </w:t>
            </w:r>
            <w:r w:rsidR="00B71B33" w:rsidRPr="00B71B33">
              <w:rPr>
                <w:rFonts w:asciiTheme="minorHAnsi" w:hAnsiTheme="minorHAnsi"/>
                <w:color w:val="FFFFFF"/>
                <w:sz w:val="18"/>
                <w:lang w:val="en-US"/>
              </w:rPr>
              <w:t>(mandatory field for all requests)</w:t>
            </w:r>
          </w:p>
        </w:tc>
      </w:tr>
      <w:tr w:rsidR="00C26EF9" w:rsidTr="005C02AE">
        <w:trPr>
          <w:cantSplit/>
          <w:trHeight w:val="266"/>
        </w:trPr>
        <w:tc>
          <w:tcPr>
            <w:tcW w:w="33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712E7C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ATFM Exemption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A93AED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STS/HEAD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C26EF9" w:rsidP="00A93AED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C26EF9" w:rsidP="00C26EF9">
            <w:pPr>
              <w:rPr>
                <w:rFonts w:asciiTheme="minorHAnsi" w:hAnsiTheme="minorHAnsi"/>
                <w:b/>
                <w:sz w:val="18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STS/ATFMX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4604E4" w:rsidP="004604E4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C26EF9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STS/HOSP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4604E4" w:rsidP="004604E4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</w:tr>
      <w:tr w:rsidR="00C26EF9" w:rsidTr="005C02AE">
        <w:trPr>
          <w:cantSplit/>
          <w:trHeight w:val="266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712E7C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ATFM Permanent Exemption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  <w:p w:rsidR="00C26EF9" w:rsidRPr="00164B54" w:rsidRDefault="00C26EF9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A93AED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STS/SAR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C26EF9" w:rsidP="00A93AED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EF9" w:rsidRPr="00164B54" w:rsidRDefault="00C26EF9">
            <w:pPr>
              <w:jc w:val="center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EF9" w:rsidRPr="00164B54" w:rsidRDefault="00C26EF9" w:rsidP="00C26EF9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D7372B" w:rsidRDefault="00C26EF9" w:rsidP="00C26EF9">
            <w:pPr>
              <w:rPr>
                <w:rFonts w:asciiTheme="minorHAnsi" w:hAnsiTheme="minorHAnsi"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STS/HUM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9" w:rsidRPr="00164B54" w:rsidRDefault="004604E4" w:rsidP="004604E4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</w:tr>
      <w:tr w:rsidR="004604E4" w:rsidTr="00463E99">
        <w:trPr>
          <w:cantSplit/>
          <w:trHeight w:val="489"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  <w:p w:rsidR="004604E4" w:rsidRPr="00164B54" w:rsidRDefault="004604E4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Pr="00D7372B" w:rsidRDefault="004604E4" w:rsidP="00A93AED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STS/MEDEVAC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Pr="00164B54" w:rsidRDefault="004604E4" w:rsidP="00A93AED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4E4" w:rsidRPr="00164B54" w:rsidRDefault="004604E4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604E4" w:rsidRPr="00164B54" w:rsidRDefault="004604E4" w:rsidP="00C26EF9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Pr="00D7372B" w:rsidRDefault="004604E4" w:rsidP="00C26EF9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STS/STATE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4" w:rsidRPr="00164B54" w:rsidRDefault="004604E4" w:rsidP="004604E4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</w:tr>
      <w:tr w:rsidR="00463E99" w:rsidTr="00463E99">
        <w:trPr>
          <w:cantSplit/>
          <w:trHeight w:val="489"/>
        </w:trPr>
        <w:tc>
          <w:tcPr>
            <w:tcW w:w="403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63E99" w:rsidRPr="00164B54" w:rsidRDefault="00463E99" w:rsidP="00712E7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9" w:rsidRPr="00D7372B" w:rsidRDefault="00463E99" w:rsidP="00A93AED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D7372B">
              <w:rPr>
                <w:rFonts w:asciiTheme="minorHAnsi" w:hAnsiTheme="minorHAnsi"/>
                <w:b/>
                <w:sz w:val="22"/>
                <w:lang w:val="en-GB"/>
              </w:rPr>
              <w:t>STS/FFR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9" w:rsidRPr="00164B54" w:rsidRDefault="00463E99" w:rsidP="00A93AED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E99" w:rsidRPr="00164B54" w:rsidRDefault="00463E99" w:rsidP="00C26EF9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E99" w:rsidRPr="00164B54" w:rsidRDefault="00463E99" w:rsidP="00C26EF9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9" w:rsidRPr="00463E99" w:rsidRDefault="00463E99" w:rsidP="00463E99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463E99">
              <w:rPr>
                <w:rFonts w:asciiTheme="minorHAnsi" w:hAnsiTheme="minorHAnsi"/>
                <w:b/>
                <w:sz w:val="22"/>
                <w:lang w:val="en-GB"/>
              </w:rPr>
              <w:t>O</w:t>
            </w:r>
            <w:r>
              <w:rPr>
                <w:rFonts w:asciiTheme="minorHAnsi" w:hAnsiTheme="minorHAnsi"/>
                <w:b/>
                <w:sz w:val="22"/>
                <w:lang w:val="en-GB"/>
              </w:rPr>
              <w:t>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9" w:rsidRPr="00164B54" w:rsidRDefault="00463E99" w:rsidP="00463E99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</w:r>
            <w:r w:rsidR="00BE626A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</w:tr>
      <w:tr w:rsidR="00013753" w:rsidRPr="00BE626A" w:rsidTr="005C02AE">
        <w:tc>
          <w:tcPr>
            <w:tcW w:w="11124" w:type="dxa"/>
            <w:gridSpan w:val="11"/>
            <w:shd w:val="clear" w:color="auto" w:fill="000000"/>
          </w:tcPr>
          <w:p w:rsidR="00013753" w:rsidRPr="00164B54" w:rsidRDefault="00804E95" w:rsidP="00A93AED">
            <w:pPr>
              <w:pStyle w:val="Heading1"/>
              <w:rPr>
                <w:rFonts w:asciiTheme="minorHAnsi" w:hAnsiTheme="minorHAnsi"/>
                <w:color w:val="FFFFFF"/>
                <w:lang w:val="en-GB"/>
              </w:rPr>
            </w:pPr>
            <w:r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E</w:t>
            </w:r>
            <w:r w:rsidR="00013753"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. </w:t>
            </w:r>
            <w:r w:rsidR="00A93AED"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JUSTIFICATION OF THE APPLICATION</w:t>
            </w:r>
            <w:r w:rsidR="00BD54B4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 </w:t>
            </w:r>
            <w:r w:rsidR="00BD54B4" w:rsidRPr="00B71B33">
              <w:rPr>
                <w:rFonts w:asciiTheme="minorHAnsi" w:hAnsiTheme="minorHAnsi"/>
                <w:color w:val="FFFFFF"/>
                <w:sz w:val="18"/>
                <w:lang w:val="en-US"/>
              </w:rPr>
              <w:t>(mandatory field</w:t>
            </w:r>
            <w:r w:rsidR="00B71B33" w:rsidRPr="00B71B33">
              <w:rPr>
                <w:rFonts w:asciiTheme="minorHAnsi" w:hAnsiTheme="minorHAnsi"/>
                <w:color w:val="FFFFFF"/>
                <w:sz w:val="18"/>
                <w:lang w:val="en-US"/>
              </w:rPr>
              <w:t xml:space="preserve"> for all requests</w:t>
            </w:r>
            <w:r w:rsidR="00BD54B4" w:rsidRPr="00B71B33">
              <w:rPr>
                <w:rFonts w:asciiTheme="minorHAnsi" w:hAnsiTheme="minorHAnsi"/>
                <w:color w:val="FFFFFF"/>
                <w:sz w:val="18"/>
                <w:lang w:val="en-US"/>
              </w:rPr>
              <w:t>)</w:t>
            </w:r>
          </w:p>
        </w:tc>
      </w:tr>
      <w:tr w:rsidR="00A93AED" w:rsidRPr="00BE626A" w:rsidTr="005C02AE">
        <w:trPr>
          <w:cantSplit/>
          <w:trHeight w:val="1202"/>
        </w:trPr>
        <w:tc>
          <w:tcPr>
            <w:tcW w:w="111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164B54" w:rsidRDefault="00A93AED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65F2" w:rsidRPr="00BE626A" w:rsidTr="005C02AE">
        <w:trPr>
          <w:cantSplit/>
          <w:trHeight w:val="412"/>
        </w:trPr>
        <w:tc>
          <w:tcPr>
            <w:tcW w:w="1112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5F2" w:rsidRPr="00164B54" w:rsidRDefault="006165F2" w:rsidP="00F22EB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lang w:val="en-US"/>
              </w:rPr>
              <w:t xml:space="preserve">F. </w:t>
            </w:r>
            <w:r w:rsidRPr="006165F2">
              <w:rPr>
                <w:rFonts w:asciiTheme="minorHAnsi" w:hAnsiTheme="minorHAnsi"/>
                <w:b/>
                <w:color w:val="FFFFFF"/>
                <w:sz w:val="28"/>
                <w:lang w:val="en-US"/>
              </w:rPr>
              <w:t>P</w:t>
            </w:r>
            <w:r>
              <w:rPr>
                <w:rFonts w:asciiTheme="minorHAnsi" w:hAnsiTheme="minorHAnsi"/>
                <w:b/>
                <w:color w:val="FFFFFF"/>
                <w:sz w:val="28"/>
                <w:lang w:val="en-US"/>
              </w:rPr>
              <w:t>OINT OF CONTACT</w:t>
            </w:r>
            <w:r w:rsidRPr="006165F2">
              <w:rPr>
                <w:rFonts w:asciiTheme="minorHAnsi" w:hAnsiTheme="minorHAnsi"/>
                <w:b/>
                <w:color w:val="FFFFFF"/>
                <w:sz w:val="28"/>
                <w:lang w:val="en-US"/>
              </w:rPr>
              <w:t xml:space="preserve"> </w:t>
            </w:r>
            <w:r w:rsidRPr="006165F2">
              <w:rPr>
                <w:rFonts w:asciiTheme="minorHAnsi" w:hAnsiTheme="minorHAnsi"/>
                <w:b/>
                <w:color w:val="FFFFFF"/>
                <w:sz w:val="18"/>
                <w:lang w:val="en-US"/>
              </w:rPr>
              <w:t>(in the case of an application for a permanent authorisation</w:t>
            </w:r>
            <w:r w:rsidR="00F22EB3">
              <w:rPr>
                <w:rFonts w:asciiTheme="minorHAnsi" w:hAnsiTheme="minorHAnsi"/>
                <w:b/>
                <w:color w:val="FFFFFF"/>
                <w:sz w:val="18"/>
                <w:lang w:val="en-US"/>
              </w:rPr>
              <w:t>)</w:t>
            </w:r>
          </w:p>
        </w:tc>
      </w:tr>
      <w:tr w:rsidR="00F22EB3" w:rsidRPr="00E01D42" w:rsidTr="005C02AE">
        <w:trPr>
          <w:cantSplit/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F22EB3" w:rsidRPr="00E01D42" w:rsidRDefault="00F22EB3" w:rsidP="00F22EB3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  <w:tab w:val="left" w:pos="1019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1. Name of the Focal Point</w:t>
            </w:r>
          </w:p>
        </w:tc>
        <w:tc>
          <w:tcPr>
            <w:tcW w:w="5737" w:type="dxa"/>
            <w:gridSpan w:val="7"/>
            <w:tcBorders>
              <w:bottom w:val="single" w:sz="4" w:space="0" w:color="auto"/>
            </w:tcBorders>
          </w:tcPr>
          <w:p w:rsidR="00F22EB3" w:rsidRPr="00E01D42" w:rsidRDefault="00F22EB3" w:rsidP="00675D3B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2. Valid e-mail address</w:t>
            </w:r>
          </w:p>
          <w:p w:rsidR="00F22EB3" w:rsidRPr="00E01D42" w:rsidRDefault="00F22EB3" w:rsidP="00675D3B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  <w:p w:rsidR="00F22EB3" w:rsidRPr="00E01D42" w:rsidRDefault="00F22EB3" w:rsidP="00675D3B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</w:tr>
      <w:tr w:rsidR="00F80830" w:rsidRPr="00A93AED" w:rsidTr="005C02AE">
        <w:tc>
          <w:tcPr>
            <w:tcW w:w="111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F80830" w:rsidRPr="00164B54" w:rsidRDefault="00804E95">
            <w:pPr>
              <w:pStyle w:val="Heading1"/>
              <w:rPr>
                <w:rFonts w:asciiTheme="minorHAnsi" w:hAnsiTheme="minorHAnsi"/>
                <w:lang w:val="en-US"/>
              </w:rPr>
            </w:pPr>
            <w:r w:rsidRPr="00164B54">
              <w:rPr>
                <w:rFonts w:asciiTheme="minorHAnsi" w:hAnsiTheme="minorHAnsi"/>
                <w:color w:val="FFFFFF"/>
                <w:sz w:val="28"/>
                <w:lang w:val="en-US"/>
              </w:rPr>
              <w:t>F. SIGNATURE</w:t>
            </w:r>
          </w:p>
        </w:tc>
      </w:tr>
      <w:tr w:rsidR="003467E7" w:rsidRPr="00BE626A" w:rsidTr="005C02AE">
        <w:trPr>
          <w:trHeight w:val="272"/>
        </w:trPr>
        <w:tc>
          <w:tcPr>
            <w:tcW w:w="11124" w:type="dxa"/>
            <w:gridSpan w:val="11"/>
            <w:tcBorders>
              <w:bottom w:val="single" w:sz="4" w:space="0" w:color="auto"/>
            </w:tcBorders>
          </w:tcPr>
          <w:p w:rsidR="003467E7" w:rsidRPr="00164B54" w:rsidRDefault="003467E7" w:rsidP="007D243A">
            <w:pPr>
              <w:tabs>
                <w:tab w:val="left" w:pos="3804"/>
              </w:tabs>
              <w:jc w:val="both"/>
              <w:rPr>
                <w:rFonts w:asciiTheme="minorHAnsi" w:hAnsiTheme="minorHAnsi"/>
                <w:b/>
                <w:sz w:val="18"/>
                <w:lang w:val="en-GB"/>
              </w:rPr>
            </w:pP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t xml:space="preserve">I wish to apply for </w:t>
            </w:r>
            <w:r w:rsidR="004604E4" w:rsidRPr="00164B54">
              <w:rPr>
                <w:rFonts w:asciiTheme="minorHAnsi" w:hAnsiTheme="minorHAnsi"/>
                <w:b/>
                <w:sz w:val="18"/>
                <w:lang w:val="en-GB"/>
              </w:rPr>
              <w:t>an ATFM Exemption as indicated and c</w:t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t xml:space="preserve">onfirm that the information contained in this form was correct at the time of application. </w:t>
            </w:r>
            <w:r w:rsidRPr="00164B54">
              <w:rPr>
                <w:rFonts w:asciiTheme="minorHAnsi" w:hAnsiTheme="minorHAnsi"/>
                <w:b/>
                <w:sz w:val="18"/>
                <w:lang w:val="en-GB"/>
              </w:rPr>
              <w:br/>
            </w:r>
          </w:p>
        </w:tc>
      </w:tr>
      <w:tr w:rsidR="003467E7" w:rsidTr="005C02AE">
        <w:trPr>
          <w:trHeight w:val="1030"/>
        </w:trPr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7E7" w:rsidRPr="00164B54" w:rsidRDefault="005C02AE" w:rsidP="005C02AE">
            <w:pPr>
              <w:rPr>
                <w:rFonts w:asciiTheme="minorHAnsi" w:hAnsiTheme="minorHAnsi"/>
                <w:b/>
                <w:sz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lang w:val="en-GB"/>
              </w:rPr>
              <w:t>Date: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7E7" w:rsidRPr="00164B54" w:rsidRDefault="005C02AE" w:rsidP="005C02AE">
            <w:pPr>
              <w:rPr>
                <w:rFonts w:asciiTheme="minorHAnsi" w:hAnsiTheme="minorHAnsi"/>
                <w:b/>
                <w:sz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lang w:val="en-GB"/>
              </w:rPr>
              <w:t xml:space="preserve">Signature </w:t>
            </w:r>
          </w:p>
        </w:tc>
      </w:tr>
    </w:tbl>
    <w:p w:rsidR="005C02AE" w:rsidRDefault="005C02AE">
      <w:r>
        <w:rPr>
          <w:b/>
        </w:rPr>
        <w:br w:type="page"/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F80830" w:rsidRPr="00BE626A" w:rsidTr="005C02AE">
        <w:trPr>
          <w:cantSplit/>
          <w:trHeight w:val="289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F80830" w:rsidRPr="00E01D42" w:rsidRDefault="00F80830" w:rsidP="007D243A">
            <w:pPr>
              <w:pStyle w:val="Heading1"/>
              <w:rPr>
                <w:rFonts w:asciiTheme="minorHAnsi" w:hAnsiTheme="minorHAnsi"/>
                <w:color w:val="FFFFFF"/>
                <w:lang w:val="en-GB"/>
              </w:rPr>
            </w:pPr>
            <w:r w:rsidRPr="006165F2">
              <w:rPr>
                <w:rFonts w:asciiTheme="minorHAnsi" w:hAnsiTheme="minorHAnsi"/>
                <w:color w:val="FFFFFF"/>
                <w:sz w:val="28"/>
                <w:lang w:val="en-GB"/>
              </w:rPr>
              <w:lastRenderedPageBreak/>
              <w:t xml:space="preserve">G. </w:t>
            </w:r>
            <w:r w:rsidR="007D243A" w:rsidRPr="006165F2">
              <w:rPr>
                <w:rFonts w:asciiTheme="minorHAnsi" w:hAnsiTheme="minorHAnsi"/>
                <w:color w:val="FFFFFF"/>
                <w:sz w:val="28"/>
                <w:lang w:val="en-GB"/>
              </w:rPr>
              <w:t>DECISION FROM THE COMPETENT AUTHORITY</w:t>
            </w:r>
          </w:p>
        </w:tc>
      </w:tr>
      <w:tr w:rsidR="003467E7" w:rsidRPr="00BE626A" w:rsidTr="005C02AE">
        <w:trPr>
          <w:cantSplit/>
          <w:trHeight w:val="277"/>
        </w:trPr>
        <w:tc>
          <w:tcPr>
            <w:tcW w:w="11199" w:type="dxa"/>
          </w:tcPr>
          <w:p w:rsidR="003467E7" w:rsidRPr="00E01D42" w:rsidRDefault="00AD0BD6" w:rsidP="00F64469">
            <w:pPr>
              <w:rPr>
                <w:rFonts w:asciiTheme="minorHAnsi" w:hAnsiTheme="minorHAnsi"/>
                <w:bCs/>
                <w:sz w:val="20"/>
                <w:lang w:val="en-US"/>
              </w:rPr>
            </w:pPr>
            <w:r w:rsidRPr="00E01D42">
              <w:rPr>
                <w:rFonts w:asciiTheme="minorHAnsi" w:hAnsiTheme="minorHAnsi"/>
                <w:bCs/>
                <w:sz w:val="20"/>
                <w:lang w:val="en-US"/>
              </w:rPr>
              <w:t xml:space="preserve">The application </w:t>
            </w:r>
            <w:r w:rsidRPr="00E01D42">
              <w:rPr>
                <w:rFonts w:asciiTheme="minorHAnsi" w:hAnsiTheme="minorHAnsi"/>
                <w:b/>
                <w:bCs/>
                <w:sz w:val="20"/>
                <w:lang w:val="en-US"/>
              </w:rPr>
              <w:t>does meet / does not meet**</w:t>
            </w:r>
            <w:r w:rsidRPr="00E01D42">
              <w:rPr>
                <w:rFonts w:asciiTheme="minorHAnsi" w:hAnsiTheme="minorHAnsi"/>
                <w:bCs/>
                <w:sz w:val="20"/>
                <w:lang w:val="en-US"/>
              </w:rPr>
              <w:t xml:space="preserve"> the requirement for an ATFM measures exemption</w:t>
            </w:r>
            <w:r w:rsidR="002616DB">
              <w:rPr>
                <w:rFonts w:asciiTheme="minorHAnsi" w:hAnsiTheme="minorHAnsi"/>
                <w:bCs/>
                <w:sz w:val="20"/>
                <w:lang w:val="en-US"/>
              </w:rPr>
              <w:t xml:space="preserve"> as required by the applicable regulation and the procedure DAC/NSA/104</w:t>
            </w:r>
            <w:r w:rsidRPr="00E01D42">
              <w:rPr>
                <w:rFonts w:asciiTheme="minorHAnsi" w:hAnsiTheme="minorHAnsi"/>
                <w:bCs/>
                <w:sz w:val="20"/>
                <w:lang w:val="en-US"/>
              </w:rPr>
              <w:t xml:space="preserve"> and approval is </w:t>
            </w:r>
            <w:r w:rsidRPr="00E01D42">
              <w:rPr>
                <w:rFonts w:asciiTheme="minorHAnsi" w:hAnsiTheme="minorHAnsi"/>
                <w:b/>
                <w:bCs/>
                <w:sz w:val="20"/>
                <w:lang w:val="en-US"/>
              </w:rPr>
              <w:t>given/not given</w:t>
            </w:r>
            <w:r w:rsidRPr="00E01D42">
              <w:rPr>
                <w:rFonts w:asciiTheme="minorHAnsi" w:hAnsiTheme="minorHAnsi"/>
                <w:bCs/>
                <w:sz w:val="20"/>
                <w:lang w:val="en-US"/>
              </w:rPr>
              <w:t xml:space="preserve"> for the use of ATFM exemption in Field 18 of ICAO Flight Plan</w:t>
            </w:r>
            <w:r w:rsidR="002616DB">
              <w:rPr>
                <w:rFonts w:asciiTheme="minorHAnsi" w:hAnsiTheme="minorHAnsi"/>
                <w:bCs/>
                <w:sz w:val="20"/>
                <w:lang w:val="en-US"/>
              </w:rPr>
              <w:t xml:space="preserve"> for the requested flight.</w:t>
            </w:r>
            <w:r w:rsidRPr="00E01D42">
              <w:rPr>
                <w:rFonts w:asciiTheme="minorHAnsi" w:hAnsiTheme="minorHAnsi"/>
                <w:bCs/>
                <w:sz w:val="20"/>
                <w:lang w:val="en-US"/>
              </w:rPr>
              <w:t>.</w:t>
            </w:r>
          </w:p>
        </w:tc>
      </w:tr>
    </w:tbl>
    <w:tbl>
      <w:tblPr>
        <w:tblStyle w:val="LightShading"/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1107"/>
        <w:gridCol w:w="1219"/>
        <w:gridCol w:w="1134"/>
      </w:tblGrid>
      <w:tr w:rsidR="00AD0BD6" w:rsidRPr="00E01D42" w:rsidTr="00861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BD6" w:rsidRPr="008614F4" w:rsidRDefault="00AD0BD6" w:rsidP="001B6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BD6" w:rsidRPr="008614F4" w:rsidRDefault="00AD0BD6" w:rsidP="001B6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OK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0BD6" w:rsidRPr="008614F4" w:rsidRDefault="00AD0BD6" w:rsidP="001B6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NOK</w:t>
            </w: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Application Form</w:t>
            </w: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Medical Certificate</w:t>
            </w:r>
          </w:p>
        </w:tc>
        <w:tc>
          <w:tcPr>
            <w:tcW w:w="1107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AOC</w:t>
            </w: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AOC Validity Date</w:t>
            </w:r>
          </w:p>
        </w:tc>
        <w:tc>
          <w:tcPr>
            <w:tcW w:w="1107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CoA</w:t>
            </w: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CoA Validity Date</w:t>
            </w:r>
          </w:p>
        </w:tc>
        <w:tc>
          <w:tcPr>
            <w:tcW w:w="1107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ARC</w:t>
            </w: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ARC Validity Date</w:t>
            </w:r>
          </w:p>
        </w:tc>
        <w:tc>
          <w:tcPr>
            <w:tcW w:w="1107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Insurance Policy</w:t>
            </w: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b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b/>
                <w:sz w:val="22"/>
              </w:rPr>
            </w:r>
            <w:r w:rsidR="00BE626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4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</w:p>
        </w:tc>
      </w:tr>
      <w:tr w:rsidR="00AD0BD6" w:rsidRPr="00E01D42" w:rsidTr="0086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</w:p>
        </w:tc>
        <w:tc>
          <w:tcPr>
            <w:tcW w:w="1107" w:type="dxa"/>
            <w:tcBorders>
              <w:left w:val="none" w:sz="0" w:space="0" w:color="auto"/>
              <w:right w:val="none" w:sz="0" w:space="0" w:color="auto"/>
            </w:tcBorders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2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 w:cs="Times New Roman"/>
                <w:b/>
                <w:sz w:val="22"/>
              </w:rPr>
              <w:t>Approved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D0BD6" w:rsidRPr="008614F4" w:rsidRDefault="00AD0BD6" w:rsidP="001B6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 w:cs="Times New Roman"/>
                <w:b/>
                <w:sz w:val="22"/>
              </w:rPr>
              <w:t>Refused</w:t>
            </w:r>
          </w:p>
        </w:tc>
      </w:tr>
      <w:tr w:rsidR="00AD0BD6" w:rsidRPr="00E01D42" w:rsidTr="008614F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noWrap/>
            <w:vAlign w:val="center"/>
          </w:tcPr>
          <w:p w:rsidR="00AD0BD6" w:rsidRPr="008614F4" w:rsidRDefault="00AD0BD6" w:rsidP="001B6148">
            <w:pPr>
              <w:jc w:val="center"/>
              <w:rPr>
                <w:rFonts w:asciiTheme="minorHAnsi" w:hAnsiTheme="minorHAnsi" w:cs="Times New Roman"/>
                <w:b w:val="0"/>
                <w:sz w:val="22"/>
              </w:rPr>
            </w:pPr>
            <w:r w:rsidRPr="008614F4">
              <w:rPr>
                <w:rFonts w:asciiTheme="minorHAnsi" w:hAnsiTheme="minorHAnsi" w:cs="Times New Roman"/>
                <w:sz w:val="22"/>
              </w:rPr>
              <w:t>Decision</w:t>
            </w:r>
          </w:p>
        </w:tc>
        <w:tc>
          <w:tcPr>
            <w:tcW w:w="1107" w:type="dxa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BD6" w:rsidRPr="008614F4" w:rsidRDefault="00AD0BD6" w:rsidP="001B6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2"/>
              </w:rPr>
            </w:pPr>
            <w:r w:rsidRPr="008614F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614F4">
              <w:rPr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BE626A">
              <w:rPr>
                <w:rFonts w:asciiTheme="minorHAnsi" w:hAnsiTheme="minorHAnsi"/>
                <w:sz w:val="22"/>
              </w:rPr>
            </w:r>
            <w:r w:rsidR="00BE626A">
              <w:rPr>
                <w:rFonts w:asciiTheme="minorHAnsi" w:hAnsiTheme="minorHAnsi"/>
                <w:sz w:val="22"/>
              </w:rPr>
              <w:fldChar w:fldCharType="separate"/>
            </w:r>
            <w:r w:rsidRPr="008614F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727C1A" w:rsidRPr="00E01D42" w:rsidRDefault="00727C1A" w:rsidP="00F80830">
      <w:pPr>
        <w:rPr>
          <w:rFonts w:asciiTheme="minorHAnsi" w:hAnsiTheme="minorHAnsi"/>
          <w:sz w:val="1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AD0BD6" w:rsidRPr="00BE626A" w:rsidTr="00E01D42">
        <w:trPr>
          <w:trHeight w:val="1880"/>
        </w:trPr>
        <w:tc>
          <w:tcPr>
            <w:tcW w:w="10457" w:type="dxa"/>
            <w:gridSpan w:val="2"/>
            <w:tcBorders>
              <w:bottom w:val="single" w:sz="4" w:space="0" w:color="auto"/>
            </w:tcBorders>
          </w:tcPr>
          <w:p w:rsidR="00AD0BD6" w:rsidRPr="00E01D42" w:rsidRDefault="00AD0BD6" w:rsidP="001B614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01D42">
              <w:rPr>
                <w:rFonts w:cs="Times New Roman"/>
                <w:b/>
                <w:sz w:val="20"/>
                <w:szCs w:val="20"/>
                <w:lang w:val="en-US"/>
              </w:rPr>
              <w:t>Reason for refusal (if applicable):</w:t>
            </w:r>
          </w:p>
          <w:p w:rsidR="00AD0BD6" w:rsidRPr="00E01D42" w:rsidRDefault="00AD0BD6" w:rsidP="001B614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D0BD6" w:rsidRPr="00E01D42" w:rsidTr="00E01D42">
        <w:trPr>
          <w:trHeight w:val="420"/>
        </w:trPr>
        <w:tc>
          <w:tcPr>
            <w:tcW w:w="10457" w:type="dxa"/>
            <w:gridSpan w:val="2"/>
            <w:shd w:val="clear" w:color="auto" w:fill="D9D9D9" w:themeFill="background1" w:themeFillShade="D9"/>
          </w:tcPr>
          <w:p w:rsidR="00AD0BD6" w:rsidRPr="00E01D42" w:rsidRDefault="00AD0BD6" w:rsidP="001B6148">
            <w:pPr>
              <w:rPr>
                <w:rFonts w:cs="Times New Roman"/>
                <w:sz w:val="20"/>
                <w:szCs w:val="20"/>
              </w:rPr>
            </w:pPr>
            <w:r w:rsidRPr="00E01D42">
              <w:rPr>
                <w:rFonts w:cs="Times New Roman"/>
                <w:b/>
                <w:sz w:val="22"/>
                <w:szCs w:val="20"/>
              </w:rPr>
              <w:t xml:space="preserve">National Supervisory Authority </w:t>
            </w:r>
          </w:p>
        </w:tc>
      </w:tr>
      <w:tr w:rsidR="00AD0BD6" w:rsidRPr="00E01D42" w:rsidTr="001B6148">
        <w:trPr>
          <w:trHeight w:val="979"/>
        </w:trPr>
        <w:tc>
          <w:tcPr>
            <w:tcW w:w="5228" w:type="dxa"/>
          </w:tcPr>
          <w:p w:rsidR="00AD0BD6" w:rsidRPr="00E01D42" w:rsidRDefault="00AD0BD6" w:rsidP="001B6148">
            <w:pPr>
              <w:rPr>
                <w:rFonts w:cs="Times New Roman"/>
                <w:b/>
                <w:sz w:val="20"/>
                <w:szCs w:val="20"/>
              </w:rPr>
            </w:pPr>
            <w:r w:rsidRPr="00E01D42">
              <w:rPr>
                <w:rFonts w:cs="Times New Roman"/>
                <w:b/>
                <w:sz w:val="20"/>
                <w:szCs w:val="20"/>
              </w:rPr>
              <w:t xml:space="preserve">Date: </w:t>
            </w:r>
          </w:p>
          <w:p w:rsidR="00AD0BD6" w:rsidRPr="00E01D42" w:rsidRDefault="00AD0BD6" w:rsidP="001B61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9" w:type="dxa"/>
          </w:tcPr>
          <w:p w:rsidR="00AD0BD6" w:rsidRPr="00E01D42" w:rsidRDefault="00AD0BD6" w:rsidP="001B6148">
            <w:pPr>
              <w:rPr>
                <w:rFonts w:cs="Times New Roman"/>
                <w:sz w:val="20"/>
                <w:szCs w:val="20"/>
              </w:rPr>
            </w:pPr>
            <w:r w:rsidRPr="00E01D42">
              <w:rPr>
                <w:rFonts w:cs="Times New Roman"/>
                <w:b/>
                <w:sz w:val="20"/>
                <w:szCs w:val="20"/>
              </w:rPr>
              <w:t>Signature:</w:t>
            </w:r>
          </w:p>
        </w:tc>
      </w:tr>
    </w:tbl>
    <w:p w:rsidR="00804E95" w:rsidRPr="001106D4" w:rsidRDefault="00804E95" w:rsidP="00804E95">
      <w:pPr>
        <w:rPr>
          <w:rFonts w:asciiTheme="minorHAnsi" w:hAnsiTheme="minorHAnsi"/>
          <w:b/>
          <w:sz w:val="18"/>
          <w:szCs w:val="18"/>
          <w:lang w:val="en-US"/>
        </w:rPr>
      </w:pPr>
      <w:r w:rsidRPr="001106D4">
        <w:rPr>
          <w:rFonts w:asciiTheme="minorHAnsi" w:hAnsiTheme="minorHAnsi"/>
          <w:b/>
          <w:sz w:val="18"/>
          <w:szCs w:val="18"/>
          <w:lang w:val="en-US"/>
        </w:rPr>
        <w:t xml:space="preserve">* Only applicable for request to a permanent ATFM exemption, in accordance with paragraph </w:t>
      </w:r>
      <w:r w:rsidR="00053C19">
        <w:rPr>
          <w:rFonts w:asciiTheme="minorHAnsi" w:hAnsiTheme="minorHAnsi"/>
          <w:b/>
          <w:sz w:val="18"/>
          <w:szCs w:val="18"/>
          <w:lang w:val="en-US"/>
        </w:rPr>
        <w:t>3.3</w:t>
      </w:r>
      <w:r w:rsidR="005B0327" w:rsidRPr="001106D4">
        <w:rPr>
          <w:rFonts w:asciiTheme="minorHAnsi" w:hAnsiTheme="minorHAnsi"/>
          <w:b/>
          <w:sz w:val="18"/>
          <w:szCs w:val="18"/>
          <w:lang w:val="en-US"/>
        </w:rPr>
        <w:t xml:space="preserve"> of the Procedure DAC-NSA104</w:t>
      </w:r>
      <w:r w:rsidRPr="001106D4">
        <w:rPr>
          <w:rFonts w:asciiTheme="minorHAnsi" w:hAnsiTheme="minorHAnsi"/>
          <w:b/>
          <w:sz w:val="18"/>
          <w:szCs w:val="18"/>
          <w:lang w:val="en-US"/>
        </w:rPr>
        <w:t>.</w:t>
      </w:r>
    </w:p>
    <w:p w:rsidR="00564FCE" w:rsidRPr="005B21A6" w:rsidRDefault="00804E95" w:rsidP="00804E95">
      <w:pPr>
        <w:rPr>
          <w:rFonts w:asciiTheme="minorHAnsi" w:hAnsiTheme="minorHAnsi"/>
          <w:b/>
          <w:sz w:val="18"/>
          <w:szCs w:val="18"/>
        </w:rPr>
        <w:sectPr w:rsidR="00564FCE" w:rsidRPr="005B21A6" w:rsidSect="005C02AE">
          <w:footerReference w:type="default" r:id="rId9"/>
          <w:pgSz w:w="11909" w:h="16834" w:code="9"/>
          <w:pgMar w:top="539" w:right="964" w:bottom="426" w:left="624" w:header="0" w:footer="490" w:gutter="0"/>
          <w:cols w:space="720"/>
        </w:sectPr>
      </w:pPr>
      <w:r w:rsidRPr="005B21A6">
        <w:rPr>
          <w:rFonts w:asciiTheme="minorHAnsi" w:hAnsiTheme="minorHAnsi"/>
          <w:b/>
          <w:sz w:val="18"/>
          <w:szCs w:val="18"/>
        </w:rPr>
        <w:t>** Delete as appropriate</w:t>
      </w: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BE626A">
        <w:rPr>
          <w:rFonts w:eastAsia="Calibri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1432CE12" wp14:editId="7C1833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9525" b="0"/>
            <wp:wrapSquare wrapText="bothSides"/>
            <wp:docPr id="1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26A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Pr="00BE626A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BE626A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Style w:val="TableGrid2"/>
        <w:tblpPr w:leftFromText="180" w:rightFromText="180" w:vertAnchor="text" w:horzAnchor="page" w:tblpX="4531" w:tblpY="366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BE626A" w:rsidRPr="00BE626A" w:rsidTr="000B16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BE626A">
              <w:rPr>
                <w:rFonts w:ascii="Calibri" w:hAnsi="Calibri" w:cs="Calibri"/>
                <w:b/>
                <w:sz w:val="28"/>
                <w:szCs w:val="28"/>
                <w:lang w:val="en-US" w:eastAsia="en-US"/>
              </w:rPr>
              <w:t>ATFM Exemptions</w:t>
            </w:r>
          </w:p>
        </w:tc>
      </w:tr>
      <w:tr w:rsidR="00BE626A" w:rsidRPr="00BE626A" w:rsidTr="000B160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4"/>
                <w:szCs w:val="28"/>
                <w:lang w:eastAsia="en-US"/>
              </w:rPr>
            </w:pPr>
            <w:r w:rsidRPr="00BE626A">
              <w:rPr>
                <w:rFonts w:ascii="Calibri" w:hAnsi="Calibri" w:cs="Calibri"/>
                <w:b/>
                <w:color w:val="808080"/>
                <w:sz w:val="24"/>
                <w:szCs w:val="28"/>
                <w:lang w:eastAsia="en-US"/>
              </w:rPr>
              <w:t>Exemptions ATFM</w:t>
            </w:r>
          </w:p>
        </w:tc>
      </w:tr>
    </w:tbl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val="en-GB"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val="en-GB"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BE626A" w:rsidRPr="00BE626A" w:rsidTr="000B1600">
        <w:trPr>
          <w:gridAfter w:val="1"/>
          <w:wAfter w:w="10" w:type="dxa"/>
        </w:trPr>
        <w:tc>
          <w:tcPr>
            <w:tcW w:w="4678" w:type="dxa"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Personal data are processed for the purpose of aviation safety in the context of air traffic flow management.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Les données à caractère personnel sont traitées en vue de la sécurité des activités aériennes en relation avec la gestion des courants de trafic aérien.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BE626A" w:rsidRPr="00BE626A" w:rsidTr="000B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The data subject has the right :</w:t>
            </w:r>
          </w:p>
          <w:p w:rsidR="00BE626A" w:rsidRPr="00BE626A" w:rsidRDefault="00BE626A" w:rsidP="00BE626A">
            <w:pPr>
              <w:numPr>
                <w:ilvl w:val="0"/>
                <w:numId w:val="4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access to their personal data,</w:t>
            </w:r>
          </w:p>
          <w:p w:rsidR="00BE626A" w:rsidRPr="00BE626A" w:rsidRDefault="00BE626A" w:rsidP="00BE626A">
            <w:pPr>
              <w:numPr>
                <w:ilvl w:val="0"/>
                <w:numId w:val="4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rectification or erasure of personal data or restriction of processing,</w:t>
            </w:r>
          </w:p>
          <w:p w:rsidR="00BE626A" w:rsidRPr="00BE626A" w:rsidRDefault="00BE626A" w:rsidP="00BE626A">
            <w:pPr>
              <w:numPr>
                <w:ilvl w:val="0"/>
                <w:numId w:val="4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object to processing,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by contacting the data protection officer (</w:t>
            </w:r>
            <w:hyperlink r:id="rId11" w:history="1">
              <w:r w:rsidRPr="00BE626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GB" w:eastAsia="en-US"/>
                </w:rPr>
                <w:t>dpo@av.etat.lu</w:t>
              </w:r>
            </w:hyperlink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BE626A" w:rsidRPr="00BE626A" w:rsidRDefault="00BE626A" w:rsidP="00BE626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d’accéder à ses données personnelles,</w:t>
            </w:r>
          </w:p>
          <w:p w:rsidR="00BE626A" w:rsidRPr="00BE626A" w:rsidRDefault="00BE626A" w:rsidP="00BE626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de demander la rectification ou l’effacement des données personnelles, ou la limitation du traitement,</w:t>
            </w:r>
          </w:p>
          <w:p w:rsidR="00BE626A" w:rsidRPr="00BE626A" w:rsidRDefault="00BE626A" w:rsidP="00BE626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de s’opposer au traitement,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2" w:history="1">
              <w:r w:rsidRPr="00BE626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BE626A">
              <w:rPr>
                <w:sz w:val="24"/>
                <w:lang w:eastAsia="en-US"/>
              </w:rPr>
              <w:t xml:space="preserve"> </w:t>
            </w: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BE626A" w:rsidRPr="00BE626A" w:rsidTr="000B1600">
        <w:trPr>
          <w:gridAfter w:val="1"/>
          <w:wAfter w:w="10" w:type="dxa"/>
        </w:trPr>
        <w:tc>
          <w:tcPr>
            <w:tcW w:w="4678" w:type="dxa"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E626A"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Failure to provide the requested data will prevent the issuance of the ATFM exemption. 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 xml:space="preserve">Le fait de ne pas fournir les données à caractère personnel requises à la DAC fera obstacle à la délivrance de l’exemption ATFM. 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BE626A" w:rsidRPr="00BE626A" w:rsidTr="000B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sz w:val="24"/>
                <w:lang w:val="en-US" w:eastAsia="en-US"/>
              </w:rPr>
            </w:pPr>
            <w:r w:rsidRPr="00BE626A"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</w:pPr>
            <w:hyperlink r:id="rId13" w:history="1">
              <w:r w:rsidRPr="00BE626A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BE626A"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BE626A" w:rsidRPr="00BE626A" w:rsidRDefault="00BE626A" w:rsidP="00BE626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4" w:history="1">
              <w:r w:rsidRPr="00BE626A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Pr="00BE626A"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626A" w:rsidRPr="00BE626A" w:rsidRDefault="00BE626A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E626A">
        <w:rPr>
          <w:rFonts w:eastAsia="Calibri"/>
          <w:noProof/>
          <w:sz w:val="24"/>
          <w:szCs w:val="24"/>
          <w:lang w:val="en-US" w:eastAsia="en-US"/>
        </w:rPr>
        <w:drawing>
          <wp:inline distT="0" distB="0" distL="0" distR="0" wp14:anchorId="4775C620" wp14:editId="0C3EA4DA">
            <wp:extent cx="495300" cy="495300"/>
            <wp:effectExtent l="0" t="0" r="0" b="0"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D6" w:rsidRPr="001106D4" w:rsidRDefault="00AD0BD6" w:rsidP="00BE626A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Theme="minorHAnsi" w:hAnsiTheme="minorHAnsi"/>
          <w:b/>
          <w:sz w:val="18"/>
          <w:szCs w:val="18"/>
          <w:lang w:val="en-US"/>
        </w:rPr>
      </w:pPr>
      <w:bookmarkStart w:id="0" w:name="_GoBack"/>
      <w:bookmarkEnd w:id="0"/>
    </w:p>
    <w:sectPr w:rsidR="00AD0BD6" w:rsidRPr="001106D4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F9" w:rsidRDefault="00C26EF9">
      <w:r>
        <w:separator/>
      </w:r>
    </w:p>
  </w:endnote>
  <w:endnote w:type="continuationSeparator" w:id="0">
    <w:p w:rsidR="00C26EF9" w:rsidRDefault="00C2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48" w:rsidRPr="00FB4148" w:rsidRDefault="00BE626A">
    <w:pPr>
      <w:pStyle w:val="Footer"/>
      <w:rPr>
        <w:lang w:val="en-US"/>
      </w:rPr>
    </w:pPr>
    <w:sdt>
      <w:sdtPr>
        <w:rPr>
          <w:rFonts w:asciiTheme="minorHAnsi" w:hAnsiTheme="minorHAnsi"/>
          <w:sz w:val="20"/>
          <w:lang w:val="en-US"/>
        </w:rPr>
        <w:alias w:val="Title"/>
        <w:tag w:val=""/>
        <w:id w:val="470715311"/>
        <w:placeholder>
          <w:docPart w:val="037025DE9FDA4265B1F1FB93D6578D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148" w:rsidRPr="00FB4148">
          <w:rPr>
            <w:rFonts w:asciiTheme="minorHAnsi" w:hAnsiTheme="minorHAnsi"/>
            <w:sz w:val="20"/>
            <w:lang w:val="en-US"/>
          </w:rPr>
          <w:t>DAC Form 104-1</w:t>
        </w:r>
      </w:sdtContent>
    </w:sdt>
    <w:r w:rsidR="00FB4148">
      <w:ptab w:relativeTo="margin" w:alignment="center" w:leader="none"/>
    </w:r>
    <w:sdt>
      <w:sdtPr>
        <w:rPr>
          <w:rFonts w:asciiTheme="minorHAnsi" w:hAnsiTheme="minorHAnsi"/>
          <w:sz w:val="20"/>
        </w:rPr>
        <w:alias w:val="Status"/>
        <w:tag w:val=""/>
        <w:id w:val="1976095849"/>
        <w:placeholder>
          <w:docPart w:val="019FFB4749324AFF854E8090A85E4AD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B21A6">
          <w:rPr>
            <w:rFonts w:asciiTheme="minorHAnsi" w:hAnsiTheme="minorHAnsi"/>
            <w:sz w:val="20"/>
          </w:rPr>
          <w:t xml:space="preserve">Version </w:t>
        </w:r>
        <w:r w:rsidR="00BD54B4">
          <w:rPr>
            <w:rFonts w:asciiTheme="minorHAnsi" w:hAnsiTheme="minorHAnsi"/>
            <w:sz w:val="20"/>
          </w:rPr>
          <w:t>4</w:t>
        </w:r>
        <w:r w:rsidR="009E41F6">
          <w:rPr>
            <w:rFonts w:asciiTheme="minorHAnsi" w:hAnsiTheme="minorHAnsi"/>
            <w:sz w:val="20"/>
          </w:rPr>
          <w:t>.0</w:t>
        </w:r>
      </w:sdtContent>
    </w:sdt>
    <w:r w:rsidR="00FB4148" w:rsidRPr="00FB4148">
      <w:rPr>
        <w:rFonts w:asciiTheme="minorHAnsi" w:hAnsiTheme="minorHAnsi"/>
        <w:sz w:val="20"/>
      </w:rPr>
      <w:ptab w:relativeTo="margin" w:alignment="right" w:leader="none"/>
    </w:r>
    <w:r w:rsidR="00FB4148" w:rsidRPr="00FB4148">
      <w:rPr>
        <w:rFonts w:asciiTheme="minorHAnsi" w:hAnsiTheme="minorHAnsi"/>
        <w:sz w:val="20"/>
        <w:lang w:val="en-US"/>
      </w:rPr>
      <w:t xml:space="preserve">Page </w:t>
    </w:r>
    <w:r w:rsidR="00FB4148" w:rsidRPr="00FB4148">
      <w:rPr>
        <w:rFonts w:asciiTheme="minorHAnsi" w:hAnsiTheme="minorHAnsi"/>
        <w:b/>
        <w:bCs/>
        <w:sz w:val="20"/>
      </w:rPr>
      <w:fldChar w:fldCharType="begin"/>
    </w:r>
    <w:r w:rsidR="00FB4148" w:rsidRPr="00FB4148">
      <w:rPr>
        <w:rFonts w:asciiTheme="minorHAnsi" w:hAnsiTheme="minorHAnsi"/>
        <w:b/>
        <w:bCs/>
        <w:sz w:val="20"/>
        <w:lang w:val="en-US"/>
      </w:rPr>
      <w:instrText xml:space="preserve"> PAGE  \* Arabic  \* MERGEFORMAT </w:instrText>
    </w:r>
    <w:r w:rsidR="00FB4148" w:rsidRPr="00FB4148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  <w:lang w:val="en-US"/>
      </w:rPr>
      <w:t>2</w:t>
    </w:r>
    <w:r w:rsidR="00FB4148" w:rsidRPr="00FB4148">
      <w:rPr>
        <w:rFonts w:asciiTheme="minorHAnsi" w:hAnsiTheme="minorHAnsi"/>
        <w:b/>
        <w:bCs/>
        <w:sz w:val="20"/>
      </w:rPr>
      <w:fldChar w:fldCharType="end"/>
    </w:r>
    <w:r w:rsidR="00FB4148" w:rsidRPr="00FB4148">
      <w:rPr>
        <w:rFonts w:asciiTheme="minorHAnsi" w:hAnsiTheme="minorHAnsi"/>
        <w:sz w:val="20"/>
        <w:lang w:val="en-US"/>
      </w:rPr>
      <w:t xml:space="preserve"> of </w:t>
    </w:r>
    <w:r w:rsidR="00FB4148" w:rsidRPr="00FB4148">
      <w:rPr>
        <w:rFonts w:asciiTheme="minorHAnsi" w:hAnsiTheme="minorHAnsi"/>
        <w:b/>
        <w:bCs/>
        <w:sz w:val="20"/>
      </w:rPr>
      <w:fldChar w:fldCharType="begin"/>
    </w:r>
    <w:r w:rsidR="00FB4148" w:rsidRPr="00FB4148">
      <w:rPr>
        <w:rFonts w:asciiTheme="minorHAnsi" w:hAnsiTheme="minorHAnsi"/>
        <w:b/>
        <w:bCs/>
        <w:sz w:val="20"/>
        <w:lang w:val="en-US"/>
      </w:rPr>
      <w:instrText xml:space="preserve"> NUMPAGES  \* Arabic  \* MERGEFORMAT </w:instrText>
    </w:r>
    <w:r w:rsidR="00FB4148" w:rsidRPr="00FB4148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  <w:lang w:val="en-US"/>
      </w:rPr>
      <w:t>3</w:t>
    </w:r>
    <w:r w:rsidR="00FB4148" w:rsidRPr="00FB4148">
      <w:rPr>
        <w:rFonts w:asciiTheme="minorHAnsi" w:hAnsiTheme="minorHAnsi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0963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color w:val="808080"/>
        <w:sz w:val="22"/>
        <w:szCs w:val="22"/>
      </w:rPr>
    </w:sdtEndPr>
    <w:sdtContent>
      <w:p w:rsidR="00843DE3" w:rsidRPr="00BE626A" w:rsidRDefault="00BE626A">
        <w:pPr>
          <w:pStyle w:val="Footer"/>
          <w:jc w:val="right"/>
          <w:rPr>
            <w:rFonts w:ascii="Calibri" w:hAnsi="Calibri" w:cs="Calibri"/>
            <w:color w:val="808080"/>
            <w:sz w:val="22"/>
            <w:szCs w:val="22"/>
          </w:rPr>
        </w:pPr>
        <w:r w:rsidRPr="00BE626A">
          <w:rPr>
            <w:rFonts w:ascii="Calibri" w:hAnsi="Calibri" w:cs="Calibri"/>
            <w:color w:val="808080"/>
            <w:sz w:val="22"/>
            <w:szCs w:val="22"/>
          </w:rPr>
          <w:fldChar w:fldCharType="begin"/>
        </w:r>
        <w:r w:rsidRPr="00BE626A">
          <w:rPr>
            <w:rFonts w:ascii="Calibri" w:hAnsi="Calibri" w:cs="Calibri"/>
            <w:color w:val="808080"/>
            <w:sz w:val="22"/>
            <w:szCs w:val="22"/>
          </w:rPr>
          <w:instrText xml:space="preserve"> PAGE   \* MERGEFORMAT </w:instrText>
        </w:r>
        <w:r w:rsidRPr="00BE626A">
          <w:rPr>
            <w:rFonts w:ascii="Calibri" w:hAnsi="Calibri" w:cs="Calibri"/>
            <w:color w:val="808080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color w:val="808080"/>
            <w:sz w:val="22"/>
            <w:szCs w:val="22"/>
          </w:rPr>
          <w:t>3</w:t>
        </w:r>
        <w:r w:rsidRPr="00BE626A">
          <w:rPr>
            <w:rFonts w:ascii="Calibri" w:hAnsi="Calibri" w:cs="Calibri"/>
            <w:noProof/>
            <w:color w:val="808080"/>
            <w:sz w:val="22"/>
            <w:szCs w:val="22"/>
          </w:rPr>
          <w:fldChar w:fldCharType="end"/>
        </w:r>
      </w:p>
    </w:sdtContent>
  </w:sdt>
  <w:p w:rsidR="00843DE3" w:rsidRPr="00BE626A" w:rsidRDefault="00BE626A">
    <w:pPr>
      <w:pStyle w:val="Footer"/>
      <w:rPr>
        <w:rFonts w:ascii="Calibri" w:hAnsi="Calibri" w:cs="Calibri"/>
        <w:color w:val="808080"/>
        <w:sz w:val="18"/>
        <w:szCs w:val="18"/>
      </w:rPr>
    </w:pPr>
    <w:r w:rsidRPr="00BE626A">
      <w:rPr>
        <w:rFonts w:ascii="Calibri" w:hAnsi="Calibri" w:cs="Calibri"/>
        <w:color w:val="808080"/>
        <w:sz w:val="18"/>
        <w:szCs w:val="18"/>
      </w:rPr>
      <w:t>v.01</w:t>
    </w:r>
    <w:r w:rsidRPr="00BE626A">
      <w:rPr>
        <w:rFonts w:ascii="Calibri" w:hAnsi="Calibri" w:cs="Calibri"/>
        <w:color w:val="808080"/>
        <w:sz w:val="18"/>
        <w:szCs w:val="18"/>
      </w:rPr>
      <w:t xml:space="preserve"> (novembre </w:t>
    </w:r>
    <w:r w:rsidRPr="00BE626A">
      <w:rPr>
        <w:rFonts w:ascii="Calibri" w:hAnsi="Calibri" w:cs="Calibri"/>
        <w:color w:val="808080"/>
        <w:sz w:val="18"/>
        <w:szCs w:val="18"/>
      </w:rPr>
      <w:t>2020</w:t>
    </w:r>
    <w:r w:rsidRPr="00BE626A">
      <w:rPr>
        <w:rFonts w:ascii="Calibri" w:hAnsi="Calibri" w:cs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F9" w:rsidRDefault="00C26EF9">
      <w:r>
        <w:separator/>
      </w:r>
    </w:p>
  </w:footnote>
  <w:footnote w:type="continuationSeparator" w:id="0">
    <w:p w:rsidR="00C26EF9" w:rsidRDefault="00C2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4D05"/>
    <w:multiLevelType w:val="hybridMultilevel"/>
    <w:tmpl w:val="79CCF136"/>
    <w:lvl w:ilvl="0" w:tplc="1B32A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359B"/>
    <w:multiLevelType w:val="hybridMultilevel"/>
    <w:tmpl w:val="80A4A864"/>
    <w:lvl w:ilvl="0" w:tplc="A3744C3E">
      <w:start w:val="1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B"/>
    <w:rsid w:val="00013753"/>
    <w:rsid w:val="00026DD2"/>
    <w:rsid w:val="00035A3F"/>
    <w:rsid w:val="00053C19"/>
    <w:rsid w:val="000712D9"/>
    <w:rsid w:val="00095487"/>
    <w:rsid w:val="00097675"/>
    <w:rsid w:val="000B72AE"/>
    <w:rsid w:val="000F60F7"/>
    <w:rsid w:val="00104F56"/>
    <w:rsid w:val="001106D4"/>
    <w:rsid w:val="001629C9"/>
    <w:rsid w:val="00164B54"/>
    <w:rsid w:val="001F3CD1"/>
    <w:rsid w:val="002616DB"/>
    <w:rsid w:val="0033091C"/>
    <w:rsid w:val="003467E7"/>
    <w:rsid w:val="00346B75"/>
    <w:rsid w:val="00360680"/>
    <w:rsid w:val="003661D9"/>
    <w:rsid w:val="004604E4"/>
    <w:rsid w:val="00463E99"/>
    <w:rsid w:val="00485CF5"/>
    <w:rsid w:val="00515C4C"/>
    <w:rsid w:val="00564FCE"/>
    <w:rsid w:val="00583FA5"/>
    <w:rsid w:val="005B0327"/>
    <w:rsid w:val="005B21A6"/>
    <w:rsid w:val="005C02AE"/>
    <w:rsid w:val="005E75FE"/>
    <w:rsid w:val="006165F2"/>
    <w:rsid w:val="006A2712"/>
    <w:rsid w:val="006C380C"/>
    <w:rsid w:val="00712E7C"/>
    <w:rsid w:val="00727C1A"/>
    <w:rsid w:val="007345A1"/>
    <w:rsid w:val="00770B9F"/>
    <w:rsid w:val="007D243A"/>
    <w:rsid w:val="007F37DA"/>
    <w:rsid w:val="00804E95"/>
    <w:rsid w:val="008205F6"/>
    <w:rsid w:val="008614F4"/>
    <w:rsid w:val="00882439"/>
    <w:rsid w:val="008B188B"/>
    <w:rsid w:val="00921E14"/>
    <w:rsid w:val="00992CC0"/>
    <w:rsid w:val="009948D2"/>
    <w:rsid w:val="009D7B8F"/>
    <w:rsid w:val="009E41F6"/>
    <w:rsid w:val="00A20B9B"/>
    <w:rsid w:val="00A464AF"/>
    <w:rsid w:val="00A93AED"/>
    <w:rsid w:val="00AD0BD6"/>
    <w:rsid w:val="00B1224B"/>
    <w:rsid w:val="00B145CD"/>
    <w:rsid w:val="00B71B33"/>
    <w:rsid w:val="00BB3942"/>
    <w:rsid w:val="00BD27C5"/>
    <w:rsid w:val="00BD54B4"/>
    <w:rsid w:val="00BE626A"/>
    <w:rsid w:val="00C26EF9"/>
    <w:rsid w:val="00C41FB1"/>
    <w:rsid w:val="00C46CA2"/>
    <w:rsid w:val="00C7363A"/>
    <w:rsid w:val="00CD1823"/>
    <w:rsid w:val="00D074BE"/>
    <w:rsid w:val="00D401E9"/>
    <w:rsid w:val="00D4744B"/>
    <w:rsid w:val="00D7372B"/>
    <w:rsid w:val="00DC2759"/>
    <w:rsid w:val="00DE6B83"/>
    <w:rsid w:val="00E01D42"/>
    <w:rsid w:val="00E36437"/>
    <w:rsid w:val="00E43176"/>
    <w:rsid w:val="00EF231F"/>
    <w:rsid w:val="00F22EB3"/>
    <w:rsid w:val="00F64469"/>
    <w:rsid w:val="00F80830"/>
    <w:rsid w:val="00FB4148"/>
    <w:rsid w:val="00FB679C"/>
    <w:rsid w:val="00FE1B5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7F39AFF-0422-4E09-A4E4-CFB04EF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center" w:pos="1418"/>
        <w:tab w:val="right" w:pos="3185"/>
      </w:tabs>
      <w:jc w:val="center"/>
      <w:outlineLvl w:val="7"/>
    </w:pPr>
    <w:rPr>
      <w:rFonts w:ascii="Arial" w:hAnsi="Arial" w:cs="Arial"/>
      <w:b/>
      <w:bCs/>
      <w:sz w:val="22"/>
      <w:lang w:val="fr-L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33091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3091C"/>
    <w:rPr>
      <w:rFonts w:ascii="Tahoma" w:hAnsi="Tahoma" w:cs="Tahoma"/>
      <w:sz w:val="16"/>
      <w:szCs w:val="16"/>
      <w:lang w:val="fr-FR" w:eastAsia="fr-FR"/>
    </w:rPr>
  </w:style>
  <w:style w:type="table" w:styleId="LightShading">
    <w:name w:val="Light Shading"/>
    <w:basedOn w:val="TableNormal"/>
    <w:uiPriority w:val="60"/>
    <w:rsid w:val="00AD0BD6"/>
    <w:rPr>
      <w:rFonts w:ascii="Arial" w:eastAsiaTheme="minorHAnsi" w:hAnsi="Arial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AD0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148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564FCE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4FCE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64FCE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E626A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ac.gouvernement.lu/en/data-protection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c.gouvernement.lu/fr/protection-donne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025DE9FDA4265B1F1FB93D657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A455-4BB2-409B-888C-BC17659841D8}"/>
      </w:docPartPr>
      <w:docPartBody>
        <w:p w:rsidR="006000E4" w:rsidRDefault="00C66C92">
          <w:r w:rsidRPr="00C3422C">
            <w:rPr>
              <w:rStyle w:val="PlaceholderText"/>
            </w:rPr>
            <w:t>[Title]</w:t>
          </w:r>
        </w:p>
      </w:docPartBody>
    </w:docPart>
    <w:docPart>
      <w:docPartPr>
        <w:name w:val="019FFB4749324AFF854E8090A85E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C214-5824-4944-9C9E-B6CBB38A5EF4}"/>
      </w:docPartPr>
      <w:docPartBody>
        <w:p w:rsidR="006000E4" w:rsidRDefault="00C66C92">
          <w:r w:rsidRPr="00C3422C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2"/>
    <w:rsid w:val="006000E4"/>
    <w:rsid w:val="00C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12AEDA04F47E98D90CADA402B8549">
    <w:name w:val="5B812AEDA04F47E98D90CADA402B8549"/>
    <w:rsid w:val="00C66C92"/>
  </w:style>
  <w:style w:type="character" w:styleId="PlaceholderText">
    <w:name w:val="Placeholder Text"/>
    <w:basedOn w:val="DefaultParagraphFont"/>
    <w:uiPriority w:val="99"/>
    <w:semiHidden/>
    <w:rsid w:val="00C66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5694-E9C5-4F1C-9097-EB953F1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 Form 104-1</vt:lpstr>
      <vt:lpstr>DAC-F101 Demande Immatricuation</vt:lpstr>
    </vt:vector>
  </TitlesOfParts>
  <Manager>Bureau Navigabilité</Manager>
  <Company>Direction de l'Aviation Civile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Form 104-1</dc:title>
  <dc:creator>Kremer</dc:creator>
  <cp:lastModifiedBy>Tonia Czerwonka</cp:lastModifiedBy>
  <cp:revision>2</cp:revision>
  <cp:lastPrinted>2019-10-18T15:15:00Z</cp:lastPrinted>
  <dcterms:created xsi:type="dcterms:W3CDTF">2020-11-04T11:01:00Z</dcterms:created>
  <dcterms:modified xsi:type="dcterms:W3CDTF">2020-11-04T11:01:00Z</dcterms:modified>
  <cp:contentStatus>Version 4.0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